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bCs/>
          <w:color w:val="36363d"/>
          <w:sz w:val="32"/>
          <w:szCs w:val="32"/>
          <w:u w:val="wave"/>
        </w:rPr>
      </w:pPr>
      <w:r>
        <w:rPr>
          <w:b/>
          <w:bCs/>
          <w:color w:val="36363d"/>
          <w:sz w:val="32"/>
          <w:szCs w:val="32"/>
          <w:u w:val="wave"/>
        </w:rPr>
        <w:t>Optimisation de l’Aide Humanitaire en Zones de Crise grâce à l’Intelligence Artificielle</w:t>
      </w:r>
    </w:p>
    <w:p>
      <w:pPr>
        <w:pStyle w:val="style0"/>
        <w:rPr/>
      </w:pPr>
    </w:p>
    <w:p>
      <w:pPr>
        <w:pStyle w:val="style0"/>
        <w:rPr>
          <w:b/>
          <w:bCs/>
          <w:sz w:val="32"/>
          <w:szCs w:val="32"/>
        </w:rPr>
      </w:pPr>
      <w:r>
        <w:rPr>
          <w:b/>
          <w:bCs/>
          <w:sz w:val="32"/>
          <w:szCs w:val="32"/>
        </w:rPr>
        <w:t>Résumé</w:t>
      </w:r>
    </w:p>
    <w:p>
      <w:pPr>
        <w:pStyle w:val="style0"/>
        <w:rPr>
          <w:sz w:val="28"/>
          <w:szCs w:val="28"/>
        </w:rPr>
      </w:pPr>
      <w:r>
        <w:rPr>
          <w:sz w:val="28"/>
          <w:szCs w:val="28"/>
        </w:rPr>
        <w:t>Ce projet explore comment l’intelligence artificielle peut soutenir l’intervention humanitaire dans les zones de crise en analysant automatiquement des données multisources (images satellites, réseaux sociaux, rapports humanitaires, données météorologiques, etc.). L’objectif est de développer un système capable de détecter les besoins prioritaires, cartographier les risques et optimiser la distribution de l’aide, afin d’améliorer la rapidité et l’efficacité de la réponse humanitaire.</w:t>
      </w:r>
    </w:p>
    <w:p>
      <w:pPr>
        <w:pStyle w:val="style0"/>
        <w:rPr>
          <w:b/>
          <w:bCs/>
          <w:sz w:val="32"/>
          <w:szCs w:val="32"/>
        </w:rPr>
      </w:pPr>
      <w:r>
        <w:rPr>
          <w:b/>
          <w:bCs/>
          <w:sz w:val="32"/>
          <w:szCs w:val="32"/>
        </w:rPr>
        <w:t>Contexte</w:t>
      </w:r>
    </w:p>
    <w:p>
      <w:pPr>
        <w:pStyle w:val="style0"/>
        <w:rPr>
          <w:sz w:val="28"/>
          <w:szCs w:val="28"/>
        </w:rPr>
      </w:pPr>
      <w:r>
        <w:rPr>
          <w:sz w:val="28"/>
          <w:szCs w:val="28"/>
        </w:rPr>
        <w:t>Les crises humanitaires (conflits armés, épidémies, catastrophes naturelles, déplacements massifs) deviennent de plus en plus fréquentes et complexes. Les organisations humanitaires doivent souvent prendre des décisions critiques avec des données incomplètes, tardives, non structurées ou difficiles d’accès.</w:t>
      </w:r>
    </w:p>
    <w:p>
      <w:pPr>
        <w:pStyle w:val="style0"/>
        <w:rPr>
          <w:b/>
          <w:bCs/>
          <w:sz w:val="32"/>
          <w:szCs w:val="32"/>
        </w:rPr>
      </w:pPr>
      <w:r>
        <w:rPr>
          <w:b/>
          <w:bCs/>
          <w:sz w:val="32"/>
          <w:szCs w:val="32"/>
        </w:rPr>
        <w:t>Problème adressé</w:t>
      </w:r>
    </w:p>
    <w:p>
      <w:pPr>
        <w:pStyle w:val="style0"/>
        <w:rPr>
          <w:sz w:val="28"/>
          <w:szCs w:val="28"/>
        </w:rPr>
      </w:pPr>
      <w:r>
        <w:rPr>
          <w:sz w:val="28"/>
          <w:szCs w:val="28"/>
        </w:rPr>
        <w:t>Le manque d’informations fiables entraîne : une mauvaise priorisation, une distribution inefficace des ressources, un retard dans l’assistance, un risque accru pour les intervenants.</w:t>
      </w:r>
    </w:p>
    <w:p>
      <w:pPr>
        <w:pStyle w:val="style0"/>
        <w:rPr>
          <w:b/>
          <w:bCs/>
          <w:sz w:val="32"/>
          <w:szCs w:val="32"/>
        </w:rPr>
      </w:pPr>
      <w:r>
        <w:rPr>
          <w:b/>
          <w:bCs/>
          <w:sz w:val="32"/>
          <w:szCs w:val="32"/>
        </w:rPr>
        <w:t>Motivation personnelle</w:t>
      </w:r>
    </w:p>
    <w:p>
      <w:pPr>
        <w:pStyle w:val="style0"/>
        <w:rPr>
          <w:sz w:val="28"/>
          <w:szCs w:val="28"/>
        </w:rPr>
      </w:pPr>
      <w:r>
        <w:rPr>
          <w:sz w:val="28"/>
          <w:szCs w:val="28"/>
        </w:rPr>
        <w:t>L’usage de l’IA dans les contextes à fort impact social est un puissant levier pour réduire les souffrances humaines.</w:t>
      </w:r>
    </w:p>
    <w:p>
      <w:pPr>
        <w:pStyle w:val="style0"/>
        <w:rPr>
          <w:b/>
          <w:bCs/>
          <w:sz w:val="32"/>
          <w:szCs w:val="32"/>
        </w:rPr>
      </w:pPr>
      <w:r>
        <w:rPr>
          <w:b/>
          <w:bCs/>
          <w:sz w:val="32"/>
          <w:szCs w:val="32"/>
        </w:rPr>
        <w:t>Importance du sujet</w:t>
      </w:r>
    </w:p>
    <w:p>
      <w:pPr>
        <w:pStyle w:val="style0"/>
        <w:rPr>
          <w:sz w:val="28"/>
          <w:szCs w:val="28"/>
        </w:rPr>
      </w:pPr>
      <w:r>
        <w:rPr>
          <w:sz w:val="28"/>
          <w:szCs w:val="28"/>
        </w:rPr>
        <w:t>L’IA permet une meilleure analyse et une prise de décision plus rapide.</w:t>
      </w:r>
    </w:p>
    <w:p>
      <w:pPr>
        <w:pStyle w:val="style0"/>
        <w:rPr/>
      </w:pPr>
      <w:r>
        <w:rPr>
          <w:b/>
          <w:bCs/>
          <w:sz w:val="32"/>
          <w:szCs w:val="32"/>
        </w:rPr>
        <w:t>Données et Techniques d’IA</w:t>
      </w:r>
    </w:p>
    <w:p>
      <w:pPr>
        <w:pStyle w:val="style0"/>
        <w:rPr>
          <w:b/>
          <w:bCs/>
          <w:sz w:val="28"/>
          <w:szCs w:val="28"/>
        </w:rPr>
      </w:pPr>
      <w:r>
        <w:rPr>
          <w:b/>
          <w:bCs/>
          <w:sz w:val="28"/>
          <w:szCs w:val="28"/>
        </w:rPr>
        <w:t>Sources de données :</w:t>
      </w:r>
    </w:p>
    <w:p>
      <w:pPr>
        <w:pStyle w:val="style0"/>
        <w:rPr>
          <w:sz w:val="28"/>
          <w:szCs w:val="28"/>
        </w:rPr>
      </w:pPr>
      <w:r>
        <w:rPr>
          <w:sz w:val="28"/>
          <w:szCs w:val="28"/>
        </w:rPr>
        <w:t>- Images satellitaires</w:t>
      </w:r>
    </w:p>
    <w:p>
      <w:pPr>
        <w:pStyle w:val="style0"/>
        <w:rPr>
          <w:sz w:val="28"/>
          <w:szCs w:val="28"/>
        </w:rPr>
      </w:pPr>
      <w:r>
        <w:rPr>
          <w:sz w:val="28"/>
          <w:szCs w:val="28"/>
        </w:rPr>
        <w:t>- Bases de données humanitaires</w:t>
      </w:r>
    </w:p>
    <w:p>
      <w:pPr>
        <w:pStyle w:val="style0"/>
        <w:rPr>
          <w:sz w:val="28"/>
          <w:szCs w:val="28"/>
        </w:rPr>
      </w:pPr>
      <w:r>
        <w:rPr>
          <w:sz w:val="28"/>
          <w:szCs w:val="28"/>
        </w:rPr>
        <w:t>- Réseaux sociaux</w:t>
      </w:r>
    </w:p>
    <w:p>
      <w:pPr>
        <w:pStyle w:val="style0"/>
        <w:rPr>
          <w:sz w:val="28"/>
          <w:szCs w:val="28"/>
        </w:rPr>
      </w:pPr>
      <w:r>
        <w:rPr>
          <w:sz w:val="28"/>
          <w:szCs w:val="28"/>
        </w:rPr>
        <w:t>- Rapports de situation</w:t>
      </w:r>
    </w:p>
    <w:p>
      <w:pPr>
        <w:pStyle w:val="style0"/>
        <w:rPr>
          <w:sz w:val="28"/>
          <w:szCs w:val="28"/>
        </w:rPr>
      </w:pPr>
      <w:r>
        <w:rPr>
          <w:sz w:val="28"/>
          <w:szCs w:val="28"/>
        </w:rPr>
        <w:t>- Données météorologiques et sismiques</w:t>
      </w:r>
    </w:p>
    <w:p>
      <w:pPr>
        <w:pStyle w:val="style0"/>
        <w:rPr>
          <w:sz w:val="28"/>
          <w:szCs w:val="28"/>
        </w:rPr>
      </w:pPr>
      <w:r>
        <w:rPr>
          <w:sz w:val="28"/>
          <w:szCs w:val="28"/>
        </w:rPr>
        <w:t>- Observations terrain</w:t>
      </w:r>
    </w:p>
    <w:p>
      <w:pPr>
        <w:pStyle w:val="style0"/>
        <w:rPr>
          <w:b/>
          <w:bCs/>
          <w:sz w:val="28"/>
          <w:szCs w:val="28"/>
        </w:rPr>
      </w:pPr>
      <w:r>
        <w:rPr>
          <w:b/>
          <w:bCs/>
          <w:sz w:val="28"/>
          <w:szCs w:val="28"/>
        </w:rPr>
        <w:t>Techniques utilisées :</w:t>
      </w:r>
    </w:p>
    <w:p>
      <w:pPr>
        <w:pStyle w:val="style0"/>
        <w:rPr>
          <w:sz w:val="28"/>
          <w:szCs w:val="28"/>
        </w:rPr>
      </w:pPr>
      <w:r>
        <w:rPr>
          <w:sz w:val="28"/>
          <w:szCs w:val="28"/>
        </w:rPr>
        <w:t>- Apprentissage supervisé</w:t>
      </w:r>
    </w:p>
    <w:p>
      <w:pPr>
        <w:pStyle w:val="style0"/>
        <w:rPr>
          <w:sz w:val="28"/>
          <w:szCs w:val="28"/>
        </w:rPr>
      </w:pPr>
      <w:r>
        <w:rPr>
          <w:sz w:val="28"/>
          <w:szCs w:val="28"/>
        </w:rPr>
        <w:t>- Vision par ordinateur</w:t>
      </w:r>
    </w:p>
    <w:p>
      <w:pPr>
        <w:pStyle w:val="style0"/>
        <w:rPr>
          <w:sz w:val="28"/>
          <w:szCs w:val="28"/>
        </w:rPr>
      </w:pPr>
      <w:r>
        <w:rPr>
          <w:sz w:val="28"/>
          <w:szCs w:val="28"/>
        </w:rPr>
        <w:t>- NLP</w:t>
      </w:r>
    </w:p>
    <w:p>
      <w:pPr>
        <w:pStyle w:val="style0"/>
        <w:rPr>
          <w:sz w:val="28"/>
          <w:szCs w:val="28"/>
        </w:rPr>
      </w:pPr>
      <w:r>
        <w:rPr>
          <w:sz w:val="28"/>
          <w:szCs w:val="28"/>
        </w:rPr>
        <w:t>- Clustering</w:t>
      </w:r>
    </w:p>
    <w:p>
      <w:pPr>
        <w:pStyle w:val="style0"/>
        <w:rPr>
          <w:sz w:val="28"/>
          <w:szCs w:val="28"/>
        </w:rPr>
      </w:pPr>
      <w:r>
        <w:rPr>
          <w:sz w:val="28"/>
          <w:szCs w:val="28"/>
        </w:rPr>
        <w:t>- Modèles prédictifs</w:t>
      </w:r>
    </w:p>
    <w:p>
      <w:pPr>
        <w:pStyle w:val="style0"/>
        <w:rPr>
          <w:b/>
          <w:bCs/>
          <w:sz w:val="32"/>
          <w:szCs w:val="32"/>
        </w:rPr>
      </w:pPr>
      <w:r>
        <w:rPr>
          <w:b/>
          <w:bCs/>
          <w:sz w:val="32"/>
          <w:szCs w:val="32"/>
        </w:rPr>
        <w:t>Utilisation de la solution</w:t>
      </w:r>
    </w:p>
    <w:p>
      <w:pPr>
        <w:pStyle w:val="style0"/>
        <w:rPr>
          <w:sz w:val="28"/>
          <w:szCs w:val="28"/>
        </w:rPr>
      </w:pPr>
      <w:r>
        <w:rPr>
          <w:sz w:val="28"/>
          <w:szCs w:val="28"/>
        </w:rPr>
        <w:t>Utilisateurs : ONU, OCHA, CICR, ONG, gouvernements.</w:t>
      </w:r>
    </w:p>
    <w:p>
      <w:pPr>
        <w:pStyle w:val="style0"/>
        <w:rPr>
          <w:sz w:val="28"/>
          <w:szCs w:val="28"/>
        </w:rPr>
      </w:pPr>
      <w:r>
        <w:rPr>
          <w:sz w:val="28"/>
          <w:szCs w:val="28"/>
        </w:rPr>
        <w:t>Outils : tableau de bord, cartes dynamiques, alertes rapides, aide à la décision.</w:t>
      </w:r>
    </w:p>
    <w:p>
      <w:pPr>
        <w:pStyle w:val="style0"/>
        <w:rPr>
          <w:sz w:val="28"/>
          <w:szCs w:val="28"/>
        </w:rPr>
      </w:pPr>
      <w:r>
        <w:rPr>
          <w:b/>
          <w:bCs/>
          <w:sz w:val="32"/>
          <w:szCs w:val="32"/>
        </w:rPr>
        <w:t>Défis</w:t>
      </w:r>
    </w:p>
    <w:p>
      <w:pPr>
        <w:pStyle w:val="style0"/>
        <w:rPr>
          <w:sz w:val="28"/>
          <w:szCs w:val="28"/>
        </w:rPr>
      </w:pPr>
      <w:r>
        <w:rPr>
          <w:sz w:val="28"/>
          <w:szCs w:val="28"/>
        </w:rPr>
        <w:t>- Qualité des données</w:t>
      </w:r>
    </w:p>
    <w:p>
      <w:pPr>
        <w:pStyle w:val="style0"/>
        <w:rPr>
          <w:sz w:val="28"/>
          <w:szCs w:val="28"/>
        </w:rPr>
      </w:pPr>
      <w:r>
        <w:rPr>
          <w:sz w:val="28"/>
          <w:szCs w:val="28"/>
        </w:rPr>
        <w:t>- Questions éthiques</w:t>
      </w:r>
    </w:p>
    <w:p>
      <w:pPr>
        <w:pStyle w:val="style0"/>
        <w:rPr>
          <w:sz w:val="28"/>
          <w:szCs w:val="28"/>
        </w:rPr>
      </w:pPr>
      <w:r>
        <w:rPr>
          <w:sz w:val="28"/>
          <w:szCs w:val="28"/>
        </w:rPr>
        <w:t>- Limitations techniques</w:t>
      </w:r>
    </w:p>
    <w:p>
      <w:pPr>
        <w:pStyle w:val="style0"/>
        <w:rPr>
          <w:sz w:val="28"/>
          <w:szCs w:val="28"/>
        </w:rPr>
      </w:pPr>
      <w:r>
        <w:rPr>
          <w:sz w:val="28"/>
          <w:szCs w:val="28"/>
        </w:rPr>
        <w:t>- Contraintes contextuelles</w:t>
      </w:r>
    </w:p>
    <w:p>
      <w:pPr>
        <w:pStyle w:val="style0"/>
        <w:rPr>
          <w:b/>
          <w:bCs/>
          <w:sz w:val="32"/>
          <w:szCs w:val="32"/>
        </w:rPr>
      </w:pPr>
      <w:r>
        <w:rPr>
          <w:b/>
          <w:bCs/>
          <w:sz w:val="32"/>
          <w:szCs w:val="32"/>
        </w:rPr>
        <w:t>Évolution future</w:t>
      </w:r>
    </w:p>
    <w:p>
      <w:pPr>
        <w:pStyle w:val="style0"/>
        <w:rPr>
          <w:sz w:val="28"/>
          <w:szCs w:val="28"/>
        </w:rPr>
      </w:pPr>
      <w:r>
        <w:rPr>
          <w:sz w:val="28"/>
          <w:szCs w:val="28"/>
        </w:rPr>
        <w:t>- Modèles multimodaux</w:t>
      </w:r>
    </w:p>
    <w:p>
      <w:pPr>
        <w:pStyle w:val="style0"/>
        <w:rPr>
          <w:sz w:val="28"/>
          <w:szCs w:val="28"/>
        </w:rPr>
      </w:pPr>
      <w:r>
        <w:rPr>
          <w:sz w:val="28"/>
          <w:szCs w:val="28"/>
        </w:rPr>
        <w:t>- Plateforme open source</w:t>
      </w:r>
    </w:p>
    <w:p>
      <w:pPr>
        <w:pStyle w:val="style0"/>
        <w:rPr>
          <w:sz w:val="28"/>
          <w:szCs w:val="28"/>
        </w:rPr>
      </w:pPr>
      <w:r>
        <w:rPr>
          <w:sz w:val="28"/>
          <w:szCs w:val="28"/>
        </w:rPr>
        <w:t>- Fonctionnement hors ligne</w:t>
      </w:r>
    </w:p>
    <w:p>
      <w:pPr>
        <w:pStyle w:val="style0"/>
        <w:rPr>
          <w:sz w:val="28"/>
          <w:szCs w:val="28"/>
        </w:rPr>
      </w:pPr>
      <w:r>
        <w:rPr>
          <w:sz w:val="28"/>
          <w:szCs w:val="28"/>
        </w:rPr>
        <w:t>- Tests terrain</w:t>
      </w:r>
    </w:p>
    <w:p>
      <w:pPr>
        <w:pStyle w:val="style0"/>
        <w:rPr>
          <w:sz w:val="28"/>
          <w:szCs w:val="28"/>
        </w:rPr>
      </w:pPr>
      <w:r>
        <w:rPr>
          <w:sz w:val="28"/>
          <w:szCs w:val="28"/>
        </w:rPr>
        <w:t>- Prédiction avancée des crises</w:t>
      </w:r>
    </w:p>
    <w:p>
      <w:pPr>
        <w:pStyle w:val="style0"/>
        <w:rPr>
          <w:b/>
          <w:bCs/>
          <w:sz w:val="32"/>
          <w:szCs w:val="32"/>
        </w:rPr>
      </w:pPr>
      <w:r>
        <w:rPr>
          <w:b/>
          <w:bCs/>
          <w:sz w:val="32"/>
          <w:szCs w:val="32"/>
        </w:rPr>
        <w:t>Remerciements</w:t>
      </w:r>
    </w:p>
    <w:p>
      <w:pPr>
        <w:pStyle w:val="style0"/>
        <w:rPr>
          <w:sz w:val="28"/>
          <w:szCs w:val="28"/>
        </w:rPr>
      </w:pPr>
      <w:r>
        <w:rPr>
          <w:sz w:val="28"/>
          <w:szCs w:val="28"/>
        </w:rPr>
        <w:t>HDX, UN Global Pulse, AI for Social Good, HOT-OSM, Building AI, projets GeoAI open source.</w:t>
      </w:r>
    </w:p>
    <w:p>
      <w:pPr>
        <w:pStyle w:val="style0"/>
        <w:rPr/>
      </w:pPr>
    </w:p>
    <w:sectPr>
      <w:headerReference w:type="default" r:id="rId2"/>
      <w:footerReference w:type="default" r:id="rId3"/>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fc93e0cc-ea39-4fbe-91be-4833d70c6566"/>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ef9a0450-d4aa-41dd-926a-4e853f57afff"/>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6ba15b87-4d27-4cbb-a5f3-c6f6b133b38c"/>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34325b2-d24a-487d-8a62-484ae3f453f2"/>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ac59627e-f40d-45df-a378-9b12275f2f91"/>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e2af02fa-f31e-4229-b402-b00bb546ff57"/>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0af7b656-f388-4211-b895-bc2e340d4b6c"/>
    <w:basedOn w:val="style65"/>
    <w:next w:val="style4108"/>
    <w:link w:val="style180"/>
    <w:uiPriority w:val="29"/>
    <w:rPr>
      <w:i/>
      <w:iCs/>
      <w:color w:val="000000"/>
    </w:rPr>
  </w:style>
  <w:style w:type="character" w:customStyle="1" w:styleId="style4109">
    <w:name w:val="Heading 4 Char_3814c0e5-ffaf-4568-ba2e-3b712dceea84"/>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4d21aa30-ef42-405f-87df-3fb25a06bc67"/>
    <w:basedOn w:val="style65"/>
    <w:next w:val="style4110"/>
    <w:link w:val="style5"/>
    <w:uiPriority w:val="9"/>
    <w:rPr>
      <w:rFonts w:ascii="Calibri" w:cs="宋体" w:eastAsia="ＭＳ ゴシック" w:hAnsi="Calibri"/>
      <w:color w:val="243f60"/>
    </w:rPr>
  </w:style>
  <w:style w:type="character" w:customStyle="1" w:styleId="style4111">
    <w:name w:val="Heading 6 Char_864c55dc-6540-4fc8-acb1-07724bd12f6c"/>
    <w:basedOn w:val="style65"/>
    <w:next w:val="style4111"/>
    <w:link w:val="style6"/>
    <w:uiPriority w:val="9"/>
    <w:rPr>
      <w:rFonts w:ascii="Calibri" w:cs="宋体" w:eastAsia="ＭＳ ゴシック" w:hAnsi="Calibri"/>
      <w:i/>
      <w:iCs/>
      <w:color w:val="243f60"/>
    </w:rPr>
  </w:style>
  <w:style w:type="character" w:customStyle="1" w:styleId="style4112">
    <w:name w:val="Heading 7 Char_f08c390b-408b-4baa-9685-3984ffdfb8ab"/>
    <w:basedOn w:val="style65"/>
    <w:next w:val="style4112"/>
    <w:link w:val="style7"/>
    <w:uiPriority w:val="9"/>
    <w:rPr>
      <w:rFonts w:ascii="Calibri" w:cs="宋体" w:eastAsia="ＭＳ ゴシック" w:hAnsi="Calibri"/>
      <w:i/>
      <w:iCs/>
      <w:color w:val="404040"/>
    </w:rPr>
  </w:style>
  <w:style w:type="character" w:customStyle="1" w:styleId="style4113">
    <w:name w:val="Heading 8 Char_4fdb2cb5-40d2-4fcb-a8c4-2cc634a339aa"/>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f1612f24-feeb-4097-acd9-17e88e3d8184"/>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0982eda9-561b-4bff-bf79-dc80d556193c"/>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297</Words>
  <Pages>1</Pages>
  <Characters>1867</Characters>
  <Application>WPS Office</Application>
  <DocSecurity>0</DocSecurity>
  <Paragraphs>47</Paragraphs>
  <ScaleCrop>false</ScaleCrop>
  <LinksUpToDate>false</LinksUpToDate>
  <CharactersWithSpaces>2123</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TECNO CI6</lastModifiedBy>
  <dcterms:modified xsi:type="dcterms:W3CDTF">2025-11-15T03:41:33Z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f2ca4f52a1e54cc99e9249a5c213cc02</vt:lpwstr>
  </property>
</Properties>
</file>