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4DC" w:rsidRDefault="00C354DC" w:rsidP="00C354D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354DC">
        <w:rPr>
          <w:rFonts w:ascii="Times New Roman" w:hAnsi="Times New Roman" w:cs="Times New Roman"/>
          <w:b/>
          <w:sz w:val="32"/>
          <w:szCs w:val="32"/>
          <w:lang w:val="en-US"/>
        </w:rPr>
        <w:t>“Bobur vorislari” onlayn tanlovini tashkil va o’tkazish</w:t>
      </w:r>
    </w:p>
    <w:p w:rsidR="00C354DC" w:rsidRDefault="00C354DC" w:rsidP="00C354D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354DC">
        <w:rPr>
          <w:rFonts w:ascii="Times New Roman" w:hAnsi="Times New Roman" w:cs="Times New Roman"/>
          <w:b/>
          <w:sz w:val="32"/>
          <w:szCs w:val="32"/>
          <w:lang w:val="en-US"/>
        </w:rPr>
        <w:t>TARTIBI</w:t>
      </w:r>
    </w:p>
    <w:p w:rsidR="008179C1" w:rsidRPr="009E6736" w:rsidRDefault="008179C1" w:rsidP="008179C1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b/>
          <w:sz w:val="28"/>
          <w:szCs w:val="28"/>
          <w:lang w:val="en-US"/>
        </w:rPr>
        <w:t>I.Umumiy qoidalar</w:t>
      </w:r>
    </w:p>
    <w:p w:rsidR="003628D6" w:rsidRPr="009E6736" w:rsidRDefault="008179C1" w:rsidP="008179C1">
      <w:pPr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  1.</w:t>
      </w:r>
      <w:r w:rsidR="00B26F35" w:rsidRPr="009E6736">
        <w:rPr>
          <w:rFonts w:ascii="Times New Roman" w:hAnsi="Times New Roman" w:cs="Times New Roman"/>
          <w:sz w:val="28"/>
          <w:szCs w:val="28"/>
          <w:lang w:val="en-US"/>
        </w:rPr>
        <w:t>Mazkur nizom buyuk alloma,</w:t>
      </w:r>
      <w:r w:rsidR="00433C9B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shoir va davlat arbobi  Zahriddin Muxammad Bobur tavalludi</w:t>
      </w: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ning 543 yilligi </w:t>
      </w:r>
      <w:r w:rsidR="00433C9B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munosabati bilan </w:t>
      </w: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viloyatning barcha o’quvchi yoshlari o’rtasida </w:t>
      </w:r>
      <w:r w:rsidR="00433C9B" w:rsidRPr="009E6736">
        <w:rPr>
          <w:rFonts w:ascii="Times New Roman" w:hAnsi="Times New Roman" w:cs="Times New Roman"/>
          <w:b/>
          <w:sz w:val="28"/>
          <w:szCs w:val="28"/>
          <w:lang w:val="en-US"/>
        </w:rPr>
        <w:t>“Bobur vorislari”</w:t>
      </w:r>
      <w:r w:rsidR="00B26F35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3C9B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onlayn videoroliklar tanlovini  tashkil etish va taribini belgilaydi. </w:t>
      </w:r>
    </w:p>
    <w:p w:rsidR="00B57AC0" w:rsidRPr="009E6736" w:rsidRDefault="00433C9B" w:rsidP="008179C1">
      <w:pPr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Tanlov onlayn formatda o’tkaziladi.  </w:t>
      </w:r>
    </w:p>
    <w:p w:rsidR="00433C9B" w:rsidRPr="009E6736" w:rsidRDefault="003628D6" w:rsidP="003628D6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b/>
          <w:sz w:val="28"/>
          <w:szCs w:val="28"/>
          <w:lang w:val="en-US"/>
        </w:rPr>
        <w:t>II.</w:t>
      </w:r>
      <w:r w:rsidR="00433C9B" w:rsidRPr="009E6736">
        <w:rPr>
          <w:rFonts w:ascii="Times New Roman" w:hAnsi="Times New Roman" w:cs="Times New Roman"/>
          <w:b/>
          <w:sz w:val="28"/>
          <w:szCs w:val="28"/>
          <w:lang w:val="en-US"/>
        </w:rPr>
        <w:t>Tanlovning maqsadi va vazifalari</w:t>
      </w:r>
    </w:p>
    <w:p w:rsidR="00433C9B" w:rsidRPr="009E6736" w:rsidRDefault="003628D6" w:rsidP="008179C1">
      <w:pPr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   2.</w:t>
      </w:r>
      <w:r w:rsidR="00433C9B" w:rsidRPr="009E6736">
        <w:rPr>
          <w:rFonts w:ascii="Times New Roman" w:hAnsi="Times New Roman" w:cs="Times New Roman"/>
          <w:sz w:val="28"/>
          <w:szCs w:val="28"/>
          <w:lang w:val="en-US"/>
        </w:rPr>
        <w:t>O’quvchilar orasida Zahriddin Muxammad Bobur hayoti  va ijodiga qiziqishni oshirish  yosh avlodni ma’naviy-ma’</w:t>
      </w:r>
      <w:r w:rsidRPr="009E6736">
        <w:rPr>
          <w:rFonts w:ascii="Times New Roman" w:hAnsi="Times New Roman" w:cs="Times New Roman"/>
          <w:sz w:val="28"/>
          <w:szCs w:val="28"/>
          <w:lang w:val="en-US"/>
        </w:rPr>
        <w:t>rifiy ruhda tarbiyalsh ,o</w:t>
      </w:r>
      <w:r w:rsidR="00433C9B" w:rsidRPr="009E6736">
        <w:rPr>
          <w:rFonts w:ascii="Times New Roman" w:hAnsi="Times New Roman" w:cs="Times New Roman"/>
          <w:sz w:val="28"/>
          <w:szCs w:val="28"/>
          <w:lang w:val="en-US"/>
        </w:rPr>
        <w:t>’quvchilarning ijodiy firirlashi,  nutq ma’daniyati va axborot texnologiyalardan foydalanish ko’nikmalarini rivojlantirish</w:t>
      </w:r>
    </w:p>
    <w:p w:rsidR="00595EBE" w:rsidRPr="009E6736" w:rsidRDefault="003628D6" w:rsidP="003628D6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b/>
          <w:sz w:val="28"/>
          <w:szCs w:val="28"/>
          <w:lang w:val="en-US"/>
        </w:rPr>
        <w:t>III.</w:t>
      </w:r>
      <w:r w:rsidR="00595EBE" w:rsidRPr="009E6736">
        <w:rPr>
          <w:rFonts w:ascii="Times New Roman" w:hAnsi="Times New Roman" w:cs="Times New Roman"/>
          <w:b/>
          <w:sz w:val="28"/>
          <w:szCs w:val="28"/>
          <w:lang w:val="en-US"/>
        </w:rPr>
        <w:t>Tanlov o’tkazish tartibi va shartlari</w:t>
      </w:r>
    </w:p>
    <w:p w:rsidR="003628D6" w:rsidRPr="009E6736" w:rsidRDefault="003628D6" w:rsidP="003628D6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   3.Tanlovda ishtirok yakka tartibda amalga oshiriladi.</w:t>
      </w:r>
    </w:p>
    <w:p w:rsidR="00595EBE" w:rsidRPr="009E6736" w:rsidRDefault="003628D6" w:rsidP="003628D6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Tanlov </w:t>
      </w:r>
      <w:r w:rsidRPr="009E6736">
        <w:rPr>
          <w:rFonts w:ascii="Times New Roman" w:hAnsi="Times New Roman" w:cs="Times New Roman"/>
          <w:b/>
          <w:sz w:val="28"/>
          <w:szCs w:val="28"/>
          <w:lang w:val="en-US"/>
        </w:rPr>
        <w:t>“Kelajak”</w:t>
      </w: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markazi  </w:t>
      </w:r>
      <w:r w:rsidR="00595EBE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to’garak a’zolari</w:t>
      </w: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va umumta’lim maktabi o’quvchilari </w:t>
      </w:r>
      <w:r w:rsidR="00595EBE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o’rtasida 2026 yil 4-fevraldan 12</w:t>
      </w:r>
      <w:r w:rsidR="00C354DC" w:rsidRPr="009E673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595EBE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fevral kuniga qadar </w:t>
      </w:r>
      <w:r w:rsidR="00C354DC" w:rsidRPr="009E6736">
        <w:rPr>
          <w:rFonts w:ascii="Times New Roman" w:hAnsi="Times New Roman" w:cs="Times New Roman"/>
          <w:sz w:val="28"/>
          <w:szCs w:val="28"/>
          <w:lang w:val="en-US"/>
        </w:rPr>
        <w:t>o’tkaziladi.</w:t>
      </w:r>
      <w:r w:rsidR="00CC587B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Videorolik o’zbek tilida bo’lishi shart. </w:t>
      </w:r>
      <w:r w:rsidR="00C354DC" w:rsidRPr="009E6736">
        <w:rPr>
          <w:rFonts w:ascii="Times New Roman" w:hAnsi="Times New Roman" w:cs="Times New Roman"/>
          <w:sz w:val="28"/>
          <w:szCs w:val="28"/>
          <w:lang w:val="en-US"/>
        </w:rPr>
        <w:t>O’quvchilar Zahriddin Muxammad Boburning ruboyilari yoki g’azallaridan birini ifodali o’qi</w:t>
      </w:r>
      <w:r w:rsidR="00CC587B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gan holda yoki  Bobur haqida ma’ruzalardan </w:t>
      </w:r>
      <w:r w:rsidR="00C354DC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videorolik tayyorlash lozim, Videorolikda o’quvchi to’liq tasvirga tushgan  bo’lishi, videoning sifatlilik darajasiga e’</w:t>
      </w:r>
      <w:r w:rsidR="00CC587B" w:rsidRPr="009E6736">
        <w:rPr>
          <w:rFonts w:ascii="Times New Roman" w:hAnsi="Times New Roman" w:cs="Times New Roman"/>
          <w:sz w:val="28"/>
          <w:szCs w:val="28"/>
          <w:lang w:val="en-US"/>
        </w:rPr>
        <w:t>tibor berilishi va video 2 daqiqa hamda 50</w:t>
      </w:r>
      <w:r w:rsidR="00C354DC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mb dan oshmasligi lozim.   </w:t>
      </w:r>
    </w:p>
    <w:p w:rsidR="00CC587B" w:rsidRPr="009E6736" w:rsidRDefault="00CC587B" w:rsidP="003628D6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   4.Tayyor videoroliklar belgilangan muddatda mutaxassis tomonidan </w:t>
      </w:r>
      <w:r w:rsidR="001F2BD8">
        <w:rPr>
          <w:rFonts w:ascii="Times New Roman" w:hAnsi="Times New Roman" w:cs="Times New Roman"/>
          <w:sz w:val="28"/>
          <w:szCs w:val="28"/>
          <w:lang w:val="en-US"/>
        </w:rPr>
        <w:t>onlayn</w:t>
      </w:r>
      <w:bookmarkStart w:id="0" w:name="_GoBack"/>
      <w:bookmarkEnd w:id="0"/>
      <w:r w:rsidR="008D61AD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tanlovlar gruppasiga yuboriladi.</w:t>
      </w:r>
    </w:p>
    <w:p w:rsidR="008D61AD" w:rsidRPr="009E6736" w:rsidRDefault="008D61AD" w:rsidP="003628D6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   5.Tanlov belgilangan jadval asosida o’tkaziladi.</w:t>
      </w:r>
    </w:p>
    <w:p w:rsidR="008D61AD" w:rsidRPr="009E6736" w:rsidRDefault="008D61AD" w:rsidP="003628D6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   6. Barcha videoroloklar hakamlar hayati tomonidan ko’rib chiqiladi va baholanadi </w:t>
      </w:r>
    </w:p>
    <w:p w:rsidR="008D61AD" w:rsidRPr="009E6736" w:rsidRDefault="008D61AD" w:rsidP="008D61AD">
      <w:pPr>
        <w:spacing w:after="0" w:line="240" w:lineRule="auto"/>
        <w:ind w:left="-28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D61AD" w:rsidRPr="009E6736" w:rsidRDefault="008D61AD" w:rsidP="008D61AD">
      <w:pPr>
        <w:spacing w:after="0" w:line="240" w:lineRule="auto"/>
        <w:ind w:left="-28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b/>
          <w:sz w:val="28"/>
          <w:szCs w:val="28"/>
          <w:lang w:val="en-US"/>
        </w:rPr>
        <w:t>IV.G’oliblarni taqdirlash</w:t>
      </w:r>
    </w:p>
    <w:p w:rsidR="008D61AD" w:rsidRPr="009E6736" w:rsidRDefault="008D61AD" w:rsidP="008D61AD">
      <w:pPr>
        <w:spacing w:after="0" w:line="240" w:lineRule="auto"/>
        <w:ind w:left="-28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72D5E" w:rsidRPr="009E6736" w:rsidRDefault="008D61AD" w:rsidP="00472D5E">
      <w:pPr>
        <w:tabs>
          <w:tab w:val="left" w:pos="-9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7.</w:t>
      </w:r>
      <w:r w:rsidR="00472D5E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Goliblar viloyat “</w:t>
      </w:r>
      <w:r w:rsidR="009E6736" w:rsidRPr="009E673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2D5E" w:rsidRPr="009E6736">
        <w:rPr>
          <w:rFonts w:ascii="Times New Roman" w:hAnsi="Times New Roman" w:cs="Times New Roman"/>
          <w:sz w:val="28"/>
          <w:szCs w:val="28"/>
          <w:lang w:val="en-US"/>
        </w:rPr>
        <w:t>elajak” markazining diplom va esdalik sovg’alari bilan taqdirlanadi.</w:t>
      </w:r>
    </w:p>
    <w:p w:rsidR="00472D5E" w:rsidRPr="009E6736" w:rsidRDefault="009E6736" w:rsidP="00472D5E">
      <w:pPr>
        <w:tabs>
          <w:tab w:val="left" w:pos="-90"/>
        </w:tabs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   8.</w:t>
      </w:r>
      <w:r w:rsidR="008D61AD" w:rsidRPr="009E67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2D5E" w:rsidRPr="009E6736">
        <w:rPr>
          <w:rFonts w:ascii="Times New Roman" w:hAnsi="Times New Roman" w:cs="Times New Roman"/>
          <w:sz w:val="28"/>
          <w:szCs w:val="28"/>
          <w:lang w:val="uz-Cyrl-UZ"/>
        </w:rPr>
        <w:t>Hakamlar hay’atining qarorlari, xulosalari asos sifatida inobatga olinib qayta ko’rib chiqilmaydi.</w:t>
      </w:r>
    </w:p>
    <w:p w:rsidR="008D61AD" w:rsidRPr="009E6736" w:rsidRDefault="008D61AD" w:rsidP="008D61AD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8D61AD" w:rsidRPr="009E6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629"/>
    <w:rsid w:val="001F2BD8"/>
    <w:rsid w:val="003628D6"/>
    <w:rsid w:val="00433C9B"/>
    <w:rsid w:val="00472D5E"/>
    <w:rsid w:val="00590BBA"/>
    <w:rsid w:val="00595EBE"/>
    <w:rsid w:val="00644629"/>
    <w:rsid w:val="008179C1"/>
    <w:rsid w:val="008D61AD"/>
    <w:rsid w:val="009E6736"/>
    <w:rsid w:val="00B26F35"/>
    <w:rsid w:val="00B57AC0"/>
    <w:rsid w:val="00C354DC"/>
    <w:rsid w:val="00CC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F98CE"/>
  <w15:chartTrackingRefBased/>
  <w15:docId w15:val="{A5EA329C-5B08-451A-9D21-757DA573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2026-01-29T05:44:00Z</dcterms:created>
  <dcterms:modified xsi:type="dcterms:W3CDTF">2026-01-29T10:17:00Z</dcterms:modified>
</cp:coreProperties>
</file>