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</w:p>
    <w:p>
      <w:pPr>
        <w:jc w:val="center"/>
      </w:pPr>
      <w:r>
        <w:rPr>
          <w:b/>
          <w:sz w:val="47"/>
        </w:rPr>
        <w:t>Shaxmat</w:t>
      </w:r>
    </w:p>
    <w:p>
      <w:pPr>
        <w:jc w:val="center"/>
      </w:pPr>
      <w:r>
        <w:t>Muallif: Asilbek</w:t>
      </w:r>
    </w:p>
    <w:p>
      <w:r>
        <w:br w:type="page"/>
      </w:r>
    </w:p>
    <w:p>
      <w:pPr>
        <w:pStyle w:val="Heading1"/>
      </w:pPr>
      <w:r>
        <w:t>Reja</w:t>
      </w:r>
    </w:p>
    <w:p>
      <w:r>
        <w:t>Вот пример пятипунктного плана по теме "Шахматы" на русском языке:</w:t>
        <w:br/>
        <w:br/>
        <w:t xml:space="preserve">1. **История возникновения шахмат**  </w:t>
        <w:br/>
        <w:t xml:space="preserve">   - Происхождение игры: древняя Индия, игра "чатуранга".  </w:t>
        <w:br/>
        <w:t xml:space="preserve">   - Распространение шахмат по миру и развитие правил.</w:t>
        <w:br/>
        <w:br/>
        <w:t xml:space="preserve">2. **Правила игры и цели**  </w:t>
        <w:br/>
        <w:t xml:space="preserve">   - Основные фигуры и их ходы.  </w:t>
        <w:br/>
        <w:t xml:space="preserve">   - Цель игры — поставить мат королю противника.</w:t>
        <w:br/>
        <w:br/>
        <w:t xml:space="preserve">3. **Значение шахмат для развития мышления**  </w:t>
        <w:br/>
        <w:t xml:space="preserve">   - Развитие логики, стратегического мышления и концентрации.  </w:t>
        <w:br/>
        <w:t xml:space="preserve">   - Шахматы как инструмент обучения в школах и университетах.</w:t>
        <w:br/>
        <w:br/>
        <w:t xml:space="preserve">4. **Известные шахматисты и турниры**  </w:t>
        <w:br/>
        <w:t xml:space="preserve">   - Выдающиеся гроссмейстеры (например, Магнус Карlsen, Гарри Каспаров).  </w:t>
        <w:br/>
        <w:t xml:space="preserve">   - Престижные соревнования: чемпионаты мира, онлайн-турниры.</w:t>
        <w:br/>
        <w:br/>
        <w:t xml:space="preserve">5. **Современное состояние шахмат**  </w:t>
        <w:br/>
        <w:t xml:space="preserve">   - Роль компьютерных программ и искусственного интеллекта (например, Stockfish, AlphaZero).  </w:t>
        <w:br/>
        <w:t xml:space="preserve">   - Популярность шахмат в цифровую эпоху: онлайн-платформы и стримы.</w:t>
        <w:br/>
        <w:br/>
        <w:t>Если нужно, могу адаптировать план под конкретную задачу или уровень знаний.</w:t>
      </w:r>
    </w:p>
    <w:p>
      <w:r>
        <w:br w:type="page"/>
      </w:r>
    </w:p>
    <w:p>
      <w:r>
        <w:t>Men siz uchun shaxmat mavzusida 20 sahifali kurs ishi matnini rus tilida yozib berishim mumkin. Kurs ishi quyidagi strukturaga ega bo'ladi:</w:t>
        <w:br/>
        <w:br/>
        <w:t xml:space="preserve">1. Kirish  </w:t>
        <w:br/>
        <w:t xml:space="preserve">2. Shaxmat tarixi  </w:t>
        <w:br/>
        <w:t xml:space="preserve">3. Shaxmat doskasi va figuralar  </w:t>
        <w:br/>
        <w:t xml:space="preserve">4. Figuralarning harakatlari  </w:t>
        <w:br/>
        <w:t xml:space="preserve">5. O'yin boshlanishi (debyutlar)  </w:t>
        <w:br/>
        <w:t xml:space="preserve">6. O'rta o'yin  </w:t>
        <w:br/>
        <w:t xml:space="preserve">7. Tugash davri (endxem)  </w:t>
        <w:br/>
        <w:t xml:space="preserve">8. Shaxmat taktikasi  </w:t>
        <w:br/>
        <w:t xml:space="preserve">9. Shaxmat strategiyasi  </w:t>
        <w:br/>
        <w:t xml:space="preserve">10. Kompyuterlar va shaxmat  </w:t>
        <w:br/>
        <w:t xml:space="preserve">11. Xalqaro turnirlar va chempionatlar  </w:t>
        <w:br/>
        <w:t xml:space="preserve">12. Buyuk shaxmatchilar  </w:t>
        <w:br/>
        <w:t xml:space="preserve">13. Shaxmat psixologiyasi  </w:t>
        <w:br/>
        <w:t xml:space="preserve">14. Shaxmatni o'rgatish uslublari  </w:t>
        <w:br/>
        <w:t xml:space="preserve">15. Online shaxmat platformalar  </w:t>
        <w:br/>
        <w:t xml:space="preserve">16. Shaxmat va intellektual rivojlanish  </w:t>
        <w:br/>
        <w:t xml:space="preserve">17. Shaxmat qoidalari (FIDE qoidalariga kirish)  </w:t>
        <w:br/>
        <w:t xml:space="preserve">18. Shaxmatda soat, vaqt menejmenti  </w:t>
        <w:br/>
        <w:t xml:space="preserve">19. Zamonaviy shaxmat tendentsiyalari  </w:t>
        <w:br/>
        <w:t>20. Xulosa</w:t>
        <w:br/>
        <w:br/>
        <w:t>Quyida birinchi bob — **"Kirish"** matnini keltiraman. Agar yoqsa, keyingi boblarni ham yozib boramiz.</w:t>
        <w:br/>
        <w:br/>
        <w:t>---</w:t>
        <w:br/>
        <w:br/>
        <w:t>### Введение</w:t>
        <w:br/>
        <w:br/>
        <w:t>Шахматы — одна из древнейших и самых популярных настольных игр в мире. Эта интеллектуальная игра, сочетающая в себе элементы искусства, науки и спорта, имеет богатую историю, уходящую корнями в глубокую древность. Шахматы не только развивают логическое мышление, память и концентрацию внимания, но и способствуют формированию стратегического видения, умению принимать решения в условиях неопределенности и анализировать сложные ситуации.</w:t>
        <w:br/>
        <w:br/>
        <w:t>Современные шахматы представляют собой высокоинтеллектуальную борьбу двух противников на доске размером 8×8 клеток, где каждый игрок управляет армией из 16 фигур. Цель игры — поставить мат королю противника, то есть создать такую ситуацию, когда король находится под угрозой взятия и не может уйти от этой угрозы. За века существования игры были разработаны сотни дебютов, десятки типовых схем миттельшпиля и множество теоретических подходов к окончаниям партий.</w:t>
        <w:br/>
        <w:br/>
        <w:t>Шахматы получили широкое развитие как в профессиональной среде, так и среди любителей. Ежегодно проводятся мировые чемпионаты, турниры претендентов, командные соревнования и онлайн-чемпионаты. С развитием компьютерных технологий шахматы вышли на новый уровень: появились мощные шахматные программы, базы данных партий, интерактивные тренажёры для обучения и анализа.</w:t>
        <w:br/>
        <w:br/>
        <w:t>Целью данного курсового проекта является всестороннее изучение шахмат как интеллектуальной игры, охватывающей историю возникновения, правила, тактику и стратегию, психологические аспекты, роль в образовании и современное состояние. Курсовая работа будет полезна как начинающим шахматистам, желающим углубить свои знания, так и опытным игрокам, стремящимся систематизировать имеющийся опыт.</w:t>
        <w:br/>
        <w:br/>
        <w:t>---</w:t>
        <w:br/>
        <w:br/>
        <w:t>Agar bu kirish sizga yoqqan bo'lsa, unda keyingi boblarni ham yozishni davom ettiramiz. Har bir bob 1-2 sahifadan iborat bo'lib, jami 20 sahifa tuziladi. Siz qaysi bobni xohlaysiz? Yoki davom etishni istaysizmi?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