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2C16E" w14:textId="77777777" w:rsidR="00FD18C7" w:rsidRDefault="00F86DAE" w:rsidP="005F2B22">
      <w:pPr>
        <w:spacing w:line="360" w:lineRule="auto"/>
      </w:pPr>
      <w:r>
        <w:t>Dear Investment Committee Members,</w:t>
      </w:r>
    </w:p>
    <w:p w14:paraId="7D9364DC" w14:textId="77777777" w:rsidR="00012858" w:rsidRDefault="00012858" w:rsidP="00012858">
      <w:pPr>
        <w:spacing w:line="360" w:lineRule="auto"/>
      </w:pPr>
    </w:p>
    <w:p w14:paraId="1A914C34" w14:textId="0B84B268" w:rsidR="005F2B22" w:rsidRDefault="005F2B22" w:rsidP="00012858">
      <w:pPr>
        <w:spacing w:line="360" w:lineRule="auto"/>
      </w:pPr>
      <w:r>
        <w:t xml:space="preserve">Santa Fe Ranch is a 357-unit multi-family opportunity in Irving, Texas. It has a unit mix of 7 different property layouts, averaging 985 </w:t>
      </w:r>
      <w:proofErr w:type="spellStart"/>
      <w:r>
        <w:t>sqft</w:t>
      </w:r>
      <w:proofErr w:type="spellEnd"/>
      <w:r>
        <w:t xml:space="preserve"> per unit</w:t>
      </w:r>
      <w:r w:rsidR="00903E6A">
        <w:t>, and sits on 24.53 acres.</w:t>
      </w:r>
      <w:r>
        <w:t xml:space="preserve"> </w:t>
      </w:r>
      <w:r w:rsidR="00903E6A">
        <w:t xml:space="preserve">Has many </w:t>
      </w:r>
      <w:r w:rsidR="00012858">
        <w:t xml:space="preserve">high end </w:t>
      </w:r>
      <w:r w:rsidR="00903E6A">
        <w:t>amenities including a</w:t>
      </w:r>
      <w:r w:rsidR="00012858">
        <w:t xml:space="preserve"> very large</w:t>
      </w:r>
      <w:r w:rsidR="00903E6A">
        <w:t xml:space="preserve"> pool, a basketball court, and</w:t>
      </w:r>
      <w:r w:rsidR="00372FAD">
        <w:t xml:space="preserve"> a</w:t>
      </w:r>
      <w:r w:rsidR="00903E6A">
        <w:t xml:space="preserve"> </w:t>
      </w:r>
      <w:proofErr w:type="gramStart"/>
      <w:r w:rsidR="00903E6A">
        <w:t>gy</w:t>
      </w:r>
      <w:r w:rsidR="00012858">
        <w:t>m</w:t>
      </w:r>
      <w:r w:rsidR="00903E6A">
        <w:t>.</w:t>
      </w:r>
      <w:proofErr w:type="gramEnd"/>
      <w:r w:rsidR="00903E6A">
        <w:t xml:space="preserve"> </w:t>
      </w:r>
      <w:r>
        <w:t>It’s targeting a 25-34 demographic of higher educated</w:t>
      </w:r>
      <w:r w:rsidR="00903E6A">
        <w:t>, single,</w:t>
      </w:r>
      <w:r>
        <w:t xml:space="preserve"> </w:t>
      </w:r>
      <w:r w:rsidR="00903E6A">
        <w:t>white-collar</w:t>
      </w:r>
      <w:r>
        <w:t xml:space="preserve"> workers. </w:t>
      </w:r>
      <w:r w:rsidR="00012858">
        <w:t>I</w:t>
      </w:r>
      <w:r w:rsidR="00372FAD">
        <w:t>t</w:t>
      </w:r>
      <w:r w:rsidR="00012858">
        <w:t xml:space="preserve"> looks to be in good condition, without any </w:t>
      </w:r>
      <w:r w:rsidR="00372FAD">
        <w:t>apparent red-flag</w:t>
      </w:r>
      <w:r w:rsidR="00012858">
        <w:t xml:space="preserve"> concerns over deferred maintenance. </w:t>
      </w:r>
    </w:p>
    <w:p w14:paraId="5325192B" w14:textId="77777777" w:rsidR="00012858" w:rsidRDefault="00012858" w:rsidP="00012858">
      <w:pPr>
        <w:spacing w:line="360" w:lineRule="auto"/>
      </w:pPr>
    </w:p>
    <w:p w14:paraId="51435BE4" w14:textId="4725CEBF" w:rsidR="00012858" w:rsidRDefault="00F86DAE" w:rsidP="00012858">
      <w:pPr>
        <w:spacing w:line="360" w:lineRule="auto"/>
      </w:pPr>
      <w:r>
        <w:t xml:space="preserve">Assuming a rent growth rate of 5%, an </w:t>
      </w:r>
      <w:r w:rsidR="00372FAD">
        <w:t>‘</w:t>
      </w:r>
      <w:r>
        <w:t>other income</w:t>
      </w:r>
      <w:r w:rsidR="00372FAD">
        <w:t>’</w:t>
      </w:r>
      <w:r>
        <w:t xml:space="preserve"> growth rate of 2%, a </w:t>
      </w:r>
      <w:r w:rsidR="005F2B22">
        <w:t xml:space="preserve">5% expense growth rate, </w:t>
      </w:r>
      <w:r w:rsidR="00903E6A">
        <w:t xml:space="preserve">and an optimistic 3% exit cap rate, </w:t>
      </w:r>
      <w:r w:rsidR="005F2B22">
        <w:t>I do not believe we should purchase this deal at a 4% going in cap rate. Under these assumptions, it doesn’t meet our criteria with a return of 11% unlevered IRR. While I believe the</w:t>
      </w:r>
      <w:r w:rsidR="00903E6A">
        <w:t xml:space="preserve">ir rent is </w:t>
      </w:r>
      <w:r w:rsidR="005F2B22">
        <w:t xml:space="preserve">properly priced in consideration to local comps, I </w:t>
      </w:r>
      <w:r w:rsidR="00903E6A">
        <w:t xml:space="preserve">do not </w:t>
      </w:r>
      <w:r w:rsidR="005F2B22">
        <w:t xml:space="preserve">believe that their proposed value-add strategy will create as much additional value as they suggest. </w:t>
      </w:r>
      <w:r w:rsidR="00012858">
        <w:t>While they believe that an apartment that receives all of the</w:t>
      </w:r>
      <w:r w:rsidR="004E7E94">
        <w:t>ir proposed</w:t>
      </w:r>
      <w:r w:rsidR="00012858">
        <w:t xml:space="preserve"> high-end upgrades will increase in value by $430, I believe it’s more realistically $290. In Irving, there are many 2 bed 2 bath homes with similar amenities, in a similar condition for $1500-$1600. Currently Santa Fe Ranch charges $1414 - $1551 for a 2/2 depending on the square footage</w:t>
      </w:r>
      <w:r w:rsidR="004E7E94">
        <w:t>, which is competitive in the market</w:t>
      </w:r>
      <w:r w:rsidR="00012858">
        <w:t xml:space="preserve">. Charging an additional $430 will border 2K in rent, something that only the lakeside </w:t>
      </w:r>
      <w:r w:rsidR="004E7E94">
        <w:t>luxury apartments</w:t>
      </w:r>
      <w:r w:rsidR="00012858">
        <w:t xml:space="preserve"> of Lake Carolyn of Irvine have been able to collect. </w:t>
      </w:r>
    </w:p>
    <w:p w14:paraId="2029086E" w14:textId="77777777" w:rsidR="00012858" w:rsidRDefault="00012858" w:rsidP="00012858">
      <w:pPr>
        <w:spacing w:line="360" w:lineRule="auto"/>
      </w:pPr>
    </w:p>
    <w:p w14:paraId="61352C31" w14:textId="77777777" w:rsidR="005F2B22" w:rsidRDefault="005F2B22" w:rsidP="00012858">
      <w:pPr>
        <w:spacing w:line="360" w:lineRule="auto"/>
      </w:pPr>
      <w:r>
        <w:t xml:space="preserve">While the city of Irving has </w:t>
      </w:r>
      <w:r w:rsidR="00903E6A">
        <w:t xml:space="preserve">received a large population boom recently with an expansion in job opportunities, its location is surrounded by commercial and next to a busy street. The view of Walmart’s and Sam’s club’s parking lot is mostly covered by trees, but the noise poses a concern. In addition, it’s close proximity to the DFW international airport could also create further noise from air traffic. </w:t>
      </w:r>
    </w:p>
    <w:p w14:paraId="4FED3189" w14:textId="77777777" w:rsidR="00012858" w:rsidRDefault="00012858" w:rsidP="00012858">
      <w:pPr>
        <w:spacing w:line="360" w:lineRule="auto"/>
      </w:pPr>
    </w:p>
    <w:p w14:paraId="59923786" w14:textId="77777777" w:rsidR="00903E6A" w:rsidRDefault="00903E6A" w:rsidP="00012858">
      <w:pPr>
        <w:spacing w:line="360" w:lineRule="auto"/>
      </w:pPr>
      <w:r>
        <w:lastRenderedPageBreak/>
        <w:t xml:space="preserve">Despite these concerns, I believe Irving, Texas is an excellent location for opportunity and that this project could be </w:t>
      </w:r>
      <w:r w:rsidR="00012858">
        <w:t xml:space="preserve">a successful one if we were able to purchase it for 71 mil or less at a 4.75% going in cap rate. </w:t>
      </w:r>
    </w:p>
    <w:p w14:paraId="5968F8F4" w14:textId="77777777" w:rsidR="00012858" w:rsidRDefault="00012858" w:rsidP="00012858">
      <w:pPr>
        <w:spacing w:line="360" w:lineRule="auto"/>
      </w:pPr>
    </w:p>
    <w:p w14:paraId="2B238A59" w14:textId="77777777" w:rsidR="00012858" w:rsidRDefault="00012858" w:rsidP="00012858">
      <w:pPr>
        <w:spacing w:line="360" w:lineRule="auto"/>
      </w:pPr>
      <w:r>
        <w:t>Sincerely,</w:t>
      </w:r>
    </w:p>
    <w:p w14:paraId="0D7F4CC8" w14:textId="77777777" w:rsidR="00012858" w:rsidRDefault="00012858" w:rsidP="00012858">
      <w:pPr>
        <w:spacing w:line="360" w:lineRule="auto"/>
      </w:pPr>
    </w:p>
    <w:p w14:paraId="67B13CF7" w14:textId="77777777" w:rsidR="00012858" w:rsidRDefault="00012858" w:rsidP="00012858">
      <w:pPr>
        <w:spacing w:line="360" w:lineRule="auto"/>
      </w:pPr>
      <w:r>
        <w:t>Adrian Silich</w:t>
      </w:r>
      <w:bookmarkStart w:id="0" w:name="_GoBack"/>
      <w:bookmarkEnd w:id="0"/>
    </w:p>
    <w:sectPr w:rsidR="00012858" w:rsidSect="0098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5088"/>
    <w:multiLevelType w:val="hybridMultilevel"/>
    <w:tmpl w:val="7DD4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AE"/>
    <w:rsid w:val="00012858"/>
    <w:rsid w:val="00372FAD"/>
    <w:rsid w:val="004E7E94"/>
    <w:rsid w:val="005F2B22"/>
    <w:rsid w:val="00903E6A"/>
    <w:rsid w:val="009847B2"/>
    <w:rsid w:val="00F86DAE"/>
    <w:rsid w:val="00FD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9A7DC"/>
  <w15:chartTrackingRefBased/>
  <w15:docId w15:val="{F947CD16-1E47-F141-B802-8C74DC19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2022-05-23T01:14:00Z</dcterms:created>
  <dcterms:modified xsi:type="dcterms:W3CDTF">2022-06-16T20:39:00Z</dcterms:modified>
</cp:coreProperties>
</file>