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BC8" w:rsidRPr="004F721B" w:rsidRDefault="004F721B" w:rsidP="004F721B">
      <w:pPr>
        <w:pStyle w:val="aa"/>
      </w:pPr>
      <w:r w:rsidRPr="004F721B">
        <w:rPr>
          <w:rStyle w:val="a3"/>
          <w:b w:val="0"/>
          <w:bCs w:val="0"/>
          <w:szCs w:val="36"/>
        </w:rPr>
        <w:t xml:space="preserve">Arduino </w:t>
      </w:r>
      <w:r w:rsidRPr="004F721B">
        <w:rPr>
          <w:rStyle w:val="a3"/>
          <w:rFonts w:hint="eastAsia"/>
          <w:b w:val="0"/>
          <w:bCs w:val="0"/>
          <w:szCs w:val="36"/>
        </w:rPr>
        <w:t>開源</w:t>
      </w:r>
      <w:r w:rsidRPr="004F721B">
        <w:rPr>
          <w:rStyle w:val="a3"/>
          <w:b w:val="0"/>
          <w:bCs w:val="0"/>
          <w:szCs w:val="36"/>
        </w:rPr>
        <w:t xml:space="preserve"> Mini MP3 Player mini</w:t>
      </w:r>
      <w:r w:rsidRPr="004F721B">
        <w:rPr>
          <w:rStyle w:val="a3"/>
          <w:rFonts w:hint="eastAsia"/>
          <w:b w:val="0"/>
          <w:bCs w:val="0"/>
          <w:szCs w:val="36"/>
        </w:rPr>
        <w:t>播放機</w:t>
      </w:r>
    </w:p>
    <w:p w:rsidR="000D7BC8" w:rsidRPr="004F721B" w:rsidRDefault="000D7BC8" w:rsidP="004F721B">
      <w:pPr>
        <w:pStyle w:val="aa"/>
      </w:pPr>
      <w:r w:rsidRPr="004F721B">
        <w:drawing>
          <wp:inline distT="0" distB="0" distL="0" distR="0">
            <wp:extent cx="5715000" cy="5715000"/>
            <wp:effectExtent l="19050" t="0" r="0" b="0"/>
            <wp:docPr id="1" name="圖片 1" descr="http://gd3.alicdn.com/imgextra/i3/85454698/T2ypJWX3JXXXXXXXXX_!!854546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d3.alicdn.com/imgextra/i3/85454698/T2ypJWX3JXXXXXXXXX_!!8545469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BC8" w:rsidRPr="004F721B" w:rsidRDefault="004F721B" w:rsidP="004F721B">
      <w:pPr>
        <w:pStyle w:val="aa"/>
      </w:pPr>
      <w:r w:rsidRPr="004F721B">
        <w:rPr>
          <w:rStyle w:val="a3"/>
          <w:rFonts w:hint="eastAsia"/>
          <w:b w:val="0"/>
          <w:bCs w:val="0"/>
          <w:szCs w:val="36"/>
        </w:rPr>
        <w:t>概述</w:t>
      </w:r>
    </w:p>
    <w:p w:rsidR="000D7BC8" w:rsidRPr="004F721B" w:rsidRDefault="004F721B" w:rsidP="004F721B">
      <w:pPr>
        <w:pStyle w:val="aa"/>
      </w:pPr>
      <w:proofErr w:type="spellStart"/>
      <w:r w:rsidRPr="004F721B">
        <w:rPr>
          <w:rStyle w:val="a3"/>
          <w:b w:val="0"/>
          <w:bCs w:val="0"/>
          <w:szCs w:val="27"/>
        </w:rPr>
        <w:t>DFPlayer</w:t>
      </w:r>
      <w:proofErr w:type="spellEnd"/>
      <w:r w:rsidRPr="004F721B">
        <w:rPr>
          <w:rStyle w:val="a3"/>
          <w:b w:val="0"/>
          <w:bCs w:val="0"/>
          <w:szCs w:val="27"/>
        </w:rPr>
        <w:t xml:space="preserve"> Mini</w:t>
      </w:r>
      <w:r w:rsidRPr="004F721B">
        <w:rPr>
          <w:rStyle w:val="a3"/>
          <w:rFonts w:hint="eastAsia"/>
          <w:b w:val="0"/>
          <w:bCs w:val="0"/>
          <w:szCs w:val="27"/>
        </w:rPr>
        <w:t>是一款小巧且價格低廉的</w:t>
      </w:r>
      <w:r w:rsidRPr="004F721B">
        <w:rPr>
          <w:rStyle w:val="a3"/>
          <w:b w:val="0"/>
          <w:bCs w:val="0"/>
          <w:szCs w:val="27"/>
        </w:rPr>
        <w:t>MP3</w:t>
      </w:r>
      <w:r w:rsidRPr="004F721B">
        <w:rPr>
          <w:rStyle w:val="a3"/>
          <w:rFonts w:hint="eastAsia"/>
          <w:b w:val="0"/>
          <w:bCs w:val="0"/>
          <w:szCs w:val="27"/>
        </w:rPr>
        <w:t>模組，可以直接</w:t>
      </w:r>
      <w:proofErr w:type="gramStart"/>
      <w:r w:rsidRPr="004F721B">
        <w:rPr>
          <w:rStyle w:val="a3"/>
          <w:rFonts w:hint="eastAsia"/>
          <w:b w:val="0"/>
          <w:bCs w:val="0"/>
          <w:szCs w:val="27"/>
        </w:rPr>
        <w:t>接</w:t>
      </w:r>
      <w:proofErr w:type="gramEnd"/>
      <w:r w:rsidRPr="004F721B">
        <w:rPr>
          <w:rStyle w:val="a3"/>
          <w:rFonts w:hint="eastAsia"/>
          <w:b w:val="0"/>
          <w:bCs w:val="0"/>
          <w:szCs w:val="27"/>
        </w:rPr>
        <w:t>駁揚聲器。模組配合供電電池、揚聲器、按鍵可以單獨使用，也可以</w:t>
      </w:r>
      <w:proofErr w:type="gramStart"/>
      <w:r w:rsidRPr="004F721B">
        <w:rPr>
          <w:rStyle w:val="a3"/>
          <w:rFonts w:hint="eastAsia"/>
          <w:b w:val="0"/>
          <w:bCs w:val="0"/>
          <w:szCs w:val="27"/>
        </w:rPr>
        <w:t>通過串口控制</w:t>
      </w:r>
      <w:proofErr w:type="gramEnd"/>
      <w:r w:rsidRPr="004F721B">
        <w:rPr>
          <w:rStyle w:val="a3"/>
          <w:rFonts w:hint="eastAsia"/>
          <w:b w:val="0"/>
          <w:bCs w:val="0"/>
          <w:szCs w:val="27"/>
        </w:rPr>
        <w:t>，作為</w:t>
      </w:r>
      <w:r w:rsidRPr="004F721B">
        <w:rPr>
          <w:rStyle w:val="a3"/>
          <w:b w:val="0"/>
          <w:bCs w:val="0"/>
          <w:szCs w:val="27"/>
        </w:rPr>
        <w:t>Arduino UNO</w:t>
      </w:r>
      <w:r w:rsidRPr="004F721B">
        <w:rPr>
          <w:rStyle w:val="a3"/>
          <w:rFonts w:hint="eastAsia"/>
          <w:b w:val="0"/>
          <w:bCs w:val="0"/>
          <w:szCs w:val="27"/>
        </w:rPr>
        <w:t>或者是任何</w:t>
      </w:r>
      <w:proofErr w:type="gramStart"/>
      <w:r w:rsidRPr="004F721B">
        <w:rPr>
          <w:rStyle w:val="a3"/>
          <w:rFonts w:hint="eastAsia"/>
          <w:b w:val="0"/>
          <w:bCs w:val="0"/>
          <w:szCs w:val="27"/>
        </w:rPr>
        <w:t>有串口的</w:t>
      </w:r>
      <w:proofErr w:type="gramEnd"/>
      <w:r w:rsidRPr="004F721B">
        <w:rPr>
          <w:rStyle w:val="a3"/>
          <w:rFonts w:hint="eastAsia"/>
          <w:b w:val="0"/>
          <w:bCs w:val="0"/>
          <w:szCs w:val="27"/>
        </w:rPr>
        <w:t>單片機的一個模組。模組本身完美的集成了</w:t>
      </w:r>
      <w:r w:rsidRPr="004F721B">
        <w:rPr>
          <w:rStyle w:val="a3"/>
          <w:b w:val="0"/>
          <w:bCs w:val="0"/>
          <w:szCs w:val="27"/>
        </w:rPr>
        <w:t>MP3</w:t>
      </w:r>
      <w:r w:rsidRPr="004F721B">
        <w:rPr>
          <w:rStyle w:val="a3"/>
          <w:rFonts w:hint="eastAsia"/>
          <w:b w:val="0"/>
          <w:bCs w:val="0"/>
          <w:szCs w:val="27"/>
        </w:rPr>
        <w:t>、</w:t>
      </w:r>
      <w:r w:rsidRPr="004F721B">
        <w:rPr>
          <w:rStyle w:val="a3"/>
          <w:b w:val="0"/>
          <w:bCs w:val="0"/>
          <w:szCs w:val="27"/>
        </w:rPr>
        <w:t>WAV</w:t>
      </w:r>
      <w:r w:rsidRPr="004F721B">
        <w:rPr>
          <w:rStyle w:val="a3"/>
          <w:rFonts w:hint="eastAsia"/>
          <w:b w:val="0"/>
          <w:bCs w:val="0"/>
          <w:szCs w:val="27"/>
        </w:rPr>
        <w:t>、</w:t>
      </w:r>
      <w:r w:rsidRPr="004F721B">
        <w:rPr>
          <w:rStyle w:val="a3"/>
          <w:b w:val="0"/>
          <w:bCs w:val="0"/>
          <w:szCs w:val="27"/>
        </w:rPr>
        <w:t>WMA</w:t>
      </w:r>
      <w:r w:rsidRPr="004F721B">
        <w:rPr>
          <w:rStyle w:val="a3"/>
          <w:rFonts w:hint="eastAsia"/>
          <w:b w:val="0"/>
          <w:bCs w:val="0"/>
          <w:szCs w:val="27"/>
        </w:rPr>
        <w:t>的硬解碼。同時軟體支援</w:t>
      </w:r>
      <w:r w:rsidRPr="004F721B">
        <w:rPr>
          <w:rStyle w:val="a3"/>
          <w:b w:val="0"/>
          <w:bCs w:val="0"/>
          <w:szCs w:val="27"/>
        </w:rPr>
        <w:t>TF</w:t>
      </w:r>
      <w:r w:rsidRPr="004F721B">
        <w:rPr>
          <w:rStyle w:val="a3"/>
          <w:rFonts w:hint="eastAsia"/>
          <w:b w:val="0"/>
          <w:bCs w:val="0"/>
          <w:szCs w:val="27"/>
        </w:rPr>
        <w:t>卡驅動，支援</w:t>
      </w:r>
      <w:r w:rsidRPr="004F721B">
        <w:rPr>
          <w:rStyle w:val="a3"/>
          <w:b w:val="0"/>
          <w:bCs w:val="0"/>
          <w:szCs w:val="27"/>
        </w:rPr>
        <w:t>FAT16</w:t>
      </w:r>
      <w:r w:rsidRPr="004F721B">
        <w:rPr>
          <w:rStyle w:val="a3"/>
          <w:rFonts w:hint="eastAsia"/>
          <w:b w:val="0"/>
          <w:bCs w:val="0"/>
          <w:szCs w:val="27"/>
        </w:rPr>
        <w:t>、</w:t>
      </w:r>
      <w:r w:rsidRPr="004F721B">
        <w:rPr>
          <w:rStyle w:val="a3"/>
          <w:b w:val="0"/>
          <w:bCs w:val="0"/>
          <w:szCs w:val="27"/>
        </w:rPr>
        <w:t>FAT32</w:t>
      </w:r>
      <w:r w:rsidRPr="004F721B">
        <w:rPr>
          <w:rStyle w:val="a3"/>
          <w:rFonts w:hint="eastAsia"/>
          <w:b w:val="0"/>
          <w:bCs w:val="0"/>
          <w:szCs w:val="27"/>
        </w:rPr>
        <w:t>檔案系統。通過簡單</w:t>
      </w:r>
      <w:proofErr w:type="gramStart"/>
      <w:r w:rsidRPr="004F721B">
        <w:rPr>
          <w:rStyle w:val="a3"/>
          <w:rFonts w:hint="eastAsia"/>
          <w:b w:val="0"/>
          <w:bCs w:val="0"/>
          <w:szCs w:val="27"/>
        </w:rPr>
        <w:t>的串口指令</w:t>
      </w:r>
      <w:proofErr w:type="gramEnd"/>
      <w:r w:rsidRPr="004F721B">
        <w:rPr>
          <w:rStyle w:val="a3"/>
          <w:rFonts w:hint="eastAsia"/>
          <w:b w:val="0"/>
          <w:bCs w:val="0"/>
          <w:szCs w:val="27"/>
        </w:rPr>
        <w:t>即可完成播放指定的音樂，以及如何播放音樂等功能，無需繁瑣的底層操作，使用方便，穩定可靠。</w:t>
      </w:r>
    </w:p>
    <w:p w:rsidR="000D7BC8" w:rsidRPr="004F721B" w:rsidRDefault="004F721B" w:rsidP="004F721B">
      <w:pPr>
        <w:pStyle w:val="aa"/>
      </w:pPr>
      <w:r w:rsidRPr="004F721B">
        <w:rPr>
          <w:rStyle w:val="a3"/>
          <w:rFonts w:hint="eastAsia"/>
          <w:b w:val="0"/>
          <w:bCs w:val="0"/>
          <w:szCs w:val="36"/>
        </w:rPr>
        <w:t>技術規格</w:t>
      </w:r>
    </w:p>
    <w:p w:rsidR="000D7BC8" w:rsidRPr="004F721B" w:rsidRDefault="004F721B" w:rsidP="004F721B">
      <w:pPr>
        <w:pStyle w:val="aa"/>
      </w:pPr>
      <w:r w:rsidRPr="004F721B">
        <w:rPr>
          <w:rStyle w:val="a3"/>
          <w:b w:val="0"/>
          <w:bCs w:val="0"/>
          <w:szCs w:val="27"/>
        </w:rPr>
        <w:t>1</w:t>
      </w:r>
      <w:r w:rsidRPr="004F721B">
        <w:rPr>
          <w:rStyle w:val="a3"/>
          <w:rFonts w:hint="eastAsia"/>
          <w:b w:val="0"/>
          <w:bCs w:val="0"/>
          <w:szCs w:val="27"/>
        </w:rPr>
        <w:t>、支持取樣速率</w:t>
      </w:r>
      <w:r w:rsidRPr="004F721B">
        <w:rPr>
          <w:rStyle w:val="a3"/>
          <w:b w:val="0"/>
          <w:bCs w:val="0"/>
          <w:szCs w:val="27"/>
        </w:rPr>
        <w:t>(KHz):8/11.025/12/16/22.05/24/32/44.1/48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2</w:t>
      </w:r>
      <w:r w:rsidRPr="004F721B">
        <w:rPr>
          <w:rStyle w:val="a3"/>
          <w:rFonts w:hint="eastAsia"/>
          <w:b w:val="0"/>
          <w:bCs w:val="0"/>
          <w:szCs w:val="27"/>
        </w:rPr>
        <w:t>、</w:t>
      </w:r>
      <w:r w:rsidRPr="004F721B">
        <w:rPr>
          <w:rStyle w:val="a3"/>
          <w:b w:val="0"/>
          <w:bCs w:val="0"/>
          <w:szCs w:val="27"/>
        </w:rPr>
        <w:t>24</w:t>
      </w:r>
      <w:r w:rsidRPr="004F721B">
        <w:rPr>
          <w:rStyle w:val="a3"/>
          <w:rFonts w:hint="eastAsia"/>
          <w:b w:val="0"/>
          <w:bCs w:val="0"/>
          <w:szCs w:val="27"/>
        </w:rPr>
        <w:t>位元</w:t>
      </w:r>
      <w:r w:rsidRPr="004F721B">
        <w:rPr>
          <w:rStyle w:val="a3"/>
          <w:b w:val="0"/>
          <w:bCs w:val="0"/>
          <w:szCs w:val="27"/>
        </w:rPr>
        <w:t>DAC</w:t>
      </w:r>
      <w:r w:rsidRPr="004F721B">
        <w:rPr>
          <w:rStyle w:val="a3"/>
          <w:rFonts w:hint="eastAsia"/>
          <w:b w:val="0"/>
          <w:bCs w:val="0"/>
          <w:szCs w:val="27"/>
        </w:rPr>
        <w:t>輸出，動態範圍支援</w:t>
      </w:r>
      <w:r w:rsidRPr="004F721B">
        <w:rPr>
          <w:rStyle w:val="a3"/>
          <w:b w:val="0"/>
          <w:bCs w:val="0"/>
          <w:szCs w:val="27"/>
        </w:rPr>
        <w:t>:90dB</w:t>
      </w:r>
      <w:r w:rsidRPr="004F721B">
        <w:rPr>
          <w:rStyle w:val="a3"/>
          <w:rFonts w:hint="eastAsia"/>
          <w:b w:val="0"/>
          <w:bCs w:val="0"/>
          <w:szCs w:val="27"/>
        </w:rPr>
        <w:t>，</w:t>
      </w:r>
      <w:proofErr w:type="gramStart"/>
      <w:r w:rsidRPr="004F721B">
        <w:rPr>
          <w:rStyle w:val="a3"/>
          <w:rFonts w:hint="eastAsia"/>
          <w:b w:val="0"/>
          <w:bCs w:val="0"/>
          <w:szCs w:val="27"/>
        </w:rPr>
        <w:t>信噪比支持</w:t>
      </w:r>
      <w:proofErr w:type="gramEnd"/>
      <w:r w:rsidRPr="004F721B">
        <w:rPr>
          <w:rStyle w:val="a3"/>
          <w:b w:val="0"/>
          <w:bCs w:val="0"/>
          <w:szCs w:val="27"/>
        </w:rPr>
        <w:t>:85dB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3</w:t>
      </w:r>
      <w:r w:rsidRPr="004F721B">
        <w:rPr>
          <w:rStyle w:val="a3"/>
          <w:rFonts w:hint="eastAsia"/>
          <w:b w:val="0"/>
          <w:bCs w:val="0"/>
          <w:szCs w:val="27"/>
        </w:rPr>
        <w:t>、完全支持</w:t>
      </w:r>
      <w:r w:rsidRPr="004F721B">
        <w:rPr>
          <w:rStyle w:val="a3"/>
          <w:b w:val="0"/>
          <w:bCs w:val="0"/>
          <w:szCs w:val="27"/>
        </w:rPr>
        <w:t>FAT16</w:t>
      </w:r>
      <w:r w:rsidRPr="004F721B">
        <w:rPr>
          <w:rStyle w:val="a3"/>
          <w:rFonts w:hint="eastAsia"/>
          <w:b w:val="0"/>
          <w:bCs w:val="0"/>
          <w:szCs w:val="27"/>
        </w:rPr>
        <w:t>、</w:t>
      </w:r>
      <w:r w:rsidRPr="004F721B">
        <w:rPr>
          <w:rStyle w:val="a3"/>
          <w:b w:val="0"/>
          <w:bCs w:val="0"/>
          <w:szCs w:val="27"/>
        </w:rPr>
        <w:t>FAT32</w:t>
      </w:r>
      <w:r w:rsidRPr="004F721B">
        <w:rPr>
          <w:rStyle w:val="a3"/>
          <w:rFonts w:hint="eastAsia"/>
          <w:b w:val="0"/>
          <w:bCs w:val="0"/>
          <w:szCs w:val="27"/>
        </w:rPr>
        <w:t>檔案系統，最大支持</w:t>
      </w:r>
      <w:r w:rsidRPr="004F721B">
        <w:rPr>
          <w:rStyle w:val="a3"/>
          <w:b w:val="0"/>
          <w:bCs w:val="0"/>
          <w:szCs w:val="27"/>
        </w:rPr>
        <w:t>32G</w:t>
      </w:r>
      <w:r w:rsidRPr="004F721B">
        <w:rPr>
          <w:rStyle w:val="a3"/>
          <w:rFonts w:hint="eastAsia"/>
          <w:b w:val="0"/>
          <w:bCs w:val="0"/>
          <w:szCs w:val="27"/>
        </w:rPr>
        <w:t>的</w:t>
      </w:r>
      <w:r w:rsidRPr="004F721B">
        <w:rPr>
          <w:rStyle w:val="a3"/>
          <w:b w:val="0"/>
          <w:bCs w:val="0"/>
          <w:szCs w:val="27"/>
        </w:rPr>
        <w:t>TF</w:t>
      </w:r>
      <w:r w:rsidRPr="004F721B">
        <w:rPr>
          <w:rStyle w:val="a3"/>
          <w:rFonts w:hint="eastAsia"/>
          <w:b w:val="0"/>
          <w:bCs w:val="0"/>
          <w:szCs w:val="27"/>
        </w:rPr>
        <w:t>卡，支持</w:t>
      </w:r>
      <w:r w:rsidRPr="004F721B">
        <w:rPr>
          <w:rStyle w:val="a3"/>
          <w:b w:val="0"/>
          <w:bCs w:val="0"/>
          <w:szCs w:val="27"/>
        </w:rPr>
        <w:t>32G</w:t>
      </w:r>
      <w:r w:rsidRPr="004F721B">
        <w:rPr>
          <w:rStyle w:val="a3"/>
          <w:rFonts w:hint="eastAsia"/>
          <w:b w:val="0"/>
          <w:bCs w:val="0"/>
          <w:szCs w:val="27"/>
        </w:rPr>
        <w:t>的</w:t>
      </w:r>
      <w:r w:rsidRPr="004F721B">
        <w:rPr>
          <w:rStyle w:val="a3"/>
          <w:b w:val="0"/>
          <w:bCs w:val="0"/>
          <w:szCs w:val="27"/>
        </w:rPr>
        <w:t>U</w:t>
      </w:r>
      <w:r w:rsidRPr="004F721B">
        <w:rPr>
          <w:rStyle w:val="a3"/>
          <w:rFonts w:hint="eastAsia"/>
          <w:b w:val="0"/>
          <w:bCs w:val="0"/>
          <w:szCs w:val="27"/>
        </w:rPr>
        <w:t>盤、</w:t>
      </w:r>
      <w:r w:rsidRPr="004F721B">
        <w:rPr>
          <w:rStyle w:val="a3"/>
          <w:b w:val="0"/>
          <w:bCs w:val="0"/>
          <w:szCs w:val="27"/>
        </w:rPr>
        <w:t>64M</w:t>
      </w:r>
      <w:r w:rsidRPr="004F721B">
        <w:rPr>
          <w:rStyle w:val="a3"/>
          <w:rFonts w:hint="eastAsia"/>
          <w:b w:val="0"/>
          <w:bCs w:val="0"/>
          <w:szCs w:val="27"/>
        </w:rPr>
        <w:t>位元組的</w:t>
      </w:r>
      <w:r w:rsidRPr="004F721B">
        <w:rPr>
          <w:rStyle w:val="a3"/>
          <w:b w:val="0"/>
          <w:bCs w:val="0"/>
          <w:szCs w:val="27"/>
        </w:rPr>
        <w:t>NORFLASH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lastRenderedPageBreak/>
        <w:t>4</w:t>
      </w:r>
      <w:r w:rsidRPr="004F721B">
        <w:rPr>
          <w:rStyle w:val="a3"/>
          <w:rFonts w:hint="eastAsia"/>
          <w:b w:val="0"/>
          <w:bCs w:val="0"/>
          <w:szCs w:val="27"/>
        </w:rPr>
        <w:t>、多種控制模式可選。</w:t>
      </w:r>
      <w:r w:rsidRPr="004F721B">
        <w:rPr>
          <w:rStyle w:val="a3"/>
          <w:b w:val="0"/>
          <w:bCs w:val="0"/>
          <w:szCs w:val="27"/>
        </w:rPr>
        <w:t>IO</w:t>
      </w:r>
      <w:r w:rsidRPr="004F721B">
        <w:rPr>
          <w:rStyle w:val="a3"/>
          <w:rFonts w:hint="eastAsia"/>
          <w:b w:val="0"/>
          <w:bCs w:val="0"/>
          <w:szCs w:val="27"/>
        </w:rPr>
        <w:t>控制模式、</w:t>
      </w:r>
      <w:proofErr w:type="gramStart"/>
      <w:r w:rsidRPr="004F721B">
        <w:rPr>
          <w:rStyle w:val="a3"/>
          <w:rFonts w:hint="eastAsia"/>
          <w:b w:val="0"/>
          <w:bCs w:val="0"/>
          <w:szCs w:val="27"/>
        </w:rPr>
        <w:t>串口模式</w:t>
      </w:r>
      <w:proofErr w:type="gramEnd"/>
      <w:r w:rsidRPr="004F721B">
        <w:rPr>
          <w:rStyle w:val="a3"/>
          <w:rFonts w:hint="eastAsia"/>
          <w:b w:val="0"/>
          <w:bCs w:val="0"/>
          <w:szCs w:val="27"/>
        </w:rPr>
        <w:t>、</w:t>
      </w:r>
      <w:r w:rsidRPr="004F721B">
        <w:rPr>
          <w:rStyle w:val="a3"/>
          <w:b w:val="0"/>
          <w:bCs w:val="0"/>
          <w:szCs w:val="27"/>
        </w:rPr>
        <w:t>AD</w:t>
      </w:r>
      <w:r w:rsidRPr="004F721B">
        <w:rPr>
          <w:rStyle w:val="a3"/>
          <w:rFonts w:hint="eastAsia"/>
          <w:b w:val="0"/>
          <w:bCs w:val="0"/>
          <w:szCs w:val="27"/>
        </w:rPr>
        <w:t>按鍵控制模式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5</w:t>
      </w:r>
      <w:r w:rsidRPr="004F721B">
        <w:rPr>
          <w:rStyle w:val="a3"/>
          <w:rFonts w:hint="eastAsia"/>
          <w:b w:val="0"/>
          <w:bCs w:val="0"/>
          <w:szCs w:val="27"/>
        </w:rPr>
        <w:t>、廣播</w:t>
      </w:r>
      <w:proofErr w:type="gramStart"/>
      <w:r w:rsidRPr="004F721B">
        <w:rPr>
          <w:rStyle w:val="a3"/>
          <w:rFonts w:hint="eastAsia"/>
          <w:b w:val="0"/>
          <w:bCs w:val="0"/>
          <w:szCs w:val="27"/>
        </w:rPr>
        <w:t>語插播功能</w:t>
      </w:r>
      <w:proofErr w:type="gramEnd"/>
      <w:r w:rsidRPr="004F721B">
        <w:rPr>
          <w:rStyle w:val="a3"/>
          <w:rFonts w:hint="eastAsia"/>
          <w:b w:val="0"/>
          <w:bCs w:val="0"/>
          <w:szCs w:val="27"/>
        </w:rPr>
        <w:t>，可以暫停正在播放的背景音樂。廣告播放完畢回到背景音繼續播放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6</w:t>
      </w:r>
      <w:r w:rsidRPr="004F721B">
        <w:rPr>
          <w:rStyle w:val="a3"/>
          <w:rFonts w:hint="eastAsia"/>
          <w:b w:val="0"/>
          <w:bCs w:val="0"/>
          <w:szCs w:val="27"/>
        </w:rPr>
        <w:t>、音訊資料按資料夾排序，最多支援</w:t>
      </w:r>
      <w:r w:rsidRPr="004F721B">
        <w:rPr>
          <w:rStyle w:val="a3"/>
          <w:b w:val="0"/>
          <w:bCs w:val="0"/>
          <w:szCs w:val="27"/>
        </w:rPr>
        <w:t>100</w:t>
      </w:r>
      <w:r w:rsidRPr="004F721B">
        <w:rPr>
          <w:rStyle w:val="a3"/>
          <w:rFonts w:hint="eastAsia"/>
          <w:b w:val="0"/>
          <w:bCs w:val="0"/>
          <w:szCs w:val="27"/>
        </w:rPr>
        <w:t>個資料夾，每隔資料夾可以分配</w:t>
      </w:r>
      <w:r w:rsidRPr="004F721B">
        <w:rPr>
          <w:rStyle w:val="a3"/>
          <w:b w:val="0"/>
          <w:bCs w:val="0"/>
          <w:szCs w:val="27"/>
        </w:rPr>
        <w:t>255</w:t>
      </w:r>
      <w:r w:rsidRPr="004F721B">
        <w:rPr>
          <w:rStyle w:val="a3"/>
          <w:rFonts w:hint="eastAsia"/>
          <w:b w:val="0"/>
          <w:bCs w:val="0"/>
          <w:szCs w:val="27"/>
        </w:rPr>
        <w:t>首曲目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7</w:t>
      </w:r>
      <w:r w:rsidRPr="004F721B">
        <w:rPr>
          <w:rStyle w:val="a3"/>
          <w:rFonts w:hint="eastAsia"/>
          <w:b w:val="0"/>
          <w:bCs w:val="0"/>
          <w:szCs w:val="27"/>
        </w:rPr>
        <w:t>、</w:t>
      </w:r>
      <w:r w:rsidRPr="004F721B">
        <w:rPr>
          <w:rStyle w:val="a3"/>
          <w:b w:val="0"/>
          <w:bCs w:val="0"/>
          <w:szCs w:val="27"/>
        </w:rPr>
        <w:t>30</w:t>
      </w:r>
      <w:r w:rsidRPr="004F721B">
        <w:rPr>
          <w:rStyle w:val="a3"/>
          <w:rFonts w:hint="eastAsia"/>
          <w:b w:val="0"/>
          <w:bCs w:val="0"/>
          <w:szCs w:val="27"/>
        </w:rPr>
        <w:t>級音量可調，</w:t>
      </w:r>
      <w:r w:rsidRPr="004F721B">
        <w:rPr>
          <w:rStyle w:val="a3"/>
          <w:b w:val="0"/>
          <w:bCs w:val="0"/>
          <w:szCs w:val="27"/>
        </w:rPr>
        <w:t>6</w:t>
      </w:r>
      <w:r w:rsidRPr="004F721B">
        <w:rPr>
          <w:rStyle w:val="a3"/>
          <w:rFonts w:hint="eastAsia"/>
          <w:b w:val="0"/>
          <w:bCs w:val="0"/>
          <w:szCs w:val="27"/>
        </w:rPr>
        <w:t>級</w:t>
      </w:r>
      <w:r w:rsidRPr="004F721B">
        <w:rPr>
          <w:rStyle w:val="a3"/>
          <w:b w:val="0"/>
          <w:bCs w:val="0"/>
          <w:szCs w:val="27"/>
        </w:rPr>
        <w:t>EQ</w:t>
      </w:r>
      <w:r w:rsidRPr="004F721B">
        <w:rPr>
          <w:rStyle w:val="a3"/>
          <w:rFonts w:hint="eastAsia"/>
          <w:b w:val="0"/>
          <w:bCs w:val="0"/>
          <w:szCs w:val="27"/>
        </w:rPr>
        <w:t>可調</w:t>
      </w:r>
    </w:p>
    <w:p w:rsidR="000D7BC8" w:rsidRPr="004F721B" w:rsidRDefault="004F721B" w:rsidP="004F721B">
      <w:pPr>
        <w:pStyle w:val="aa"/>
      </w:pPr>
      <w:r w:rsidRPr="004F721B">
        <w:rPr>
          <w:rStyle w:val="a3"/>
          <w:rFonts w:hint="eastAsia"/>
          <w:b w:val="0"/>
          <w:bCs w:val="0"/>
          <w:szCs w:val="36"/>
        </w:rPr>
        <w:t>應用</w:t>
      </w:r>
    </w:p>
    <w:p w:rsidR="000D7BC8" w:rsidRPr="004F721B" w:rsidRDefault="004F721B" w:rsidP="004F721B">
      <w:pPr>
        <w:pStyle w:val="aa"/>
      </w:pPr>
      <w:r w:rsidRPr="004F721B">
        <w:rPr>
          <w:rStyle w:val="a3"/>
          <w:b w:val="0"/>
          <w:bCs w:val="0"/>
          <w:szCs w:val="27"/>
        </w:rPr>
        <w:t>1</w:t>
      </w:r>
      <w:r w:rsidRPr="004F721B">
        <w:rPr>
          <w:rStyle w:val="a3"/>
          <w:rFonts w:hint="eastAsia"/>
          <w:b w:val="0"/>
          <w:bCs w:val="0"/>
          <w:szCs w:val="27"/>
        </w:rPr>
        <w:t>、</w:t>
      </w:r>
      <w:r w:rsidRPr="004F721B">
        <w:rPr>
          <w:rStyle w:val="a3"/>
          <w:b w:val="0"/>
          <w:bCs w:val="0"/>
          <w:szCs w:val="27"/>
        </w:rPr>
        <w:t xml:space="preserve"> </w:t>
      </w:r>
      <w:r w:rsidRPr="004F721B">
        <w:rPr>
          <w:rStyle w:val="a3"/>
          <w:rFonts w:hint="eastAsia"/>
          <w:b w:val="0"/>
          <w:bCs w:val="0"/>
          <w:szCs w:val="27"/>
        </w:rPr>
        <w:t>車載導航語音播報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2</w:t>
      </w:r>
      <w:r w:rsidRPr="004F721B">
        <w:rPr>
          <w:rStyle w:val="a3"/>
          <w:rFonts w:hint="eastAsia"/>
          <w:b w:val="0"/>
          <w:bCs w:val="0"/>
          <w:szCs w:val="27"/>
        </w:rPr>
        <w:t>、</w:t>
      </w:r>
      <w:r w:rsidRPr="004F721B">
        <w:rPr>
          <w:rStyle w:val="a3"/>
          <w:b w:val="0"/>
          <w:bCs w:val="0"/>
          <w:szCs w:val="27"/>
        </w:rPr>
        <w:t xml:space="preserve"> </w:t>
      </w:r>
      <w:r w:rsidRPr="004F721B">
        <w:rPr>
          <w:rStyle w:val="a3"/>
          <w:rFonts w:hint="eastAsia"/>
          <w:b w:val="0"/>
          <w:bCs w:val="0"/>
          <w:szCs w:val="27"/>
        </w:rPr>
        <w:t>公路運輸稽查、收費站語音提示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3</w:t>
      </w:r>
      <w:r w:rsidRPr="004F721B">
        <w:rPr>
          <w:rStyle w:val="a3"/>
          <w:rFonts w:hint="eastAsia"/>
          <w:b w:val="0"/>
          <w:bCs w:val="0"/>
          <w:szCs w:val="27"/>
        </w:rPr>
        <w:t>、</w:t>
      </w:r>
      <w:r w:rsidRPr="004F721B">
        <w:rPr>
          <w:rStyle w:val="a3"/>
          <w:b w:val="0"/>
          <w:bCs w:val="0"/>
          <w:szCs w:val="27"/>
        </w:rPr>
        <w:t xml:space="preserve"> </w:t>
      </w:r>
      <w:r w:rsidRPr="004F721B">
        <w:rPr>
          <w:rStyle w:val="a3"/>
          <w:rFonts w:hint="eastAsia"/>
          <w:b w:val="0"/>
          <w:bCs w:val="0"/>
          <w:szCs w:val="27"/>
        </w:rPr>
        <w:t>火車站、汽車站安全檢查語音提示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4</w:t>
      </w:r>
      <w:r w:rsidRPr="004F721B">
        <w:rPr>
          <w:rStyle w:val="a3"/>
          <w:rFonts w:hint="eastAsia"/>
          <w:b w:val="0"/>
          <w:bCs w:val="0"/>
          <w:szCs w:val="27"/>
        </w:rPr>
        <w:t>、</w:t>
      </w:r>
      <w:r w:rsidRPr="004F721B">
        <w:rPr>
          <w:rStyle w:val="a3"/>
          <w:b w:val="0"/>
          <w:bCs w:val="0"/>
          <w:szCs w:val="27"/>
        </w:rPr>
        <w:t xml:space="preserve"> </w:t>
      </w:r>
      <w:r w:rsidRPr="004F721B">
        <w:rPr>
          <w:rStyle w:val="a3"/>
          <w:rFonts w:hint="eastAsia"/>
          <w:b w:val="0"/>
          <w:bCs w:val="0"/>
          <w:szCs w:val="27"/>
        </w:rPr>
        <w:t>電力、通信、金融營業廳語音提示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5</w:t>
      </w:r>
      <w:r w:rsidRPr="004F721B">
        <w:rPr>
          <w:rStyle w:val="a3"/>
          <w:rFonts w:hint="eastAsia"/>
          <w:b w:val="0"/>
          <w:bCs w:val="0"/>
          <w:szCs w:val="27"/>
        </w:rPr>
        <w:t>、</w:t>
      </w:r>
      <w:r w:rsidRPr="004F721B">
        <w:rPr>
          <w:rStyle w:val="a3"/>
          <w:b w:val="0"/>
          <w:bCs w:val="0"/>
          <w:szCs w:val="27"/>
        </w:rPr>
        <w:t xml:space="preserve"> </w:t>
      </w:r>
      <w:r w:rsidRPr="004F721B">
        <w:rPr>
          <w:rStyle w:val="a3"/>
          <w:rFonts w:hint="eastAsia"/>
          <w:b w:val="0"/>
          <w:bCs w:val="0"/>
          <w:szCs w:val="27"/>
        </w:rPr>
        <w:t>車輛進、出通道驗證語音提示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6</w:t>
      </w:r>
      <w:r w:rsidRPr="004F721B">
        <w:rPr>
          <w:rStyle w:val="a3"/>
          <w:rFonts w:hint="eastAsia"/>
          <w:b w:val="0"/>
          <w:bCs w:val="0"/>
          <w:szCs w:val="27"/>
        </w:rPr>
        <w:t>、</w:t>
      </w:r>
      <w:r w:rsidRPr="004F721B">
        <w:rPr>
          <w:rStyle w:val="a3"/>
          <w:b w:val="0"/>
          <w:bCs w:val="0"/>
          <w:szCs w:val="27"/>
        </w:rPr>
        <w:t xml:space="preserve"> **</w:t>
      </w:r>
      <w:r w:rsidRPr="004F721B">
        <w:rPr>
          <w:rStyle w:val="a3"/>
          <w:rFonts w:hint="eastAsia"/>
          <w:b w:val="0"/>
          <w:bCs w:val="0"/>
          <w:szCs w:val="27"/>
        </w:rPr>
        <w:t>邊防檢查通道語音提示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7</w:t>
      </w:r>
      <w:r w:rsidRPr="004F721B">
        <w:rPr>
          <w:rStyle w:val="a3"/>
          <w:rFonts w:hint="eastAsia"/>
          <w:b w:val="0"/>
          <w:bCs w:val="0"/>
          <w:szCs w:val="27"/>
        </w:rPr>
        <w:t>、</w:t>
      </w:r>
      <w:r w:rsidRPr="004F721B">
        <w:rPr>
          <w:rStyle w:val="a3"/>
          <w:b w:val="0"/>
          <w:bCs w:val="0"/>
          <w:szCs w:val="27"/>
        </w:rPr>
        <w:t xml:space="preserve"> </w:t>
      </w:r>
      <w:r w:rsidRPr="004F721B">
        <w:rPr>
          <w:rStyle w:val="a3"/>
          <w:rFonts w:hint="eastAsia"/>
          <w:b w:val="0"/>
          <w:bCs w:val="0"/>
          <w:szCs w:val="27"/>
        </w:rPr>
        <w:t>多路語音告警或設備操作引導語音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8</w:t>
      </w:r>
      <w:r w:rsidRPr="004F721B">
        <w:rPr>
          <w:rStyle w:val="a3"/>
          <w:rFonts w:hint="eastAsia"/>
          <w:b w:val="0"/>
          <w:bCs w:val="0"/>
          <w:szCs w:val="27"/>
        </w:rPr>
        <w:t>、</w:t>
      </w:r>
      <w:r w:rsidRPr="004F721B">
        <w:rPr>
          <w:rStyle w:val="a3"/>
          <w:b w:val="0"/>
          <w:bCs w:val="0"/>
          <w:szCs w:val="27"/>
        </w:rPr>
        <w:t xml:space="preserve"> </w:t>
      </w:r>
      <w:r w:rsidRPr="004F721B">
        <w:rPr>
          <w:rStyle w:val="a3"/>
          <w:rFonts w:hint="eastAsia"/>
          <w:b w:val="0"/>
          <w:bCs w:val="0"/>
          <w:szCs w:val="27"/>
        </w:rPr>
        <w:t>電動觀光車安全行駛語音告示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9</w:t>
      </w:r>
      <w:r w:rsidRPr="004F721B">
        <w:rPr>
          <w:rStyle w:val="a3"/>
          <w:rFonts w:hint="eastAsia"/>
          <w:b w:val="0"/>
          <w:bCs w:val="0"/>
          <w:szCs w:val="27"/>
        </w:rPr>
        <w:t>、</w:t>
      </w:r>
      <w:r w:rsidRPr="004F721B">
        <w:rPr>
          <w:rStyle w:val="a3"/>
          <w:b w:val="0"/>
          <w:bCs w:val="0"/>
          <w:szCs w:val="27"/>
        </w:rPr>
        <w:t xml:space="preserve"> </w:t>
      </w:r>
      <w:r w:rsidRPr="004F721B">
        <w:rPr>
          <w:rStyle w:val="a3"/>
          <w:rFonts w:hint="eastAsia"/>
          <w:b w:val="0"/>
          <w:bCs w:val="0"/>
          <w:szCs w:val="27"/>
        </w:rPr>
        <w:t>機電設備故障自動報警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10</w:t>
      </w:r>
      <w:r w:rsidRPr="004F721B">
        <w:rPr>
          <w:rStyle w:val="a3"/>
          <w:rFonts w:hint="eastAsia"/>
          <w:b w:val="0"/>
          <w:bCs w:val="0"/>
          <w:szCs w:val="27"/>
        </w:rPr>
        <w:t>、消防語音報警提示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11</w:t>
      </w:r>
      <w:r w:rsidRPr="004F721B">
        <w:rPr>
          <w:rStyle w:val="a3"/>
          <w:rFonts w:hint="eastAsia"/>
          <w:b w:val="0"/>
          <w:bCs w:val="0"/>
          <w:szCs w:val="27"/>
        </w:rPr>
        <w:t>、自動廣播設備，定時播報</w:t>
      </w:r>
    </w:p>
    <w:p w:rsidR="000D7BC8" w:rsidRPr="004F721B" w:rsidRDefault="004F721B" w:rsidP="004F721B">
      <w:pPr>
        <w:pStyle w:val="aa"/>
      </w:pPr>
      <w:proofErr w:type="gramStart"/>
      <w:r w:rsidRPr="004F721B">
        <w:rPr>
          <w:rStyle w:val="a3"/>
          <w:rFonts w:hint="eastAsia"/>
          <w:b w:val="0"/>
          <w:bCs w:val="0"/>
          <w:szCs w:val="36"/>
        </w:rPr>
        <w:t>引腳示意圖</w:t>
      </w:r>
      <w:proofErr w:type="gramEnd"/>
    </w:p>
    <w:p w:rsidR="000D7BC8" w:rsidRPr="004F721B" w:rsidRDefault="000D7BC8" w:rsidP="004F721B">
      <w:pPr>
        <w:pStyle w:val="aa"/>
      </w:pPr>
      <w:r w:rsidRPr="004F721B">
        <w:drawing>
          <wp:inline distT="0" distB="0" distL="0" distR="0">
            <wp:extent cx="5019675" cy="3467100"/>
            <wp:effectExtent l="19050" t="0" r="9525" b="0"/>
            <wp:docPr id="2" name="圖片 2" descr="http://gd2.alicdn.com/imgextra/i2/85454698/T2VrVSX0NaXXXXXXXX_!!854546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d2.alicdn.com/imgextra/i2/85454698/T2VrVSX0NaXXXXXXXX_!!8545469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BC8" w:rsidRPr="004F721B" w:rsidRDefault="000D7BC8" w:rsidP="004F721B">
      <w:pPr>
        <w:pStyle w:val="aa"/>
      </w:pPr>
      <w:r w:rsidRPr="004F721B">
        <w:lastRenderedPageBreak/>
        <w:drawing>
          <wp:inline distT="0" distB="0" distL="0" distR="0">
            <wp:extent cx="5438775" cy="3915621"/>
            <wp:effectExtent l="19050" t="0" r="9525" b="0"/>
            <wp:docPr id="3" name="圖片 3" descr="http://gd4.alicdn.com/imgextra/i4/85454698/T2z1lWX1lXXXXXXXXX_!!854546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d4.alicdn.com/imgextra/i4/85454698/T2z1lWX1lXXXXXXXXX_!!8545469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915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BC8" w:rsidRPr="004F721B" w:rsidRDefault="004F721B" w:rsidP="004F721B">
      <w:pPr>
        <w:pStyle w:val="aa"/>
      </w:pPr>
      <w:r w:rsidRPr="004F721B">
        <w:rPr>
          <w:rStyle w:val="a3"/>
          <w:rFonts w:hint="eastAsia"/>
          <w:b w:val="0"/>
          <w:bCs w:val="0"/>
          <w:szCs w:val="36"/>
        </w:rPr>
        <w:t>工作模式</w:t>
      </w:r>
    </w:p>
    <w:p w:rsidR="000D7BC8" w:rsidRPr="004F721B" w:rsidRDefault="004F721B" w:rsidP="004F721B">
      <w:pPr>
        <w:pStyle w:val="aa"/>
      </w:pPr>
      <w:r w:rsidRPr="004F721B">
        <w:rPr>
          <w:rStyle w:val="a3"/>
          <w:b w:val="0"/>
          <w:bCs w:val="0"/>
          <w:szCs w:val="27"/>
        </w:rPr>
        <w:t>1</w:t>
      </w:r>
      <w:proofErr w:type="gramStart"/>
      <w:r w:rsidRPr="004F721B">
        <w:rPr>
          <w:rStyle w:val="a3"/>
          <w:rFonts w:hint="eastAsia"/>
          <w:b w:val="0"/>
          <w:bCs w:val="0"/>
          <w:szCs w:val="27"/>
        </w:rPr>
        <w:t>）串口模式</w:t>
      </w:r>
      <w:proofErr w:type="gramEnd"/>
      <w:r w:rsidR="000D7BC8" w:rsidRPr="004F721B">
        <w:rPr>
          <w:szCs w:val="27"/>
        </w:rPr>
        <w:br/>
      </w:r>
      <w:r w:rsidRPr="004F721B">
        <w:rPr>
          <w:rStyle w:val="a3"/>
          <w:rFonts w:hint="eastAsia"/>
          <w:b w:val="0"/>
          <w:bCs w:val="0"/>
          <w:szCs w:val="27"/>
        </w:rPr>
        <w:t>模組支援</w:t>
      </w:r>
      <w:proofErr w:type="gramStart"/>
      <w:r w:rsidRPr="004F721B">
        <w:rPr>
          <w:rStyle w:val="a3"/>
          <w:rFonts w:hint="eastAsia"/>
          <w:b w:val="0"/>
          <w:bCs w:val="0"/>
          <w:szCs w:val="27"/>
        </w:rPr>
        <w:t>非同步串口通訊</w:t>
      </w:r>
      <w:proofErr w:type="gramEnd"/>
      <w:r w:rsidRPr="004F721B">
        <w:rPr>
          <w:rStyle w:val="a3"/>
          <w:rFonts w:hint="eastAsia"/>
          <w:b w:val="0"/>
          <w:bCs w:val="0"/>
          <w:szCs w:val="27"/>
        </w:rPr>
        <w:t>模式</w:t>
      </w:r>
      <w:r w:rsidRPr="004F721B">
        <w:rPr>
          <w:rStyle w:val="a3"/>
          <w:b w:val="0"/>
          <w:bCs w:val="0"/>
          <w:szCs w:val="27"/>
        </w:rPr>
        <w:t>,</w:t>
      </w:r>
      <w:proofErr w:type="gramStart"/>
      <w:r w:rsidRPr="004F721B">
        <w:rPr>
          <w:rStyle w:val="a3"/>
          <w:rFonts w:hint="eastAsia"/>
          <w:b w:val="0"/>
          <w:bCs w:val="0"/>
          <w:szCs w:val="27"/>
        </w:rPr>
        <w:t>通過串口接受</w:t>
      </w:r>
      <w:proofErr w:type="gramEnd"/>
      <w:r w:rsidRPr="004F721B">
        <w:rPr>
          <w:rStyle w:val="a3"/>
          <w:rFonts w:hint="eastAsia"/>
          <w:b w:val="0"/>
          <w:bCs w:val="0"/>
          <w:szCs w:val="27"/>
        </w:rPr>
        <w:t>控制命令</w:t>
      </w:r>
      <w:r w:rsidR="000D7BC8" w:rsidRPr="004F721B">
        <w:rPr>
          <w:szCs w:val="27"/>
        </w:rPr>
        <w:br/>
      </w:r>
      <w:proofErr w:type="gramStart"/>
      <w:r w:rsidRPr="004F721B">
        <w:rPr>
          <w:rStyle w:val="a3"/>
          <w:rFonts w:hint="eastAsia"/>
          <w:b w:val="0"/>
          <w:bCs w:val="0"/>
          <w:szCs w:val="27"/>
        </w:rPr>
        <w:t>串口指令</w:t>
      </w:r>
      <w:proofErr w:type="gramEnd"/>
      <w:r w:rsidRPr="004F721B">
        <w:rPr>
          <w:rStyle w:val="a3"/>
          <w:rFonts w:hint="eastAsia"/>
          <w:b w:val="0"/>
          <w:bCs w:val="0"/>
          <w:szCs w:val="27"/>
        </w:rPr>
        <w:t>格式</w:t>
      </w:r>
    </w:p>
    <w:p w:rsidR="000D7BC8" w:rsidRPr="004F721B" w:rsidRDefault="000D7BC8" w:rsidP="004F721B">
      <w:pPr>
        <w:pStyle w:val="aa"/>
      </w:pPr>
      <w:r w:rsidRPr="004F721B">
        <w:drawing>
          <wp:inline distT="0" distB="0" distL="0" distR="0">
            <wp:extent cx="5762625" cy="3027255"/>
            <wp:effectExtent l="19050" t="0" r="9525" b="0"/>
            <wp:docPr id="4" name="圖片 4" descr="http://gd2.alicdn.com/imgextra/i2/85454698/T226FWX0hXXXXXXXXX_!!854546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gd2.alicdn.com/imgextra/i2/85454698/T226FWX0hXXXXXXXXX_!!8545469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2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BC8" w:rsidRPr="004F721B" w:rsidRDefault="004F721B" w:rsidP="004F721B">
      <w:pPr>
        <w:pStyle w:val="aa"/>
      </w:pPr>
      <w:proofErr w:type="gramStart"/>
      <w:r w:rsidRPr="004F721B">
        <w:rPr>
          <w:rStyle w:val="a3"/>
          <w:rFonts w:hint="eastAsia"/>
          <w:b w:val="0"/>
          <w:bCs w:val="0"/>
          <w:szCs w:val="27"/>
        </w:rPr>
        <w:t>串口控制</w:t>
      </w:r>
      <w:proofErr w:type="gramEnd"/>
      <w:r w:rsidRPr="004F721B">
        <w:rPr>
          <w:rStyle w:val="a3"/>
          <w:rFonts w:hint="eastAsia"/>
          <w:b w:val="0"/>
          <w:bCs w:val="0"/>
          <w:szCs w:val="27"/>
        </w:rPr>
        <w:t>指令</w:t>
      </w:r>
    </w:p>
    <w:p w:rsidR="000D7BC8" w:rsidRPr="004F721B" w:rsidRDefault="000D7BC8" w:rsidP="004F721B">
      <w:pPr>
        <w:pStyle w:val="aa"/>
      </w:pPr>
      <w:r w:rsidRPr="004F721B">
        <w:rPr>
          <w:szCs w:val="27"/>
        </w:rPr>
        <w:lastRenderedPageBreak/>
        <w:drawing>
          <wp:inline distT="0" distB="0" distL="0" distR="0">
            <wp:extent cx="5619750" cy="5467350"/>
            <wp:effectExtent l="19050" t="0" r="0" b="0"/>
            <wp:docPr id="5" name="圖片 5" descr="http://gd3.alicdn.com/imgextra/i3/85454698/T2enpTXZlaXXXXXXXX_!!854546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gd3.alicdn.com/imgextra/i3/85454698/T2enpTXZlaXXXXXXXX_!!8545469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BC8" w:rsidRPr="004F721B" w:rsidRDefault="004F721B" w:rsidP="004F721B">
      <w:pPr>
        <w:pStyle w:val="aa"/>
      </w:pPr>
      <w:r w:rsidRPr="004F721B">
        <w:rPr>
          <w:rStyle w:val="a3"/>
          <w:b w:val="0"/>
          <w:bCs w:val="0"/>
          <w:szCs w:val="27"/>
        </w:rPr>
        <w:t>2</w:t>
      </w:r>
      <w:proofErr w:type="gramStart"/>
      <w:r w:rsidRPr="004F721B">
        <w:rPr>
          <w:rStyle w:val="a3"/>
          <w:rFonts w:hint="eastAsia"/>
          <w:b w:val="0"/>
          <w:bCs w:val="0"/>
          <w:szCs w:val="27"/>
        </w:rPr>
        <w:t>）</w:t>
      </w:r>
      <w:proofErr w:type="gramEnd"/>
      <w:r w:rsidRPr="004F721B">
        <w:rPr>
          <w:rStyle w:val="a3"/>
          <w:b w:val="0"/>
          <w:bCs w:val="0"/>
          <w:szCs w:val="27"/>
        </w:rPr>
        <w:t>AD</w:t>
      </w:r>
      <w:r w:rsidRPr="004F721B">
        <w:rPr>
          <w:rStyle w:val="a3"/>
          <w:rFonts w:hint="eastAsia"/>
          <w:b w:val="0"/>
          <w:bCs w:val="0"/>
          <w:szCs w:val="27"/>
        </w:rPr>
        <w:t>按鍵模式</w:t>
      </w:r>
      <w:r w:rsidR="000D7BC8" w:rsidRPr="004F721B">
        <w:rPr>
          <w:szCs w:val="27"/>
        </w:rPr>
        <w:br/>
      </w:r>
      <w:r w:rsidRPr="004F721B">
        <w:rPr>
          <w:rStyle w:val="a3"/>
          <w:rFonts w:hint="eastAsia"/>
          <w:b w:val="0"/>
          <w:bCs w:val="0"/>
          <w:szCs w:val="27"/>
        </w:rPr>
        <w:t>模組還支援</w:t>
      </w:r>
      <w:r w:rsidRPr="004F721B">
        <w:rPr>
          <w:rStyle w:val="a3"/>
          <w:b w:val="0"/>
          <w:bCs w:val="0"/>
          <w:szCs w:val="27"/>
        </w:rPr>
        <w:t>AD</w:t>
      </w:r>
      <w:r w:rsidRPr="004F721B">
        <w:rPr>
          <w:rStyle w:val="a3"/>
          <w:rFonts w:hint="eastAsia"/>
          <w:b w:val="0"/>
          <w:bCs w:val="0"/>
          <w:szCs w:val="27"/>
        </w:rPr>
        <w:t>按鍵控制方式，取代了傳統了矩陣鍵盤的接法，這樣做的好處是充分利用了</w:t>
      </w:r>
      <w:r w:rsidRPr="004F721B">
        <w:rPr>
          <w:rStyle w:val="a3"/>
          <w:b w:val="0"/>
          <w:bCs w:val="0"/>
          <w:szCs w:val="27"/>
        </w:rPr>
        <w:t>MCU</w:t>
      </w:r>
      <w:r w:rsidRPr="004F721B">
        <w:rPr>
          <w:rStyle w:val="a3"/>
          <w:rFonts w:hint="eastAsia"/>
          <w:b w:val="0"/>
          <w:bCs w:val="0"/>
          <w:szCs w:val="27"/>
        </w:rPr>
        <w:t>越來越強大的</w:t>
      </w:r>
      <w:r w:rsidRPr="004F721B">
        <w:rPr>
          <w:rStyle w:val="a3"/>
          <w:b w:val="0"/>
          <w:bCs w:val="0"/>
          <w:szCs w:val="27"/>
        </w:rPr>
        <w:t>AD</w:t>
      </w:r>
      <w:r w:rsidRPr="004F721B">
        <w:rPr>
          <w:rStyle w:val="a3"/>
          <w:rFonts w:hint="eastAsia"/>
          <w:b w:val="0"/>
          <w:bCs w:val="0"/>
          <w:szCs w:val="27"/>
        </w:rPr>
        <w:t>功能。設計簡約而不簡單，我們模組預設配置</w:t>
      </w:r>
      <w:r w:rsidRPr="004F721B">
        <w:rPr>
          <w:rStyle w:val="a3"/>
          <w:b w:val="0"/>
          <w:bCs w:val="0"/>
          <w:szCs w:val="27"/>
        </w:rPr>
        <w:t>2</w:t>
      </w:r>
      <w:r w:rsidRPr="004F721B">
        <w:rPr>
          <w:rStyle w:val="a3"/>
          <w:rFonts w:hint="eastAsia"/>
          <w:b w:val="0"/>
          <w:bCs w:val="0"/>
          <w:szCs w:val="27"/>
        </w:rPr>
        <w:t>個</w:t>
      </w:r>
      <w:r w:rsidRPr="004F721B">
        <w:rPr>
          <w:rStyle w:val="a3"/>
          <w:b w:val="0"/>
          <w:bCs w:val="0"/>
          <w:szCs w:val="27"/>
        </w:rPr>
        <w:t>AD</w:t>
      </w:r>
      <w:r w:rsidRPr="004F721B">
        <w:rPr>
          <w:rStyle w:val="a3"/>
          <w:rFonts w:hint="eastAsia"/>
          <w:b w:val="0"/>
          <w:bCs w:val="0"/>
          <w:szCs w:val="27"/>
        </w:rPr>
        <w:t>口，</w:t>
      </w:r>
      <w:r w:rsidRPr="004F721B">
        <w:rPr>
          <w:rStyle w:val="a3"/>
          <w:b w:val="0"/>
          <w:bCs w:val="0"/>
          <w:szCs w:val="27"/>
        </w:rPr>
        <w:t>20</w:t>
      </w:r>
      <w:r w:rsidRPr="004F721B">
        <w:rPr>
          <w:rStyle w:val="a3"/>
          <w:rFonts w:hint="eastAsia"/>
          <w:b w:val="0"/>
          <w:bCs w:val="0"/>
          <w:szCs w:val="27"/>
        </w:rPr>
        <w:t>個按鍵</w:t>
      </w:r>
      <w:proofErr w:type="gramStart"/>
      <w:r w:rsidRPr="004F721B">
        <w:rPr>
          <w:rStyle w:val="a3"/>
          <w:rFonts w:hint="eastAsia"/>
          <w:b w:val="0"/>
          <w:bCs w:val="0"/>
          <w:szCs w:val="27"/>
        </w:rPr>
        <w:t>的阻值分配</w:t>
      </w:r>
      <w:proofErr w:type="gramEnd"/>
      <w:r w:rsidRPr="004F721B">
        <w:rPr>
          <w:rStyle w:val="a3"/>
          <w:rFonts w:hint="eastAsia"/>
          <w:b w:val="0"/>
          <w:bCs w:val="0"/>
          <w:szCs w:val="27"/>
        </w:rPr>
        <w:t>。</w:t>
      </w:r>
    </w:p>
    <w:p w:rsidR="000D7BC8" w:rsidRPr="004F721B" w:rsidRDefault="004F721B" w:rsidP="004F721B">
      <w:pPr>
        <w:pStyle w:val="aa"/>
      </w:pPr>
      <w:r w:rsidRPr="004F721B">
        <w:rPr>
          <w:rStyle w:val="a3"/>
          <w:rFonts w:hint="eastAsia"/>
          <w:b w:val="0"/>
          <w:bCs w:val="0"/>
          <w:szCs w:val="27"/>
        </w:rPr>
        <w:t>按鍵使用示意原理圖</w:t>
      </w:r>
    </w:p>
    <w:p w:rsidR="000D7BC8" w:rsidRPr="004F721B" w:rsidRDefault="000D7BC8" w:rsidP="004F721B">
      <w:pPr>
        <w:pStyle w:val="aa"/>
      </w:pPr>
      <w:r w:rsidRPr="004F721B">
        <w:rPr>
          <w:szCs w:val="27"/>
        </w:rPr>
        <w:lastRenderedPageBreak/>
        <w:drawing>
          <wp:inline distT="0" distB="0" distL="0" distR="0">
            <wp:extent cx="5838825" cy="2733209"/>
            <wp:effectExtent l="19050" t="0" r="9525" b="0"/>
            <wp:docPr id="6" name="圖片 6" descr="http://gd4.alicdn.com/imgextra/i4/85454698/T2R8dTXV0aXXXXXXXX_!!854546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gd4.alicdn.com/imgextra/i4/85454698/T2R8dTXV0aXXXXXXXX_!!8545469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733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BC8" w:rsidRPr="004F721B" w:rsidRDefault="000D7BC8" w:rsidP="004F721B">
      <w:pPr>
        <w:pStyle w:val="aa"/>
      </w:pPr>
      <w:r w:rsidRPr="004F721B">
        <w:br/>
      </w:r>
      <w:r w:rsidR="004F721B" w:rsidRPr="004F721B">
        <w:rPr>
          <w:rStyle w:val="a3"/>
          <w:b w:val="0"/>
          <w:bCs w:val="0"/>
          <w:szCs w:val="27"/>
        </w:rPr>
        <w:t>3</w:t>
      </w:r>
      <w:proofErr w:type="gramStart"/>
      <w:r w:rsidR="004F721B" w:rsidRPr="004F721B">
        <w:rPr>
          <w:rStyle w:val="a3"/>
          <w:rFonts w:hint="eastAsia"/>
          <w:b w:val="0"/>
          <w:bCs w:val="0"/>
          <w:szCs w:val="27"/>
        </w:rPr>
        <w:t>）</w:t>
      </w:r>
      <w:proofErr w:type="gramEnd"/>
      <w:r w:rsidR="004F721B" w:rsidRPr="004F721B">
        <w:rPr>
          <w:rStyle w:val="a3"/>
          <w:b w:val="0"/>
          <w:bCs w:val="0"/>
          <w:szCs w:val="27"/>
        </w:rPr>
        <w:t>IO</w:t>
      </w:r>
      <w:r w:rsidR="004F721B" w:rsidRPr="004F721B">
        <w:rPr>
          <w:rStyle w:val="a3"/>
          <w:rFonts w:hint="eastAsia"/>
          <w:b w:val="0"/>
          <w:bCs w:val="0"/>
          <w:szCs w:val="27"/>
        </w:rPr>
        <w:t>模式</w:t>
      </w:r>
      <w:r w:rsidRPr="004F721B">
        <w:rPr>
          <w:szCs w:val="27"/>
        </w:rPr>
        <w:br/>
      </w:r>
      <w:r w:rsidR="004F721B" w:rsidRPr="004F721B">
        <w:rPr>
          <w:rStyle w:val="a3"/>
          <w:rFonts w:hint="eastAsia"/>
          <w:b w:val="0"/>
          <w:bCs w:val="0"/>
          <w:szCs w:val="27"/>
        </w:rPr>
        <w:t>本模組也支援簡單的</w:t>
      </w:r>
      <w:r w:rsidR="004F721B" w:rsidRPr="004F721B">
        <w:rPr>
          <w:rStyle w:val="a3"/>
          <w:b w:val="0"/>
          <w:bCs w:val="0"/>
          <w:szCs w:val="27"/>
        </w:rPr>
        <w:t>IO</w:t>
      </w:r>
      <w:r w:rsidR="004F721B" w:rsidRPr="004F721B">
        <w:rPr>
          <w:rStyle w:val="a3"/>
          <w:rFonts w:hint="eastAsia"/>
          <w:b w:val="0"/>
          <w:bCs w:val="0"/>
          <w:szCs w:val="27"/>
        </w:rPr>
        <w:t>模式</w:t>
      </w:r>
    </w:p>
    <w:p w:rsidR="000D7BC8" w:rsidRPr="004F721B" w:rsidRDefault="000D7BC8" w:rsidP="004F721B">
      <w:pPr>
        <w:pStyle w:val="aa"/>
      </w:pPr>
      <w:r w:rsidRPr="004F721B">
        <w:rPr>
          <w:szCs w:val="27"/>
        </w:rPr>
        <w:drawing>
          <wp:inline distT="0" distB="0" distL="0" distR="0">
            <wp:extent cx="5953125" cy="3155073"/>
            <wp:effectExtent l="19050" t="0" r="9525" b="0"/>
            <wp:docPr id="7" name="圖片 7" descr="http://gd4.alicdn.com/imgextra/i4/85454698/T2NulUXWtaXXXXXXXX_!!854546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gd4.alicdn.com/imgextra/i4/85454698/T2NulUXWtaXXXXXXXX_!!8545469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155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BC8" w:rsidRPr="004F721B" w:rsidRDefault="004F721B" w:rsidP="004F721B">
      <w:pPr>
        <w:pStyle w:val="aa"/>
      </w:pPr>
      <w:r w:rsidRPr="004F721B">
        <w:rPr>
          <w:rStyle w:val="a3"/>
          <w:rFonts w:hint="eastAsia"/>
          <w:b w:val="0"/>
          <w:bCs w:val="0"/>
          <w:szCs w:val="27"/>
        </w:rPr>
        <w:t>示意連線圖</w:t>
      </w:r>
    </w:p>
    <w:p w:rsidR="000D7BC8" w:rsidRPr="004F721B" w:rsidRDefault="000D7BC8" w:rsidP="004F721B">
      <w:pPr>
        <w:pStyle w:val="aa"/>
      </w:pPr>
      <w:r w:rsidRPr="004F721B">
        <w:rPr>
          <w:szCs w:val="27"/>
        </w:rPr>
        <w:lastRenderedPageBreak/>
        <w:drawing>
          <wp:inline distT="0" distB="0" distL="0" distR="0">
            <wp:extent cx="5676900" cy="3007534"/>
            <wp:effectExtent l="19050" t="0" r="0" b="0"/>
            <wp:docPr id="8" name="圖片 8" descr="http://gd3.alicdn.com/imgextra/i3/85454698/T28TRRX2RaXXXXXXXX_!!854546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gd3.alicdn.com/imgextra/i3/85454698/T28TRRX2RaXXXXXXXX_!!8545469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007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BC8" w:rsidRPr="004F721B" w:rsidRDefault="004F721B" w:rsidP="004F721B">
      <w:pPr>
        <w:pStyle w:val="aa"/>
      </w:pPr>
      <w:proofErr w:type="gramStart"/>
      <w:r w:rsidRPr="004F721B">
        <w:rPr>
          <w:rStyle w:val="a3"/>
          <w:rFonts w:hint="eastAsia"/>
          <w:b w:val="0"/>
          <w:bCs w:val="0"/>
          <w:szCs w:val="27"/>
        </w:rPr>
        <w:t>樣例代碼</w:t>
      </w:r>
      <w:proofErr w:type="gramEnd"/>
    </w:p>
    <w:p w:rsidR="000D7BC8" w:rsidRPr="004F721B" w:rsidRDefault="004F721B" w:rsidP="004F721B">
      <w:pPr>
        <w:pStyle w:val="aa"/>
      </w:pPr>
      <w:r w:rsidRPr="004F721B">
        <w:rPr>
          <w:rStyle w:val="a3"/>
          <w:b w:val="0"/>
          <w:bCs w:val="0"/>
          <w:szCs w:val="27"/>
        </w:rPr>
        <w:t>/* 2014-01-07 by lisper 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 * </w:t>
      </w:r>
      <w:r w:rsidRPr="004F721B">
        <w:rPr>
          <w:rStyle w:val="a3"/>
          <w:rFonts w:hint="eastAsia"/>
          <w:b w:val="0"/>
          <w:bCs w:val="0"/>
          <w:szCs w:val="27"/>
        </w:rPr>
        <w:t>通過串口控制模組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 * </w:t>
      </w:r>
      <w:r w:rsidRPr="004F721B">
        <w:rPr>
          <w:rStyle w:val="a3"/>
          <w:rFonts w:hint="eastAsia"/>
          <w:b w:val="0"/>
          <w:bCs w:val="0"/>
          <w:szCs w:val="27"/>
        </w:rPr>
        <w:t>使用</w:t>
      </w:r>
      <w:r w:rsidRPr="004F721B">
        <w:rPr>
          <w:rStyle w:val="a3"/>
          <w:b w:val="0"/>
          <w:bCs w:val="0"/>
          <w:szCs w:val="27"/>
        </w:rPr>
        <w:t xml:space="preserve"> mp3TF.h 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 * test on UNO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 *      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 *      DF</w:t>
      </w:r>
      <w:r w:rsidRPr="004F721B">
        <w:rPr>
          <w:rStyle w:val="a3"/>
          <w:rFonts w:hint="eastAsia"/>
          <w:b w:val="0"/>
          <w:bCs w:val="0"/>
          <w:szCs w:val="27"/>
        </w:rPr>
        <w:t>創客社區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 */</w:t>
      </w:r>
    </w:p>
    <w:p w:rsidR="000D7BC8" w:rsidRPr="004F721B" w:rsidRDefault="004F721B" w:rsidP="004F721B">
      <w:pPr>
        <w:pStyle w:val="aa"/>
      </w:pPr>
      <w:r w:rsidRPr="004F721B">
        <w:rPr>
          <w:rStyle w:val="a3"/>
          <w:b w:val="0"/>
          <w:bCs w:val="0"/>
          <w:szCs w:val="27"/>
        </w:rPr>
        <w:t>#include &lt;mp3TF.h&gt;</w:t>
      </w:r>
    </w:p>
    <w:p w:rsidR="000D7BC8" w:rsidRPr="004F721B" w:rsidRDefault="004F721B" w:rsidP="004F721B">
      <w:pPr>
        <w:pStyle w:val="aa"/>
      </w:pPr>
      <w:r w:rsidRPr="004F721B">
        <w:rPr>
          <w:rStyle w:val="a3"/>
          <w:b w:val="0"/>
          <w:bCs w:val="0"/>
          <w:szCs w:val="27"/>
        </w:rPr>
        <w:t xml:space="preserve">mp3TF </w:t>
      </w:r>
      <w:proofErr w:type="spellStart"/>
      <w:r w:rsidRPr="004F721B">
        <w:rPr>
          <w:rStyle w:val="a3"/>
          <w:b w:val="0"/>
          <w:bCs w:val="0"/>
          <w:szCs w:val="27"/>
        </w:rPr>
        <w:t>mp3tf</w:t>
      </w:r>
      <w:proofErr w:type="spellEnd"/>
      <w:r w:rsidRPr="004F721B">
        <w:rPr>
          <w:rStyle w:val="a3"/>
          <w:b w:val="0"/>
          <w:bCs w:val="0"/>
          <w:szCs w:val="27"/>
        </w:rPr>
        <w:t xml:space="preserve"> = mp3TF ();</w:t>
      </w:r>
    </w:p>
    <w:p w:rsidR="000D7BC8" w:rsidRPr="004F721B" w:rsidRDefault="004F721B" w:rsidP="004F721B">
      <w:pPr>
        <w:pStyle w:val="aa"/>
      </w:pPr>
      <w:r w:rsidRPr="004F721B">
        <w:rPr>
          <w:rStyle w:val="a3"/>
          <w:b w:val="0"/>
          <w:bCs w:val="0"/>
          <w:szCs w:val="27"/>
        </w:rPr>
        <w:t>//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void setup () {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 mp3tf.init (&amp;Serial);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 </w:t>
      </w:r>
      <w:proofErr w:type="spellStart"/>
      <w:r w:rsidRPr="004F721B">
        <w:rPr>
          <w:rStyle w:val="a3"/>
          <w:b w:val="0"/>
          <w:bCs w:val="0"/>
          <w:szCs w:val="27"/>
        </w:rPr>
        <w:t>Serial.begin</w:t>
      </w:r>
      <w:proofErr w:type="spellEnd"/>
      <w:r w:rsidRPr="004F721B">
        <w:rPr>
          <w:rStyle w:val="a3"/>
          <w:b w:val="0"/>
          <w:bCs w:val="0"/>
          <w:szCs w:val="27"/>
        </w:rPr>
        <w:t xml:space="preserve"> (9600);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 //Serial1.begin (9600);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}</w:t>
      </w:r>
    </w:p>
    <w:p w:rsidR="000D7BC8" w:rsidRPr="004F721B" w:rsidRDefault="004F721B" w:rsidP="004F721B">
      <w:pPr>
        <w:pStyle w:val="aa"/>
      </w:pPr>
      <w:r w:rsidRPr="004F721B">
        <w:rPr>
          <w:rStyle w:val="a3"/>
          <w:b w:val="0"/>
          <w:bCs w:val="0"/>
          <w:szCs w:val="27"/>
        </w:rPr>
        <w:t>//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void loop () {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 mp3tf.play ();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 delay (5000);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 mp3tf.next ();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 delay (5000);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 mp3tf.previous ();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 delay (5000);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lastRenderedPageBreak/>
        <w:t>  mp3tf.play (4); 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 delay (5000);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 mp3tf.pause ();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 delay (5000)</w:t>
      </w:r>
      <w:proofErr w:type="gramStart"/>
      <w:r w:rsidRPr="004F721B">
        <w:rPr>
          <w:rStyle w:val="a3"/>
          <w:b w:val="0"/>
          <w:bCs w:val="0"/>
          <w:szCs w:val="27"/>
        </w:rPr>
        <w:t>; </w:t>
      </w:r>
      <w:proofErr w:type="gramEnd"/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}</w:t>
      </w:r>
    </w:p>
    <w:p w:rsidR="000D7BC8" w:rsidRPr="004F721B" w:rsidRDefault="004F721B" w:rsidP="004F721B">
      <w:pPr>
        <w:pStyle w:val="aa"/>
      </w:pPr>
      <w:r w:rsidRPr="004F721B">
        <w:rPr>
          <w:rStyle w:val="a3"/>
          <w:b w:val="0"/>
          <w:bCs w:val="0"/>
          <w:szCs w:val="27"/>
        </w:rPr>
        <w:t>/****************************************************************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 *  mp3TF mp3tf = mp3TF ();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 * UNO: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 *  </w:t>
      </w:r>
      <w:proofErr w:type="spellStart"/>
      <w:r w:rsidRPr="004F721B">
        <w:rPr>
          <w:rStyle w:val="a3"/>
          <w:b w:val="0"/>
          <w:bCs w:val="0"/>
          <w:szCs w:val="27"/>
        </w:rPr>
        <w:t>Serial.begin</w:t>
      </w:r>
      <w:proofErr w:type="spellEnd"/>
      <w:r w:rsidRPr="004F721B">
        <w:rPr>
          <w:rStyle w:val="a3"/>
          <w:b w:val="0"/>
          <w:bCs w:val="0"/>
          <w:szCs w:val="27"/>
        </w:rPr>
        <w:t xml:space="preserve"> (9600);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 *  mp3tf.init (&amp;Serial);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 * LEONARDO: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 *  Serial1.begin (9600);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 *  mp3tf.init (&amp;Serial1);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 * 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 * function: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 *  mp3tf.play ();  </w:t>
      </w:r>
      <w:r w:rsidRPr="004F721B">
        <w:rPr>
          <w:rStyle w:val="a3"/>
          <w:rFonts w:hint="eastAsia"/>
          <w:b w:val="0"/>
          <w:bCs w:val="0"/>
          <w:szCs w:val="27"/>
        </w:rPr>
        <w:t>播放一次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 *  mp3tf.play (1);  </w:t>
      </w:r>
      <w:r w:rsidRPr="004F721B">
        <w:rPr>
          <w:rStyle w:val="a3"/>
          <w:rFonts w:hint="eastAsia"/>
          <w:b w:val="0"/>
          <w:bCs w:val="0"/>
          <w:szCs w:val="27"/>
        </w:rPr>
        <w:t>播放第一首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 *  mp3tf.play (3);  </w:t>
      </w:r>
      <w:r w:rsidRPr="004F721B">
        <w:rPr>
          <w:rStyle w:val="a3"/>
          <w:rFonts w:hint="eastAsia"/>
          <w:b w:val="0"/>
          <w:bCs w:val="0"/>
          <w:szCs w:val="27"/>
        </w:rPr>
        <w:t>播放第三首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 *  mp3tf.pause ();  </w:t>
      </w:r>
      <w:r w:rsidRPr="004F721B">
        <w:rPr>
          <w:rStyle w:val="a3"/>
          <w:rFonts w:hint="eastAsia"/>
          <w:b w:val="0"/>
          <w:bCs w:val="0"/>
          <w:szCs w:val="27"/>
        </w:rPr>
        <w:t>暫停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 *  mp3tf.stop ();  </w:t>
      </w:r>
      <w:r w:rsidRPr="004F721B">
        <w:rPr>
          <w:rStyle w:val="a3"/>
          <w:rFonts w:hint="eastAsia"/>
          <w:b w:val="0"/>
          <w:bCs w:val="0"/>
          <w:szCs w:val="27"/>
        </w:rPr>
        <w:t>停止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 *  mp3tf.next ();  </w:t>
      </w:r>
      <w:r w:rsidRPr="004F721B">
        <w:rPr>
          <w:rStyle w:val="a3"/>
          <w:rFonts w:hint="eastAsia"/>
          <w:b w:val="0"/>
          <w:bCs w:val="0"/>
          <w:szCs w:val="27"/>
        </w:rPr>
        <w:t>下一首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 *  mp3tf.previous (); </w:t>
      </w:r>
      <w:r w:rsidRPr="004F721B">
        <w:rPr>
          <w:rStyle w:val="a3"/>
          <w:rFonts w:hint="eastAsia"/>
          <w:b w:val="0"/>
          <w:bCs w:val="0"/>
          <w:szCs w:val="27"/>
        </w:rPr>
        <w:t>上一首</w:t>
      </w:r>
      <w:r w:rsidR="000D7BC8" w:rsidRPr="004F721B">
        <w:rPr>
          <w:szCs w:val="27"/>
        </w:rPr>
        <w:br/>
      </w:r>
      <w:r w:rsidRPr="004F721B">
        <w:rPr>
          <w:rStyle w:val="a3"/>
          <w:b w:val="0"/>
          <w:bCs w:val="0"/>
          <w:szCs w:val="27"/>
        </w:rPr>
        <w:t> *****************************************************************/</w:t>
      </w:r>
    </w:p>
    <w:p w:rsidR="0033388D" w:rsidRPr="004F721B" w:rsidRDefault="0033388D" w:rsidP="004F721B">
      <w:pPr>
        <w:pStyle w:val="aa"/>
      </w:pPr>
    </w:p>
    <w:sectPr w:rsidR="0033388D" w:rsidRPr="004F721B" w:rsidSect="003338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3154" w:rsidRDefault="007D3154" w:rsidP="004F721B">
      <w:r>
        <w:separator/>
      </w:r>
    </w:p>
  </w:endnote>
  <w:endnote w:type="continuationSeparator" w:id="0">
    <w:p w:rsidR="007D3154" w:rsidRDefault="007D3154" w:rsidP="004F72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3154" w:rsidRDefault="007D3154" w:rsidP="004F721B">
      <w:r>
        <w:separator/>
      </w:r>
    </w:p>
  </w:footnote>
  <w:footnote w:type="continuationSeparator" w:id="0">
    <w:p w:rsidR="007D3154" w:rsidRDefault="007D3154" w:rsidP="004F72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7BC8"/>
    <w:rsid w:val="000A4CB8"/>
    <w:rsid w:val="000D7BC8"/>
    <w:rsid w:val="0033388D"/>
    <w:rsid w:val="004F721B"/>
    <w:rsid w:val="007D3154"/>
    <w:rsid w:val="00B770E9"/>
    <w:rsid w:val="00BD7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C0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D7C05"/>
    <w:rPr>
      <w:b/>
      <w:bCs/>
    </w:rPr>
  </w:style>
  <w:style w:type="paragraph" w:styleId="Web">
    <w:name w:val="Normal (Web)"/>
    <w:basedOn w:val="a"/>
    <w:uiPriority w:val="99"/>
    <w:semiHidden/>
    <w:unhideWhenUsed/>
    <w:rsid w:val="000D7BC8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0D7B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D7BC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4F72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4F721B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4F72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4F721B"/>
    <w:rPr>
      <w:sz w:val="20"/>
      <w:szCs w:val="20"/>
    </w:rPr>
  </w:style>
  <w:style w:type="paragraph" w:styleId="aa">
    <w:name w:val="No Spacing"/>
    <w:uiPriority w:val="1"/>
    <w:qFormat/>
    <w:rsid w:val="004F721B"/>
    <w:pPr>
      <w:widowControl w:val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4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87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615909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87808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80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homme</dc:creator>
  <cp:lastModifiedBy>homme</cp:lastModifiedBy>
  <cp:revision>2</cp:revision>
  <dcterms:created xsi:type="dcterms:W3CDTF">2014-09-26T18:16:00Z</dcterms:created>
  <dcterms:modified xsi:type="dcterms:W3CDTF">2015-01-08T15:01:00Z</dcterms:modified>
</cp:coreProperties>
</file>