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تحليل القضية: خط زمني وأسباب نقض ومبالغ مركزية</w:t>
      </w:r>
    </w:p>
    <w:p>
      <w:pPr>
        <w:jc w:val="right"/>
        <w:bidi/>
      </w:pPr>
      <w:r>
        <w:rPr>
          <w:b w:val="0"/>
          <w:i w:val="0"/>
        </w:rPr>
        <w:t>[مخرج آلي / Script Output - سماوي] [مخرج آلي يحتاج مراجعة بشرية - وردي]</w:t>
      </w:r>
    </w:p>
    <w:p>
      <w:pPr>
        <w:jc w:val="right"/>
        <w:bidi/>
      </w:pPr>
      <w:r>
        <w:rPr>
          <w:b w:val="0"/>
          <w:i/>
          <w:color w:val="800000"/>
        </w:rPr>
        <w:t>تحليلات آلية مساعِدة لا تُعد رأياً قانونياً نهائياً؛ تتطلب مراجعة بشرية.</w:t>
      </w:r>
    </w:p>
    <w:p>
      <w:pPr>
        <w:pStyle w:val="Heading2"/>
        <w:jc w:val="right"/>
        <w:bidi/>
      </w:pPr>
      <w:r>
        <w:t>1) الخط الزمني (هجري) — 1410 مدخلاً</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jc w:val="right"/>
              <w:bidi/>
            </w:pPr>
            <w:r>
              <w:t>التاريخ</w:t>
            </w:r>
          </w:p>
        </w:tc>
        <w:tc>
          <w:tcPr>
            <w:tcW w:type="dxa" w:w="2880"/>
          </w:tcPr>
          <w:p>
            <w:pPr>
              <w:jc w:val="right"/>
              <w:bidi/>
            </w:pPr>
            <w:r>
              <w:t>الملف</w:t>
            </w:r>
          </w:p>
        </w:tc>
        <w:tc>
          <w:tcPr>
            <w:tcW w:type="dxa" w:w="2880"/>
          </w:tcPr>
          <w:p>
            <w:pPr>
              <w:jc w:val="right"/>
              <w:bidi/>
            </w:pPr>
            <w:r>
              <w:t>النوع</w:t>
            </w:r>
          </w:p>
        </w:tc>
      </w:tr>
      <w:tr>
        <w:tc>
          <w:tcPr>
            <w:tcW w:type="dxa" w:w="2880"/>
          </w:tcPr>
          <w:p>
            <w:pPr>
              <w:jc w:val="right"/>
              <w:bidi/>
            </w:pPr>
            <w:r>
              <w:t>25/07/1432</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12/5/1438</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12/05/1438</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20/09/1431</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1/1/1445</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21/04/1438</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18/11/1393</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26/7/1434</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2/12/1432</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8/6/1433</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4/3/1432</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16/10/1431</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1/12/1442</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22/10/1444</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01/08/1444</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10/11/1444</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02/04/1444</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09/11/1443</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11/4/1437</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11/11/1444</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10/2/1434</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21/11/1433</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26/11/1431</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17 / 3 / 1385</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02/12/1432</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16/11/1444</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26/06/1444</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22 / 3 / 1385</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9/11/1443</w:t>
            </w:r>
          </w:p>
        </w:tc>
        <w:tc>
          <w:tcPr>
            <w:tcW w:type="dxa" w:w="2880"/>
          </w:tcPr>
          <w:p>
            <w:pPr>
              <w:jc w:val="right"/>
              <w:bidi/>
            </w:pPr>
            <w:r>
              <w:t>صك حكم نهائي ضد الشيخ اسامة زيني ـ دعوى 42824717 - 13-0</w:t>
            </w:r>
          </w:p>
        </w:tc>
        <w:tc>
          <w:tcPr>
            <w:tcW w:type="dxa" w:w="2880"/>
          </w:tcPr>
          <w:p>
            <w:pPr>
              <w:jc w:val="right"/>
              <w:bidi/>
            </w:pPr>
            <w:r>
              <w:t>حكم / صك</w:t>
            </w:r>
          </w:p>
        </w:tc>
      </w:tr>
      <w:tr>
        <w:tc>
          <w:tcPr>
            <w:tcW w:type="dxa" w:w="2880"/>
          </w:tcPr>
          <w:p>
            <w:pPr>
              <w:jc w:val="right"/>
              <w:bidi/>
            </w:pPr>
            <w:r>
              <w:t>25/07/1432</w:t>
            </w:r>
          </w:p>
        </w:tc>
        <w:tc>
          <w:tcPr>
            <w:tcW w:type="dxa" w:w="2880"/>
          </w:tcPr>
          <w:p>
            <w:pPr>
              <w:jc w:val="right"/>
              <w:bidi/>
            </w:pPr>
            <w:r>
              <w:t>صك حكم نهائي الشيخ اسامة زيني ـ دعوى 42824717 - 25-08-1</w:t>
            </w:r>
          </w:p>
        </w:tc>
        <w:tc>
          <w:tcPr>
            <w:tcW w:type="dxa" w:w="2880"/>
          </w:tcPr>
          <w:p>
            <w:pPr>
              <w:jc w:val="right"/>
              <w:bidi/>
            </w:pPr>
            <w:r>
              <w:t>حكم / صك</w:t>
            </w:r>
          </w:p>
        </w:tc>
      </w:tr>
      <w:tr>
        <w:tc>
          <w:tcPr>
            <w:tcW w:type="dxa" w:w="2880"/>
          </w:tcPr>
          <w:p>
            <w:pPr>
              <w:jc w:val="right"/>
              <w:bidi/>
            </w:pPr>
            <w:r>
              <w:t>12/5/1438</w:t>
            </w:r>
          </w:p>
        </w:tc>
        <w:tc>
          <w:tcPr>
            <w:tcW w:type="dxa" w:w="2880"/>
          </w:tcPr>
          <w:p>
            <w:pPr>
              <w:jc w:val="right"/>
              <w:bidi/>
            </w:pPr>
            <w:r>
              <w:t>صك حكم نهائي الشيخ اسامة زيني ـ دعوى 42824717 - 25-08-1</w:t>
            </w:r>
          </w:p>
        </w:tc>
        <w:tc>
          <w:tcPr>
            <w:tcW w:type="dxa" w:w="2880"/>
          </w:tcPr>
          <w:p>
            <w:pPr>
              <w:jc w:val="right"/>
              <w:bidi/>
            </w:pPr>
            <w:r>
              <w:t>حكم / صك</w:t>
            </w:r>
          </w:p>
        </w:tc>
      </w:tr>
      <w:tr>
        <w:tc>
          <w:tcPr>
            <w:tcW w:type="dxa" w:w="2880"/>
          </w:tcPr>
          <w:p>
            <w:pPr>
              <w:jc w:val="right"/>
              <w:bidi/>
            </w:pPr>
            <w:r>
              <w:t>12/05/1438</w:t>
            </w:r>
          </w:p>
        </w:tc>
        <w:tc>
          <w:tcPr>
            <w:tcW w:type="dxa" w:w="2880"/>
          </w:tcPr>
          <w:p>
            <w:pPr>
              <w:jc w:val="right"/>
              <w:bidi/>
            </w:pPr>
            <w:r>
              <w:t>صك حكم نهائي الشيخ اسامة زيني ـ دعوى 42824717 - 25-08-1</w:t>
            </w:r>
          </w:p>
        </w:tc>
        <w:tc>
          <w:tcPr>
            <w:tcW w:type="dxa" w:w="2880"/>
          </w:tcPr>
          <w:p>
            <w:pPr>
              <w:jc w:val="right"/>
              <w:bidi/>
            </w:pPr>
            <w:r>
              <w:t>حكم / صك</w:t>
            </w:r>
          </w:p>
        </w:tc>
      </w:tr>
      <w:tr>
        <w:tc>
          <w:tcPr>
            <w:tcW w:type="dxa" w:w="2880"/>
          </w:tcPr>
          <w:p>
            <w:pPr>
              <w:jc w:val="right"/>
              <w:bidi/>
            </w:pPr>
            <w:r>
              <w:t>20/09/1431</w:t>
            </w:r>
          </w:p>
        </w:tc>
        <w:tc>
          <w:tcPr>
            <w:tcW w:type="dxa" w:w="2880"/>
          </w:tcPr>
          <w:p>
            <w:pPr>
              <w:jc w:val="right"/>
              <w:bidi/>
            </w:pPr>
            <w:r>
              <w:t>صك حكم نهائي الشيخ اسامة زيني ـ دعوى 42824717 - 25-08-1</w:t>
            </w:r>
          </w:p>
        </w:tc>
        <w:tc>
          <w:tcPr>
            <w:tcW w:type="dxa" w:w="2880"/>
          </w:tcPr>
          <w:p>
            <w:pPr>
              <w:jc w:val="right"/>
              <w:bidi/>
            </w:pPr>
            <w:r>
              <w:t>حكم / صك</w:t>
            </w:r>
          </w:p>
        </w:tc>
      </w:tr>
      <w:tr>
        <w:tc>
          <w:tcPr>
            <w:tcW w:type="dxa" w:w="2880"/>
          </w:tcPr>
          <w:p>
            <w:pPr>
              <w:jc w:val="right"/>
              <w:bidi/>
            </w:pPr>
            <w:r>
              <w:t>1/1/1445</w:t>
            </w:r>
          </w:p>
        </w:tc>
        <w:tc>
          <w:tcPr>
            <w:tcW w:type="dxa" w:w="2880"/>
          </w:tcPr>
          <w:p>
            <w:pPr>
              <w:jc w:val="right"/>
              <w:bidi/>
            </w:pPr>
            <w:r>
              <w:t>صك حكم نهائي الشيخ اسامة زيني ـ دعوى 42824717 - 25-08-1</w:t>
            </w:r>
          </w:p>
        </w:tc>
        <w:tc>
          <w:tcPr>
            <w:tcW w:type="dxa" w:w="2880"/>
          </w:tcPr>
          <w:p>
            <w:pPr>
              <w:jc w:val="right"/>
              <w:bidi/>
            </w:pPr>
            <w:r>
              <w:t>حكم / صك</w:t>
            </w:r>
          </w:p>
        </w:tc>
      </w:tr>
      <w:tr>
        <w:tc>
          <w:tcPr>
            <w:tcW w:type="dxa" w:w="2880"/>
          </w:tcPr>
          <w:p>
            <w:pPr>
              <w:jc w:val="right"/>
              <w:bidi/>
            </w:pPr>
            <w:r>
              <w:t>21/04/1438</w:t>
            </w:r>
          </w:p>
        </w:tc>
        <w:tc>
          <w:tcPr>
            <w:tcW w:type="dxa" w:w="2880"/>
          </w:tcPr>
          <w:p>
            <w:pPr>
              <w:jc w:val="right"/>
              <w:bidi/>
            </w:pPr>
            <w:r>
              <w:t>صك حكم نهائي الشيخ اسامة زيني ـ دعوى 42824717 - 25-08-1</w:t>
            </w:r>
          </w:p>
        </w:tc>
        <w:tc>
          <w:tcPr>
            <w:tcW w:type="dxa" w:w="2880"/>
          </w:tcPr>
          <w:p>
            <w:pPr>
              <w:jc w:val="right"/>
              <w:bidi/>
            </w:pPr>
            <w:r>
              <w:t>حكم / صك</w:t>
            </w:r>
          </w:p>
        </w:tc>
      </w:tr>
      <w:tr>
        <w:tc>
          <w:tcPr>
            <w:tcW w:type="dxa" w:w="2880"/>
          </w:tcPr>
          <w:p>
            <w:pPr>
              <w:jc w:val="right"/>
              <w:bidi/>
            </w:pPr>
            <w:r>
              <w:t>18/11/1393</w:t>
            </w:r>
          </w:p>
        </w:tc>
        <w:tc>
          <w:tcPr>
            <w:tcW w:type="dxa" w:w="2880"/>
          </w:tcPr>
          <w:p>
            <w:pPr>
              <w:jc w:val="right"/>
              <w:bidi/>
            </w:pPr>
            <w:r>
              <w:t>صك حكم نهائي الشيخ اسامة زيني ـ دعوى 42824717 - 25-08-1</w:t>
            </w:r>
          </w:p>
        </w:tc>
        <w:tc>
          <w:tcPr>
            <w:tcW w:type="dxa" w:w="2880"/>
          </w:tcPr>
          <w:p>
            <w:pPr>
              <w:jc w:val="right"/>
              <w:bidi/>
            </w:pPr>
            <w:r>
              <w:t>حكم / صك</w:t>
            </w:r>
          </w:p>
        </w:tc>
      </w:tr>
      <w:tr>
        <w:tc>
          <w:tcPr>
            <w:tcW w:type="dxa" w:w="2880"/>
          </w:tcPr>
          <w:p>
            <w:pPr>
              <w:jc w:val="right"/>
              <w:bidi/>
            </w:pPr>
            <w:r>
              <w:t>26/7/1434</w:t>
            </w:r>
          </w:p>
        </w:tc>
        <w:tc>
          <w:tcPr>
            <w:tcW w:type="dxa" w:w="2880"/>
          </w:tcPr>
          <w:p>
            <w:pPr>
              <w:jc w:val="right"/>
              <w:bidi/>
            </w:pPr>
            <w:r>
              <w:t>صك حكم نهائي الشيخ اسامة زيني ـ دعوى 42824717 - 25-08-1</w:t>
            </w:r>
          </w:p>
        </w:tc>
        <w:tc>
          <w:tcPr>
            <w:tcW w:type="dxa" w:w="2880"/>
          </w:tcPr>
          <w:p>
            <w:pPr>
              <w:jc w:val="right"/>
              <w:bidi/>
            </w:pPr>
            <w:r>
              <w:t>حكم / صك</w:t>
            </w:r>
          </w:p>
        </w:tc>
      </w:tr>
      <w:tr>
        <w:tc>
          <w:tcPr>
            <w:tcW w:type="dxa" w:w="2880"/>
          </w:tcPr>
          <w:p>
            <w:pPr>
              <w:jc w:val="right"/>
              <w:bidi/>
            </w:pPr>
            <w:r>
              <w:t>2/12/1432</w:t>
            </w:r>
          </w:p>
        </w:tc>
        <w:tc>
          <w:tcPr>
            <w:tcW w:type="dxa" w:w="2880"/>
          </w:tcPr>
          <w:p>
            <w:pPr>
              <w:jc w:val="right"/>
              <w:bidi/>
            </w:pPr>
            <w:r>
              <w:t>صك حكم نهائي الشيخ اسامة زيني ـ دعوى 42824717 - 25-08-1</w:t>
            </w:r>
          </w:p>
        </w:tc>
        <w:tc>
          <w:tcPr>
            <w:tcW w:type="dxa" w:w="2880"/>
          </w:tcPr>
          <w:p>
            <w:pPr>
              <w:jc w:val="right"/>
              <w:bidi/>
            </w:pPr>
            <w:r>
              <w:t>حكم / صك</w:t>
            </w:r>
          </w:p>
        </w:tc>
      </w:tr>
      <w:tr>
        <w:tc>
          <w:tcPr>
            <w:tcW w:type="dxa" w:w="2880"/>
          </w:tcPr>
          <w:p>
            <w:pPr>
              <w:jc w:val="right"/>
              <w:bidi/>
            </w:pPr>
            <w:r>
              <w:t>8/6/1433</w:t>
            </w:r>
          </w:p>
        </w:tc>
        <w:tc>
          <w:tcPr>
            <w:tcW w:type="dxa" w:w="2880"/>
          </w:tcPr>
          <w:p>
            <w:pPr>
              <w:jc w:val="right"/>
              <w:bidi/>
            </w:pPr>
            <w:r>
              <w:t>صك حكم نهائي الشيخ اسامة زيني ـ دعوى 42824717 - 25-08-1</w:t>
            </w:r>
          </w:p>
        </w:tc>
        <w:tc>
          <w:tcPr>
            <w:tcW w:type="dxa" w:w="2880"/>
          </w:tcPr>
          <w:p>
            <w:pPr>
              <w:jc w:val="right"/>
              <w:bidi/>
            </w:pPr>
            <w:r>
              <w:t>حكم / صك</w:t>
            </w:r>
          </w:p>
        </w:tc>
      </w:tr>
      <w:tr>
        <w:tc>
          <w:tcPr>
            <w:tcW w:type="dxa" w:w="2880"/>
          </w:tcPr>
          <w:p>
            <w:pPr>
              <w:jc w:val="right"/>
              <w:bidi/>
            </w:pPr>
            <w:r>
              <w:t>4/3/1432</w:t>
            </w:r>
          </w:p>
        </w:tc>
        <w:tc>
          <w:tcPr>
            <w:tcW w:type="dxa" w:w="2880"/>
          </w:tcPr>
          <w:p>
            <w:pPr>
              <w:jc w:val="right"/>
              <w:bidi/>
            </w:pPr>
            <w:r>
              <w:t>صك حكم نهائي الشيخ اسامة زيني ـ دعوى 42824717 - 25-08-1</w:t>
            </w:r>
          </w:p>
        </w:tc>
        <w:tc>
          <w:tcPr>
            <w:tcW w:type="dxa" w:w="2880"/>
          </w:tcPr>
          <w:p>
            <w:pPr>
              <w:jc w:val="right"/>
              <w:bidi/>
            </w:pPr>
            <w:r>
              <w:t>حكم / صك</w:t>
            </w:r>
          </w:p>
        </w:tc>
      </w:tr>
    </w:tbl>
    <w:p>
      <w:pPr>
        <w:pStyle w:val="Heading2"/>
        <w:jc w:val="right"/>
        <w:bidi/>
      </w:pPr>
      <w:r>
        <w:t>2) الخط الزمني (ميلادي) — 709 مدخلاً</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jc w:val="right"/>
              <w:bidi/>
            </w:pPr>
            <w:r>
              <w:t>التاريخ</w:t>
            </w:r>
          </w:p>
        </w:tc>
        <w:tc>
          <w:tcPr>
            <w:tcW w:type="dxa" w:w="2880"/>
          </w:tcPr>
          <w:p>
            <w:pPr>
              <w:jc w:val="right"/>
              <w:bidi/>
            </w:pPr>
            <w:r>
              <w:t>الملف</w:t>
            </w:r>
          </w:p>
        </w:tc>
        <w:tc>
          <w:tcPr>
            <w:tcW w:type="dxa" w:w="2880"/>
          </w:tcPr>
          <w:p>
            <w:pPr>
              <w:jc w:val="right"/>
              <w:bidi/>
            </w:pPr>
            <w:r>
              <w:t>النوع</w:t>
            </w:r>
          </w:p>
        </w:tc>
      </w:tr>
      <w:tr>
        <w:tc>
          <w:tcPr>
            <w:tcW w:type="dxa" w:w="2880"/>
          </w:tcPr>
          <w:p>
            <w:pPr>
              <w:jc w:val="right"/>
              <w:bidi/>
            </w:pPr>
            <w:r>
              <w:t>1927/11/12</w:t>
            </w:r>
          </w:p>
        </w:tc>
        <w:tc>
          <w:tcPr>
            <w:tcW w:type="dxa" w:w="2880"/>
          </w:tcPr>
          <w:p>
            <w:pPr>
              <w:jc w:val="right"/>
              <w:bidi/>
            </w:pPr>
            <w:r>
              <w:t>حكم الولاية على الشيخ أحمد زيني من القاضي الزايدي مصدق</w:t>
            </w:r>
          </w:p>
        </w:tc>
        <w:tc>
          <w:tcPr>
            <w:tcW w:type="dxa" w:w="2880"/>
          </w:tcPr>
          <w:p>
            <w:pPr>
              <w:jc w:val="right"/>
              <w:bidi/>
            </w:pPr>
            <w:r>
              <w:t>حكم / صك</w:t>
            </w:r>
          </w:p>
        </w:tc>
      </w:tr>
      <w:tr>
        <w:tc>
          <w:tcPr>
            <w:tcW w:type="dxa" w:w="2880"/>
          </w:tcPr>
          <w:p>
            <w:pPr>
              <w:jc w:val="right"/>
              <w:bidi/>
            </w:pPr>
            <w:r>
              <w:t>1932/12/06</w:t>
            </w:r>
          </w:p>
        </w:tc>
        <w:tc>
          <w:tcPr>
            <w:tcW w:type="dxa" w:w="2880"/>
          </w:tcPr>
          <w:p>
            <w:pPr>
              <w:jc w:val="right"/>
              <w:bidi/>
            </w:pPr>
            <w:r>
              <w:t>الشكوى ومرفقاتها</w:t>
            </w:r>
          </w:p>
        </w:tc>
        <w:tc>
          <w:tcPr>
            <w:tcW w:type="dxa" w:w="2880"/>
          </w:tcPr>
          <w:p>
            <w:pPr>
              <w:jc w:val="right"/>
              <w:bidi/>
            </w:pPr>
            <w:r>
              <w:t>شكوى</w:t>
            </w:r>
          </w:p>
        </w:tc>
      </w:tr>
      <w:tr>
        <w:tc>
          <w:tcPr>
            <w:tcW w:type="dxa" w:w="2880"/>
          </w:tcPr>
          <w:p>
            <w:pPr>
              <w:jc w:val="right"/>
              <w:bidi/>
            </w:pPr>
            <w:r>
              <w:t>31/08/2000</w:t>
            </w:r>
          </w:p>
        </w:tc>
        <w:tc>
          <w:tcPr>
            <w:tcW w:type="dxa" w:w="2880"/>
          </w:tcPr>
          <w:p>
            <w:pPr>
              <w:jc w:val="right"/>
              <w:bidi/>
            </w:pPr>
            <w:r>
              <w:t>مرفقات المدعي عدنان زيني في الدعوى رقم 42824717.pdf</w:t>
            </w:r>
          </w:p>
        </w:tc>
        <w:tc>
          <w:tcPr>
            <w:tcW w:type="dxa" w:w="2880"/>
          </w:tcPr>
          <w:p>
            <w:pPr>
              <w:jc w:val="right"/>
              <w:bidi/>
            </w:pPr>
            <w:r>
              <w:t>عقد / اتفاقية</w:t>
            </w:r>
          </w:p>
        </w:tc>
      </w:tr>
      <w:tr>
        <w:tc>
          <w:tcPr>
            <w:tcW w:type="dxa" w:w="2880"/>
          </w:tcPr>
          <w:p>
            <w:pPr>
              <w:jc w:val="right"/>
              <w:bidi/>
            </w:pPr>
            <w:r>
              <w:t>2003/11/1</w:t>
            </w:r>
          </w:p>
        </w:tc>
        <w:tc>
          <w:tcPr>
            <w:tcW w:type="dxa" w:w="2880"/>
          </w:tcPr>
          <w:p>
            <w:pPr>
              <w:jc w:val="right"/>
              <w:bidi/>
            </w:pPr>
            <w:r>
              <w:t>مرفقات المدعي عدنان زيني في الدعوى رقم 42824717.pdf</w:t>
            </w:r>
          </w:p>
        </w:tc>
        <w:tc>
          <w:tcPr>
            <w:tcW w:type="dxa" w:w="2880"/>
          </w:tcPr>
          <w:p>
            <w:pPr>
              <w:jc w:val="right"/>
              <w:bidi/>
            </w:pPr>
            <w:r>
              <w:t>عقد / اتفاقية</w:t>
            </w:r>
          </w:p>
        </w:tc>
      </w:tr>
      <w:tr>
        <w:tc>
          <w:tcPr>
            <w:tcW w:type="dxa" w:w="2880"/>
          </w:tcPr>
          <w:p>
            <w:pPr>
              <w:jc w:val="right"/>
              <w:bidi/>
            </w:pPr>
            <w:r>
              <w:t>28-12-2008</w:t>
            </w:r>
          </w:p>
        </w:tc>
        <w:tc>
          <w:tcPr>
            <w:tcW w:type="dxa" w:w="2880"/>
          </w:tcPr>
          <w:p>
            <w:pPr>
              <w:jc w:val="right"/>
              <w:bidi/>
            </w:pPr>
            <w:r>
              <w:t>مرفقات المدعي عدنان زيني في الدعوى رقم 42824717.pdf</w:t>
            </w:r>
          </w:p>
        </w:tc>
        <w:tc>
          <w:tcPr>
            <w:tcW w:type="dxa" w:w="2880"/>
          </w:tcPr>
          <w:p>
            <w:pPr>
              <w:jc w:val="right"/>
              <w:bidi/>
            </w:pPr>
            <w:r>
              <w:t>عقد / اتفاقية</w:t>
            </w:r>
          </w:p>
        </w:tc>
      </w:tr>
      <w:tr>
        <w:tc>
          <w:tcPr>
            <w:tcW w:type="dxa" w:w="2880"/>
          </w:tcPr>
          <w:p>
            <w:pPr>
              <w:jc w:val="right"/>
              <w:bidi/>
            </w:pPr>
            <w:r>
              <w:t>16/02/2009</w:t>
            </w:r>
          </w:p>
        </w:tc>
        <w:tc>
          <w:tcPr>
            <w:tcW w:type="dxa" w:w="2880"/>
          </w:tcPr>
          <w:p>
            <w:pPr>
              <w:jc w:val="right"/>
              <w:bidi/>
            </w:pPr>
            <w:r>
              <w:t>مصاريف مزرعة الشيخ أحمد زيني بالوادي (1).xlsx</w:t>
            </w:r>
          </w:p>
        </w:tc>
        <w:tc>
          <w:tcPr>
            <w:tcW w:type="dxa" w:w="2880"/>
          </w:tcPr>
          <w:p>
            <w:pPr>
              <w:jc w:val="right"/>
              <w:bidi/>
            </w:pPr>
            <w:r>
              <w:t>مستند مالي</w:t>
            </w:r>
          </w:p>
        </w:tc>
      </w:tr>
      <w:tr>
        <w:tc>
          <w:tcPr>
            <w:tcW w:type="dxa" w:w="2880"/>
          </w:tcPr>
          <w:p>
            <w:pPr>
              <w:jc w:val="right"/>
              <w:bidi/>
            </w:pPr>
            <w:r>
              <w:t>2009/04/01</w:t>
            </w:r>
          </w:p>
        </w:tc>
        <w:tc>
          <w:tcPr>
            <w:tcW w:type="dxa" w:w="2880"/>
          </w:tcPr>
          <w:p>
            <w:pPr>
              <w:jc w:val="right"/>
              <w:bidi/>
            </w:pPr>
            <w:r>
              <w:t>مرفقات المدعي عدنان زيني في الدعوى رقم 42824717.pdf</w:t>
            </w:r>
          </w:p>
        </w:tc>
        <w:tc>
          <w:tcPr>
            <w:tcW w:type="dxa" w:w="2880"/>
          </w:tcPr>
          <w:p>
            <w:pPr>
              <w:jc w:val="right"/>
              <w:bidi/>
            </w:pPr>
            <w:r>
              <w:t>عقد / اتفاقية</w:t>
            </w:r>
          </w:p>
        </w:tc>
      </w:tr>
      <w:tr>
        <w:tc>
          <w:tcPr>
            <w:tcW w:type="dxa" w:w="2880"/>
          </w:tcPr>
          <w:p>
            <w:pPr>
              <w:jc w:val="right"/>
              <w:bidi/>
            </w:pPr>
            <w:r>
              <w:t>2009/12/21</w:t>
            </w:r>
          </w:p>
        </w:tc>
        <w:tc>
          <w:tcPr>
            <w:tcW w:type="dxa" w:w="2880"/>
          </w:tcPr>
          <w:p>
            <w:pPr>
              <w:jc w:val="right"/>
              <w:bidi/>
            </w:pPr>
            <w:r>
              <w:t>مرفقات المدعي عدنان زيني في الدعوى رقم 42824717.pdf</w:t>
            </w:r>
          </w:p>
        </w:tc>
        <w:tc>
          <w:tcPr>
            <w:tcW w:type="dxa" w:w="2880"/>
          </w:tcPr>
          <w:p>
            <w:pPr>
              <w:jc w:val="right"/>
              <w:bidi/>
            </w:pPr>
            <w:r>
              <w:t>عقد / اتفاقية</w:t>
            </w:r>
          </w:p>
        </w:tc>
      </w:tr>
      <w:tr>
        <w:tc>
          <w:tcPr>
            <w:tcW w:type="dxa" w:w="2880"/>
          </w:tcPr>
          <w:p>
            <w:pPr>
              <w:jc w:val="right"/>
              <w:bidi/>
            </w:pPr>
            <w:r>
              <w:t>2009/12/22</w:t>
            </w:r>
          </w:p>
        </w:tc>
        <w:tc>
          <w:tcPr>
            <w:tcW w:type="dxa" w:w="2880"/>
          </w:tcPr>
          <w:p>
            <w:pPr>
              <w:jc w:val="right"/>
              <w:bidi/>
            </w:pPr>
            <w:r>
              <w:t>مرفقات المدعي عدنان زيني في الدعوى رقم 42824717.pdf</w:t>
            </w:r>
          </w:p>
        </w:tc>
        <w:tc>
          <w:tcPr>
            <w:tcW w:type="dxa" w:w="2880"/>
          </w:tcPr>
          <w:p>
            <w:pPr>
              <w:jc w:val="right"/>
              <w:bidi/>
            </w:pPr>
            <w:r>
              <w:t>عقد / اتفاقية</w:t>
            </w:r>
          </w:p>
        </w:tc>
      </w:tr>
      <w:tr>
        <w:tc>
          <w:tcPr>
            <w:tcW w:type="dxa" w:w="2880"/>
          </w:tcPr>
          <w:p>
            <w:pPr>
              <w:jc w:val="right"/>
              <w:bidi/>
            </w:pPr>
            <w:r>
              <w:t>9/1/2010</w:t>
            </w:r>
          </w:p>
        </w:tc>
        <w:tc>
          <w:tcPr>
            <w:tcW w:type="dxa" w:w="2880"/>
          </w:tcPr>
          <w:p>
            <w:pPr>
              <w:jc w:val="right"/>
              <w:bidi/>
            </w:pPr>
            <w:r>
              <w:t>مرفقات المدعي عدنان زيني في الدعوى رقم 42824717.pdf</w:t>
            </w:r>
          </w:p>
        </w:tc>
        <w:tc>
          <w:tcPr>
            <w:tcW w:type="dxa" w:w="2880"/>
          </w:tcPr>
          <w:p>
            <w:pPr>
              <w:jc w:val="right"/>
              <w:bidi/>
            </w:pPr>
            <w:r>
              <w:t>عقد / اتفاقية</w:t>
            </w:r>
          </w:p>
        </w:tc>
      </w:tr>
      <w:tr>
        <w:tc>
          <w:tcPr>
            <w:tcW w:type="dxa" w:w="2880"/>
          </w:tcPr>
          <w:p>
            <w:pPr>
              <w:jc w:val="right"/>
              <w:bidi/>
            </w:pPr>
            <w:r>
              <w:t>17/01/2010</w:t>
            </w:r>
          </w:p>
        </w:tc>
        <w:tc>
          <w:tcPr>
            <w:tcW w:type="dxa" w:w="2880"/>
          </w:tcPr>
          <w:p>
            <w:pPr>
              <w:jc w:val="right"/>
              <w:bidi/>
            </w:pPr>
            <w:r>
              <w:t>مصاريف مزرعة الشيخ أحمد زيني بالوادي (1).xlsx</w:t>
            </w:r>
          </w:p>
        </w:tc>
        <w:tc>
          <w:tcPr>
            <w:tcW w:type="dxa" w:w="2880"/>
          </w:tcPr>
          <w:p>
            <w:pPr>
              <w:jc w:val="right"/>
              <w:bidi/>
            </w:pPr>
            <w:r>
              <w:t>مستند مالي</w:t>
            </w:r>
          </w:p>
        </w:tc>
      </w:tr>
      <w:tr>
        <w:tc>
          <w:tcPr>
            <w:tcW w:type="dxa" w:w="2880"/>
          </w:tcPr>
          <w:p>
            <w:pPr>
              <w:jc w:val="right"/>
              <w:bidi/>
            </w:pPr>
            <w:r>
              <w:t>13/02/2010</w:t>
            </w:r>
          </w:p>
        </w:tc>
        <w:tc>
          <w:tcPr>
            <w:tcW w:type="dxa" w:w="2880"/>
          </w:tcPr>
          <w:p>
            <w:pPr>
              <w:jc w:val="right"/>
              <w:bidi/>
            </w:pPr>
            <w:r>
              <w:t>مصاريف مزرعة الشيخ أحمد زيني بالوادي (1).xlsx</w:t>
            </w:r>
          </w:p>
        </w:tc>
        <w:tc>
          <w:tcPr>
            <w:tcW w:type="dxa" w:w="2880"/>
          </w:tcPr>
          <w:p>
            <w:pPr>
              <w:jc w:val="right"/>
              <w:bidi/>
            </w:pPr>
            <w:r>
              <w:t>مستند مالي</w:t>
            </w:r>
          </w:p>
        </w:tc>
      </w:tr>
      <w:tr>
        <w:tc>
          <w:tcPr>
            <w:tcW w:type="dxa" w:w="2880"/>
          </w:tcPr>
          <w:p>
            <w:pPr>
              <w:jc w:val="right"/>
              <w:bidi/>
            </w:pPr>
            <w:r>
              <w:t>10/03/2010</w:t>
            </w:r>
          </w:p>
        </w:tc>
        <w:tc>
          <w:tcPr>
            <w:tcW w:type="dxa" w:w="2880"/>
          </w:tcPr>
          <w:p>
            <w:pPr>
              <w:jc w:val="right"/>
              <w:bidi/>
            </w:pPr>
            <w:r>
              <w:t>ملف المسحوبات (Excel)</w:t>
            </w:r>
          </w:p>
        </w:tc>
        <w:tc>
          <w:tcPr>
            <w:tcW w:type="dxa" w:w="2880"/>
          </w:tcPr>
          <w:p>
            <w:pPr>
              <w:jc w:val="right"/>
              <w:bidi/>
            </w:pPr>
            <w:r>
              <w:t>وكالة</w:t>
            </w:r>
          </w:p>
        </w:tc>
      </w:tr>
      <w:tr>
        <w:tc>
          <w:tcPr>
            <w:tcW w:type="dxa" w:w="2880"/>
          </w:tcPr>
          <w:p>
            <w:pPr>
              <w:jc w:val="right"/>
              <w:bidi/>
            </w:pPr>
            <w:r>
              <w:t>16-03-2010</w:t>
            </w:r>
          </w:p>
        </w:tc>
        <w:tc>
          <w:tcPr>
            <w:tcW w:type="dxa" w:w="2880"/>
          </w:tcPr>
          <w:p>
            <w:pPr>
              <w:jc w:val="right"/>
              <w:bidi/>
            </w:pPr>
            <w:r>
              <w:t>مرفقات المدعي عدنان زيني في الدعوى رقم 42824717.pdf</w:t>
            </w:r>
          </w:p>
        </w:tc>
        <w:tc>
          <w:tcPr>
            <w:tcW w:type="dxa" w:w="2880"/>
          </w:tcPr>
          <w:p>
            <w:pPr>
              <w:jc w:val="right"/>
              <w:bidi/>
            </w:pPr>
            <w:r>
              <w:t>عقد / اتفاقية</w:t>
            </w:r>
          </w:p>
        </w:tc>
      </w:tr>
      <w:tr>
        <w:tc>
          <w:tcPr>
            <w:tcW w:type="dxa" w:w="2880"/>
          </w:tcPr>
          <w:p>
            <w:pPr>
              <w:jc w:val="right"/>
              <w:bidi/>
            </w:pPr>
            <w:r>
              <w:t>23/03/2010</w:t>
            </w:r>
          </w:p>
        </w:tc>
        <w:tc>
          <w:tcPr>
            <w:tcW w:type="dxa" w:w="2880"/>
          </w:tcPr>
          <w:p>
            <w:pPr>
              <w:jc w:val="right"/>
              <w:bidi/>
            </w:pPr>
            <w:r>
              <w:t>مصاريف مزرعة الشيخ أحمد زيني بالوادي (1).xlsx</w:t>
            </w:r>
          </w:p>
        </w:tc>
        <w:tc>
          <w:tcPr>
            <w:tcW w:type="dxa" w:w="2880"/>
          </w:tcPr>
          <w:p>
            <w:pPr>
              <w:jc w:val="right"/>
              <w:bidi/>
            </w:pPr>
            <w:r>
              <w:t>مستند مالي</w:t>
            </w:r>
          </w:p>
        </w:tc>
      </w:tr>
      <w:tr>
        <w:tc>
          <w:tcPr>
            <w:tcW w:type="dxa" w:w="2880"/>
          </w:tcPr>
          <w:p>
            <w:pPr>
              <w:jc w:val="right"/>
              <w:bidi/>
            </w:pPr>
            <w:r>
              <w:t>31-03-2010</w:t>
            </w:r>
          </w:p>
        </w:tc>
        <w:tc>
          <w:tcPr>
            <w:tcW w:type="dxa" w:w="2880"/>
          </w:tcPr>
          <w:p>
            <w:pPr>
              <w:jc w:val="right"/>
              <w:bidi/>
            </w:pPr>
            <w:r>
              <w:t>مرفقات المدعي عدنان زيني في الدعوى رقم 42824717.pdf</w:t>
            </w:r>
          </w:p>
        </w:tc>
        <w:tc>
          <w:tcPr>
            <w:tcW w:type="dxa" w:w="2880"/>
          </w:tcPr>
          <w:p>
            <w:pPr>
              <w:jc w:val="right"/>
              <w:bidi/>
            </w:pPr>
            <w:r>
              <w:t>عقد / اتفاقية</w:t>
            </w:r>
          </w:p>
        </w:tc>
      </w:tr>
      <w:tr>
        <w:tc>
          <w:tcPr>
            <w:tcW w:type="dxa" w:w="2880"/>
          </w:tcPr>
          <w:p>
            <w:pPr>
              <w:jc w:val="right"/>
              <w:bidi/>
            </w:pPr>
            <w:r>
              <w:t>11-04-2010</w:t>
            </w:r>
          </w:p>
        </w:tc>
        <w:tc>
          <w:tcPr>
            <w:tcW w:type="dxa" w:w="2880"/>
          </w:tcPr>
          <w:p>
            <w:pPr>
              <w:jc w:val="right"/>
              <w:bidi/>
            </w:pPr>
            <w:r>
              <w:t>مرفقات المدعي عدنان زيني في الدعوى رقم 42824717.pdf</w:t>
            </w:r>
          </w:p>
        </w:tc>
        <w:tc>
          <w:tcPr>
            <w:tcW w:type="dxa" w:w="2880"/>
          </w:tcPr>
          <w:p>
            <w:pPr>
              <w:jc w:val="right"/>
              <w:bidi/>
            </w:pPr>
            <w:r>
              <w:t>عقد / اتفاقية</w:t>
            </w:r>
          </w:p>
        </w:tc>
      </w:tr>
      <w:tr>
        <w:tc>
          <w:tcPr>
            <w:tcW w:type="dxa" w:w="2880"/>
          </w:tcPr>
          <w:p>
            <w:pPr>
              <w:jc w:val="right"/>
              <w:bidi/>
            </w:pPr>
            <w:r>
              <w:t>14/04/2010</w:t>
            </w:r>
          </w:p>
        </w:tc>
        <w:tc>
          <w:tcPr>
            <w:tcW w:type="dxa" w:w="2880"/>
          </w:tcPr>
          <w:p>
            <w:pPr>
              <w:jc w:val="right"/>
              <w:bidi/>
            </w:pPr>
            <w:r>
              <w:t>مصاريف مزرعة الشيخ أحمد زيني بالوادي (1).xlsx</w:t>
            </w:r>
          </w:p>
        </w:tc>
        <w:tc>
          <w:tcPr>
            <w:tcW w:type="dxa" w:w="2880"/>
          </w:tcPr>
          <w:p>
            <w:pPr>
              <w:jc w:val="right"/>
              <w:bidi/>
            </w:pPr>
            <w:r>
              <w:t>مستند مالي</w:t>
            </w:r>
          </w:p>
        </w:tc>
      </w:tr>
      <w:tr>
        <w:tc>
          <w:tcPr>
            <w:tcW w:type="dxa" w:w="2880"/>
          </w:tcPr>
          <w:p>
            <w:pPr>
              <w:jc w:val="right"/>
              <w:bidi/>
            </w:pPr>
            <w:r>
              <w:t>2010/5/1</w:t>
            </w:r>
          </w:p>
        </w:tc>
        <w:tc>
          <w:tcPr>
            <w:tcW w:type="dxa" w:w="2880"/>
          </w:tcPr>
          <w:p>
            <w:pPr>
              <w:jc w:val="right"/>
              <w:bidi/>
            </w:pPr>
            <w:r>
              <w:t>مرفقات المدعي عدنان زيني في الدعوى رقم 42824717.pdf</w:t>
            </w:r>
          </w:p>
        </w:tc>
        <w:tc>
          <w:tcPr>
            <w:tcW w:type="dxa" w:w="2880"/>
          </w:tcPr>
          <w:p>
            <w:pPr>
              <w:jc w:val="right"/>
              <w:bidi/>
            </w:pPr>
            <w:r>
              <w:t>عقد / اتفاقية</w:t>
            </w:r>
          </w:p>
        </w:tc>
      </w:tr>
      <w:tr>
        <w:tc>
          <w:tcPr>
            <w:tcW w:type="dxa" w:w="2880"/>
          </w:tcPr>
          <w:p>
            <w:pPr>
              <w:jc w:val="right"/>
              <w:bidi/>
            </w:pPr>
            <w:r>
              <w:t>2/5/2010</w:t>
            </w:r>
          </w:p>
        </w:tc>
        <w:tc>
          <w:tcPr>
            <w:tcW w:type="dxa" w:w="2880"/>
          </w:tcPr>
          <w:p>
            <w:pPr>
              <w:jc w:val="right"/>
              <w:bidi/>
            </w:pPr>
            <w:r>
              <w:t>مصاريف مزرعة الشيخ أحمد زيني بالوادي (1).xlsx</w:t>
            </w:r>
          </w:p>
        </w:tc>
        <w:tc>
          <w:tcPr>
            <w:tcW w:type="dxa" w:w="2880"/>
          </w:tcPr>
          <w:p>
            <w:pPr>
              <w:jc w:val="right"/>
              <w:bidi/>
            </w:pPr>
            <w:r>
              <w:t>مستند مالي</w:t>
            </w:r>
          </w:p>
        </w:tc>
      </w:tr>
      <w:tr>
        <w:tc>
          <w:tcPr>
            <w:tcW w:type="dxa" w:w="2880"/>
          </w:tcPr>
          <w:p>
            <w:pPr>
              <w:jc w:val="right"/>
              <w:bidi/>
            </w:pPr>
            <w:r>
              <w:t>04/05/2010</w:t>
            </w:r>
          </w:p>
        </w:tc>
        <w:tc>
          <w:tcPr>
            <w:tcW w:type="dxa" w:w="2880"/>
          </w:tcPr>
          <w:p>
            <w:pPr>
              <w:jc w:val="right"/>
              <w:bidi/>
            </w:pPr>
            <w:r>
              <w:t>ملف المسحوبات (Excel)</w:t>
            </w:r>
          </w:p>
        </w:tc>
        <w:tc>
          <w:tcPr>
            <w:tcW w:type="dxa" w:w="2880"/>
          </w:tcPr>
          <w:p>
            <w:pPr>
              <w:jc w:val="right"/>
              <w:bidi/>
            </w:pPr>
            <w:r>
              <w:t>وكالة</w:t>
            </w:r>
          </w:p>
        </w:tc>
      </w:tr>
      <w:tr>
        <w:tc>
          <w:tcPr>
            <w:tcW w:type="dxa" w:w="2880"/>
          </w:tcPr>
          <w:p>
            <w:pPr>
              <w:jc w:val="right"/>
              <w:bidi/>
            </w:pPr>
            <w:r>
              <w:t>10/05/2010</w:t>
            </w:r>
          </w:p>
        </w:tc>
        <w:tc>
          <w:tcPr>
            <w:tcW w:type="dxa" w:w="2880"/>
          </w:tcPr>
          <w:p>
            <w:pPr>
              <w:jc w:val="right"/>
              <w:bidi/>
            </w:pPr>
            <w:r>
              <w:t>ملف المسحوبات (Excel)</w:t>
            </w:r>
          </w:p>
        </w:tc>
        <w:tc>
          <w:tcPr>
            <w:tcW w:type="dxa" w:w="2880"/>
          </w:tcPr>
          <w:p>
            <w:pPr>
              <w:jc w:val="right"/>
              <w:bidi/>
            </w:pPr>
            <w:r>
              <w:t>وكالة</w:t>
            </w:r>
          </w:p>
        </w:tc>
      </w:tr>
      <w:tr>
        <w:tc>
          <w:tcPr>
            <w:tcW w:type="dxa" w:w="2880"/>
          </w:tcPr>
          <w:p>
            <w:pPr>
              <w:jc w:val="right"/>
              <w:bidi/>
            </w:pPr>
            <w:r>
              <w:t>12/05/2010</w:t>
            </w:r>
          </w:p>
        </w:tc>
        <w:tc>
          <w:tcPr>
            <w:tcW w:type="dxa" w:w="2880"/>
          </w:tcPr>
          <w:p>
            <w:pPr>
              <w:jc w:val="right"/>
              <w:bidi/>
            </w:pPr>
            <w:r>
              <w:t>ملف المسحوبات (Excel)</w:t>
            </w:r>
          </w:p>
        </w:tc>
        <w:tc>
          <w:tcPr>
            <w:tcW w:type="dxa" w:w="2880"/>
          </w:tcPr>
          <w:p>
            <w:pPr>
              <w:jc w:val="right"/>
              <w:bidi/>
            </w:pPr>
            <w:r>
              <w:t>وكالة</w:t>
            </w:r>
          </w:p>
        </w:tc>
      </w:tr>
      <w:tr>
        <w:tc>
          <w:tcPr>
            <w:tcW w:type="dxa" w:w="2880"/>
          </w:tcPr>
          <w:p>
            <w:pPr>
              <w:jc w:val="right"/>
              <w:bidi/>
            </w:pPr>
            <w:r>
              <w:t>13/5/2010</w:t>
            </w:r>
          </w:p>
        </w:tc>
        <w:tc>
          <w:tcPr>
            <w:tcW w:type="dxa" w:w="2880"/>
          </w:tcPr>
          <w:p>
            <w:pPr>
              <w:jc w:val="right"/>
              <w:bidi/>
            </w:pPr>
            <w:r>
              <w:t>مصاريف مزرعة الشيخ أحمد زيني بالوادي (1).xlsx</w:t>
            </w:r>
          </w:p>
        </w:tc>
        <w:tc>
          <w:tcPr>
            <w:tcW w:type="dxa" w:w="2880"/>
          </w:tcPr>
          <w:p>
            <w:pPr>
              <w:jc w:val="right"/>
              <w:bidi/>
            </w:pPr>
            <w:r>
              <w:t>مستند مالي</w:t>
            </w:r>
          </w:p>
        </w:tc>
      </w:tr>
      <w:tr>
        <w:tc>
          <w:tcPr>
            <w:tcW w:type="dxa" w:w="2880"/>
          </w:tcPr>
          <w:p>
            <w:pPr>
              <w:jc w:val="right"/>
              <w:bidi/>
            </w:pPr>
            <w:r>
              <w:t>16-05-2010</w:t>
            </w:r>
          </w:p>
        </w:tc>
        <w:tc>
          <w:tcPr>
            <w:tcW w:type="dxa" w:w="2880"/>
          </w:tcPr>
          <w:p>
            <w:pPr>
              <w:jc w:val="right"/>
              <w:bidi/>
            </w:pPr>
            <w:r>
              <w:t>مرفقات المدعي عدنان زيني في الدعوى رقم 42824717.pdf</w:t>
            </w:r>
          </w:p>
        </w:tc>
        <w:tc>
          <w:tcPr>
            <w:tcW w:type="dxa" w:w="2880"/>
          </w:tcPr>
          <w:p>
            <w:pPr>
              <w:jc w:val="right"/>
              <w:bidi/>
            </w:pPr>
            <w:r>
              <w:t>عقد / اتفاقية</w:t>
            </w:r>
          </w:p>
        </w:tc>
      </w:tr>
    </w:tbl>
    <w:p>
      <w:pPr>
        <w:pStyle w:val="Heading2"/>
        <w:jc w:val="right"/>
        <w:bidi/>
      </w:pPr>
      <w:r>
        <w:t>3) المبالغ المركزية — 79</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jc w:val="right"/>
              <w:bidi/>
            </w:pPr>
            <w:r>
              <w:t>المبلغ</w:t>
            </w:r>
          </w:p>
        </w:tc>
        <w:tc>
          <w:tcPr>
            <w:tcW w:type="dxa" w:w="2880"/>
          </w:tcPr>
          <w:p>
            <w:pPr>
              <w:jc w:val="right"/>
              <w:bidi/>
            </w:pPr>
            <w:r>
              <w:t>تكرار</w:t>
            </w:r>
          </w:p>
        </w:tc>
        <w:tc>
          <w:tcPr>
            <w:tcW w:type="dxa" w:w="2880"/>
          </w:tcPr>
          <w:p>
            <w:pPr>
              <w:jc w:val="right"/>
              <w:bidi/>
            </w:pPr>
            <w:r>
              <w:t>عدد الملفات</w:t>
            </w:r>
          </w:p>
        </w:tc>
      </w:tr>
      <w:tr>
        <w:tc>
          <w:tcPr>
            <w:tcW w:type="dxa" w:w="2880"/>
          </w:tcPr>
          <w:p>
            <w:pPr>
              <w:jc w:val="right"/>
              <w:bidi/>
            </w:pPr>
            <w:r>
              <w:t>3,004,840,892,019</w:t>
            </w:r>
          </w:p>
        </w:tc>
        <w:tc>
          <w:tcPr>
            <w:tcW w:type="dxa" w:w="2880"/>
          </w:tcPr>
          <w:p>
            <w:pPr>
              <w:jc w:val="right"/>
              <w:bidi/>
            </w:pPr>
            <w:r>
              <w:t>1</w:t>
            </w:r>
          </w:p>
        </w:tc>
        <w:tc>
          <w:tcPr>
            <w:tcW w:type="dxa" w:w="2880"/>
          </w:tcPr>
          <w:p>
            <w:pPr>
              <w:jc w:val="right"/>
              <w:bidi/>
            </w:pPr>
            <w:r>
              <w:t>1</w:t>
            </w:r>
          </w:p>
        </w:tc>
      </w:tr>
      <w:tr>
        <w:tc>
          <w:tcPr>
            <w:tcW w:type="dxa" w:w="2880"/>
          </w:tcPr>
          <w:p>
            <w:pPr>
              <w:jc w:val="right"/>
              <w:bidi/>
            </w:pPr>
            <w:r>
              <w:t>36,816,064,891</w:t>
            </w:r>
          </w:p>
        </w:tc>
        <w:tc>
          <w:tcPr>
            <w:tcW w:type="dxa" w:w="2880"/>
          </w:tcPr>
          <w:p>
            <w:pPr>
              <w:jc w:val="right"/>
              <w:bidi/>
            </w:pPr>
            <w:r>
              <w:t>1</w:t>
            </w:r>
          </w:p>
        </w:tc>
        <w:tc>
          <w:tcPr>
            <w:tcW w:type="dxa" w:w="2880"/>
          </w:tcPr>
          <w:p>
            <w:pPr>
              <w:jc w:val="right"/>
              <w:bidi/>
            </w:pPr>
            <w:r>
              <w:t>1</w:t>
            </w:r>
          </w:p>
        </w:tc>
      </w:tr>
      <w:tr>
        <w:tc>
          <w:tcPr>
            <w:tcW w:type="dxa" w:w="2880"/>
          </w:tcPr>
          <w:p>
            <w:pPr>
              <w:jc w:val="right"/>
              <w:bidi/>
            </w:pPr>
            <w:r>
              <w:t>3,700,000,000</w:t>
            </w:r>
          </w:p>
        </w:tc>
        <w:tc>
          <w:tcPr>
            <w:tcW w:type="dxa" w:w="2880"/>
          </w:tcPr>
          <w:p>
            <w:pPr>
              <w:jc w:val="right"/>
              <w:bidi/>
            </w:pPr>
            <w:r>
              <w:t>1</w:t>
            </w:r>
          </w:p>
        </w:tc>
        <w:tc>
          <w:tcPr>
            <w:tcW w:type="dxa" w:w="2880"/>
          </w:tcPr>
          <w:p>
            <w:pPr>
              <w:jc w:val="right"/>
              <w:bidi/>
            </w:pPr>
            <w:r>
              <w:t>1</w:t>
            </w:r>
          </w:p>
        </w:tc>
      </w:tr>
      <w:tr>
        <w:tc>
          <w:tcPr>
            <w:tcW w:type="dxa" w:w="2880"/>
          </w:tcPr>
          <w:p>
            <w:pPr>
              <w:jc w:val="right"/>
              <w:bidi/>
            </w:pPr>
            <w:r>
              <w:t>3,681,664,891</w:t>
            </w:r>
          </w:p>
        </w:tc>
        <w:tc>
          <w:tcPr>
            <w:tcW w:type="dxa" w:w="2880"/>
          </w:tcPr>
          <w:p>
            <w:pPr>
              <w:jc w:val="right"/>
              <w:bidi/>
            </w:pPr>
            <w:r>
              <w:t>1</w:t>
            </w:r>
          </w:p>
        </w:tc>
        <w:tc>
          <w:tcPr>
            <w:tcW w:type="dxa" w:w="2880"/>
          </w:tcPr>
          <w:p>
            <w:pPr>
              <w:jc w:val="right"/>
              <w:bidi/>
            </w:pPr>
            <w:r>
              <w:t>1</w:t>
            </w:r>
          </w:p>
        </w:tc>
      </w:tr>
      <w:tr>
        <w:tc>
          <w:tcPr>
            <w:tcW w:type="dxa" w:w="2880"/>
          </w:tcPr>
          <w:p>
            <w:pPr>
              <w:jc w:val="right"/>
              <w:bidi/>
            </w:pPr>
            <w:r>
              <w:t>3,048,489,219</w:t>
            </w:r>
          </w:p>
        </w:tc>
        <w:tc>
          <w:tcPr>
            <w:tcW w:type="dxa" w:w="2880"/>
          </w:tcPr>
          <w:p>
            <w:pPr>
              <w:jc w:val="right"/>
              <w:bidi/>
            </w:pPr>
            <w:r>
              <w:t>1</w:t>
            </w:r>
          </w:p>
        </w:tc>
        <w:tc>
          <w:tcPr>
            <w:tcW w:type="dxa" w:w="2880"/>
          </w:tcPr>
          <w:p>
            <w:pPr>
              <w:jc w:val="right"/>
              <w:bidi/>
            </w:pPr>
            <w:r>
              <w:t>1</w:t>
            </w:r>
          </w:p>
        </w:tc>
      </w:tr>
      <w:tr>
        <w:tc>
          <w:tcPr>
            <w:tcW w:type="dxa" w:w="2880"/>
          </w:tcPr>
          <w:p>
            <w:pPr>
              <w:jc w:val="right"/>
              <w:bidi/>
            </w:pPr>
            <w:r>
              <w:t>1,840,832,446</w:t>
            </w:r>
          </w:p>
        </w:tc>
        <w:tc>
          <w:tcPr>
            <w:tcW w:type="dxa" w:w="2880"/>
          </w:tcPr>
          <w:p>
            <w:pPr>
              <w:jc w:val="right"/>
              <w:bidi/>
            </w:pPr>
            <w:r>
              <w:t>1</w:t>
            </w:r>
          </w:p>
        </w:tc>
        <w:tc>
          <w:tcPr>
            <w:tcW w:type="dxa" w:w="2880"/>
          </w:tcPr>
          <w:p>
            <w:pPr>
              <w:jc w:val="right"/>
              <w:bidi/>
            </w:pPr>
            <w:r>
              <w:t>1</w:t>
            </w:r>
          </w:p>
        </w:tc>
      </w:tr>
      <w:tr>
        <w:tc>
          <w:tcPr>
            <w:tcW w:type="dxa" w:w="2880"/>
          </w:tcPr>
          <w:p>
            <w:pPr>
              <w:jc w:val="right"/>
              <w:bidi/>
            </w:pPr>
            <w:r>
              <w:t>1,769,886,051</w:t>
            </w:r>
          </w:p>
        </w:tc>
        <w:tc>
          <w:tcPr>
            <w:tcW w:type="dxa" w:w="2880"/>
          </w:tcPr>
          <w:p>
            <w:pPr>
              <w:jc w:val="right"/>
              <w:bidi/>
            </w:pPr>
            <w:r>
              <w:t>2</w:t>
            </w:r>
          </w:p>
        </w:tc>
        <w:tc>
          <w:tcPr>
            <w:tcW w:type="dxa" w:w="2880"/>
          </w:tcPr>
          <w:p>
            <w:pPr>
              <w:jc w:val="right"/>
              <w:bidi/>
            </w:pPr>
            <w:r>
              <w:t>2</w:t>
            </w:r>
          </w:p>
        </w:tc>
      </w:tr>
      <w:tr>
        <w:tc>
          <w:tcPr>
            <w:tcW w:type="dxa" w:w="2880"/>
          </w:tcPr>
          <w:p>
            <w:pPr>
              <w:jc w:val="right"/>
              <w:bidi/>
            </w:pPr>
            <w:r>
              <w:t>1,524,244,610</w:t>
            </w:r>
          </w:p>
        </w:tc>
        <w:tc>
          <w:tcPr>
            <w:tcW w:type="dxa" w:w="2880"/>
          </w:tcPr>
          <w:p>
            <w:pPr>
              <w:jc w:val="right"/>
              <w:bidi/>
            </w:pPr>
            <w:r>
              <w:t>1</w:t>
            </w:r>
          </w:p>
        </w:tc>
        <w:tc>
          <w:tcPr>
            <w:tcW w:type="dxa" w:w="2880"/>
          </w:tcPr>
          <w:p>
            <w:pPr>
              <w:jc w:val="right"/>
              <w:bidi/>
            </w:pPr>
            <w:r>
              <w:t>1</w:t>
            </w:r>
          </w:p>
        </w:tc>
      </w:tr>
      <w:tr>
        <w:tc>
          <w:tcPr>
            <w:tcW w:type="dxa" w:w="2880"/>
          </w:tcPr>
          <w:p>
            <w:pPr>
              <w:jc w:val="right"/>
              <w:bidi/>
            </w:pPr>
            <w:r>
              <w:t>1,037,259,019</w:t>
            </w:r>
          </w:p>
        </w:tc>
        <w:tc>
          <w:tcPr>
            <w:tcW w:type="dxa" w:w="2880"/>
          </w:tcPr>
          <w:p>
            <w:pPr>
              <w:jc w:val="right"/>
              <w:bidi/>
            </w:pPr>
            <w:r>
              <w:t>1</w:t>
            </w:r>
          </w:p>
        </w:tc>
        <w:tc>
          <w:tcPr>
            <w:tcW w:type="dxa" w:w="2880"/>
          </w:tcPr>
          <w:p>
            <w:pPr>
              <w:jc w:val="right"/>
              <w:bidi/>
            </w:pPr>
            <w:r>
              <w:t>1</w:t>
            </w:r>
          </w:p>
        </w:tc>
      </w:tr>
      <w:tr>
        <w:tc>
          <w:tcPr>
            <w:tcW w:type="dxa" w:w="2880"/>
          </w:tcPr>
          <w:p>
            <w:pPr>
              <w:jc w:val="right"/>
              <w:bidi/>
            </w:pPr>
            <w:r>
              <w:t>884,943,025</w:t>
            </w:r>
          </w:p>
        </w:tc>
        <w:tc>
          <w:tcPr>
            <w:tcW w:type="dxa" w:w="2880"/>
          </w:tcPr>
          <w:p>
            <w:pPr>
              <w:jc w:val="right"/>
              <w:bidi/>
            </w:pPr>
            <w:r>
              <w:t>1</w:t>
            </w:r>
          </w:p>
        </w:tc>
        <w:tc>
          <w:tcPr>
            <w:tcW w:type="dxa" w:w="2880"/>
          </w:tcPr>
          <w:p>
            <w:pPr>
              <w:jc w:val="right"/>
              <w:bidi/>
            </w:pPr>
            <w:r>
              <w:t>1</w:t>
            </w:r>
          </w:p>
        </w:tc>
      </w:tr>
      <w:tr>
        <w:tc>
          <w:tcPr>
            <w:tcW w:type="dxa" w:w="2880"/>
          </w:tcPr>
          <w:p>
            <w:pPr>
              <w:jc w:val="right"/>
              <w:bidi/>
            </w:pPr>
            <w:r>
              <w:t>372,426,828</w:t>
            </w:r>
          </w:p>
        </w:tc>
        <w:tc>
          <w:tcPr>
            <w:tcW w:type="dxa" w:w="2880"/>
          </w:tcPr>
          <w:p>
            <w:pPr>
              <w:jc w:val="right"/>
              <w:bidi/>
            </w:pPr>
            <w:r>
              <w:t>1</w:t>
            </w:r>
          </w:p>
        </w:tc>
        <w:tc>
          <w:tcPr>
            <w:tcW w:type="dxa" w:w="2880"/>
          </w:tcPr>
          <w:p>
            <w:pPr>
              <w:jc w:val="right"/>
              <w:bidi/>
            </w:pPr>
            <w:r>
              <w:t>1</w:t>
            </w:r>
          </w:p>
        </w:tc>
      </w:tr>
      <w:tr>
        <w:tc>
          <w:tcPr>
            <w:tcW w:type="dxa" w:w="2880"/>
          </w:tcPr>
          <w:p>
            <w:pPr>
              <w:jc w:val="right"/>
              <w:bidi/>
            </w:pPr>
            <w:r>
              <w:t>370,000,000</w:t>
            </w:r>
          </w:p>
        </w:tc>
        <w:tc>
          <w:tcPr>
            <w:tcW w:type="dxa" w:w="2880"/>
          </w:tcPr>
          <w:p>
            <w:pPr>
              <w:jc w:val="right"/>
              <w:bidi/>
            </w:pPr>
            <w:r>
              <w:t>1</w:t>
            </w:r>
          </w:p>
        </w:tc>
        <w:tc>
          <w:tcPr>
            <w:tcW w:type="dxa" w:w="2880"/>
          </w:tcPr>
          <w:p>
            <w:pPr>
              <w:jc w:val="right"/>
              <w:bidi/>
            </w:pPr>
            <w:r>
              <w:t>1</w:t>
            </w:r>
          </w:p>
        </w:tc>
      </w:tr>
      <w:tr>
        <w:tc>
          <w:tcPr>
            <w:tcW w:type="dxa" w:w="2880"/>
          </w:tcPr>
          <w:p>
            <w:pPr>
              <w:jc w:val="right"/>
              <w:bidi/>
            </w:pPr>
            <w:r>
              <w:t>368,757,931</w:t>
            </w:r>
          </w:p>
        </w:tc>
        <w:tc>
          <w:tcPr>
            <w:tcW w:type="dxa" w:w="2880"/>
          </w:tcPr>
          <w:p>
            <w:pPr>
              <w:jc w:val="right"/>
              <w:bidi/>
            </w:pPr>
            <w:r>
              <w:t>13</w:t>
            </w:r>
          </w:p>
        </w:tc>
        <w:tc>
          <w:tcPr>
            <w:tcW w:type="dxa" w:w="2880"/>
          </w:tcPr>
          <w:p>
            <w:pPr>
              <w:jc w:val="right"/>
              <w:bidi/>
            </w:pPr>
            <w:r>
              <w:t>13</w:t>
            </w:r>
          </w:p>
        </w:tc>
      </w:tr>
      <w:tr>
        <w:tc>
          <w:tcPr>
            <w:tcW w:type="dxa" w:w="2880"/>
          </w:tcPr>
          <w:p>
            <w:pPr>
              <w:jc w:val="right"/>
              <w:bidi/>
            </w:pPr>
            <w:r>
              <w:t>368,000,000</w:t>
            </w:r>
          </w:p>
        </w:tc>
        <w:tc>
          <w:tcPr>
            <w:tcW w:type="dxa" w:w="2880"/>
          </w:tcPr>
          <w:p>
            <w:pPr>
              <w:jc w:val="right"/>
              <w:bidi/>
            </w:pPr>
            <w:r>
              <w:t>2</w:t>
            </w:r>
          </w:p>
        </w:tc>
        <w:tc>
          <w:tcPr>
            <w:tcW w:type="dxa" w:w="2880"/>
          </w:tcPr>
          <w:p>
            <w:pPr>
              <w:jc w:val="right"/>
              <w:bidi/>
            </w:pPr>
            <w:r>
              <w:t>2</w:t>
            </w:r>
          </w:p>
        </w:tc>
      </w:tr>
      <w:tr>
        <w:tc>
          <w:tcPr>
            <w:tcW w:type="dxa" w:w="2880"/>
          </w:tcPr>
          <w:p>
            <w:pPr>
              <w:jc w:val="right"/>
              <w:bidi/>
            </w:pPr>
            <w:r>
              <w:t>335,184,145</w:t>
            </w:r>
          </w:p>
        </w:tc>
        <w:tc>
          <w:tcPr>
            <w:tcW w:type="dxa" w:w="2880"/>
          </w:tcPr>
          <w:p>
            <w:pPr>
              <w:jc w:val="right"/>
              <w:bidi/>
            </w:pPr>
            <w:r>
              <w:t>1</w:t>
            </w:r>
          </w:p>
        </w:tc>
        <w:tc>
          <w:tcPr>
            <w:tcW w:type="dxa" w:w="2880"/>
          </w:tcPr>
          <w:p>
            <w:pPr>
              <w:jc w:val="right"/>
              <w:bidi/>
            </w:pPr>
            <w:r>
              <w:t>1</w:t>
            </w:r>
          </w:p>
        </w:tc>
      </w:tr>
      <w:tr>
        <w:tc>
          <w:tcPr>
            <w:tcW w:type="dxa" w:w="2880"/>
          </w:tcPr>
          <w:p>
            <w:pPr>
              <w:jc w:val="right"/>
              <w:bidi/>
            </w:pPr>
            <w:r>
              <w:t>331,882,138</w:t>
            </w:r>
          </w:p>
        </w:tc>
        <w:tc>
          <w:tcPr>
            <w:tcW w:type="dxa" w:w="2880"/>
          </w:tcPr>
          <w:p>
            <w:pPr>
              <w:jc w:val="right"/>
              <w:bidi/>
            </w:pPr>
            <w:r>
              <w:t>11</w:t>
            </w:r>
          </w:p>
        </w:tc>
        <w:tc>
          <w:tcPr>
            <w:tcW w:type="dxa" w:w="2880"/>
          </w:tcPr>
          <w:p>
            <w:pPr>
              <w:jc w:val="right"/>
              <w:bidi/>
            </w:pPr>
            <w:r>
              <w:t>11</w:t>
            </w:r>
          </w:p>
        </w:tc>
      </w:tr>
      <w:tr>
        <w:tc>
          <w:tcPr>
            <w:tcW w:type="dxa" w:w="2880"/>
          </w:tcPr>
          <w:p>
            <w:pPr>
              <w:jc w:val="right"/>
              <w:bidi/>
            </w:pPr>
            <w:r>
              <w:t>250,000,000</w:t>
            </w:r>
          </w:p>
        </w:tc>
        <w:tc>
          <w:tcPr>
            <w:tcW w:type="dxa" w:w="2880"/>
          </w:tcPr>
          <w:p>
            <w:pPr>
              <w:jc w:val="right"/>
              <w:bidi/>
            </w:pPr>
            <w:r>
              <w:t>1</w:t>
            </w:r>
          </w:p>
        </w:tc>
        <w:tc>
          <w:tcPr>
            <w:tcW w:type="dxa" w:w="2880"/>
          </w:tcPr>
          <w:p>
            <w:pPr>
              <w:jc w:val="right"/>
              <w:bidi/>
            </w:pPr>
            <w:r>
              <w:t>1</w:t>
            </w:r>
          </w:p>
        </w:tc>
      </w:tr>
      <w:tr>
        <w:tc>
          <w:tcPr>
            <w:tcW w:type="dxa" w:w="2880"/>
          </w:tcPr>
          <w:p>
            <w:pPr>
              <w:jc w:val="right"/>
              <w:bidi/>
            </w:pPr>
            <w:r>
              <w:t>217,250,000</w:t>
            </w:r>
          </w:p>
        </w:tc>
        <w:tc>
          <w:tcPr>
            <w:tcW w:type="dxa" w:w="2880"/>
          </w:tcPr>
          <w:p>
            <w:pPr>
              <w:jc w:val="right"/>
              <w:bidi/>
            </w:pPr>
            <w:r>
              <w:t>1</w:t>
            </w:r>
          </w:p>
        </w:tc>
        <w:tc>
          <w:tcPr>
            <w:tcW w:type="dxa" w:w="2880"/>
          </w:tcPr>
          <w:p>
            <w:pPr>
              <w:jc w:val="right"/>
              <w:bidi/>
            </w:pPr>
            <w:r>
              <w:t>1</w:t>
            </w:r>
          </w:p>
        </w:tc>
      </w:tr>
      <w:tr>
        <w:tc>
          <w:tcPr>
            <w:tcW w:type="dxa" w:w="2880"/>
          </w:tcPr>
          <w:p>
            <w:pPr>
              <w:jc w:val="right"/>
              <w:bidi/>
            </w:pPr>
            <w:r>
              <w:t>172,613,467</w:t>
            </w:r>
          </w:p>
        </w:tc>
        <w:tc>
          <w:tcPr>
            <w:tcW w:type="dxa" w:w="2880"/>
          </w:tcPr>
          <w:p>
            <w:pPr>
              <w:jc w:val="right"/>
              <w:bidi/>
            </w:pPr>
            <w:r>
              <w:t>2</w:t>
            </w:r>
          </w:p>
        </w:tc>
        <w:tc>
          <w:tcPr>
            <w:tcW w:type="dxa" w:w="2880"/>
          </w:tcPr>
          <w:p>
            <w:pPr>
              <w:jc w:val="right"/>
              <w:bidi/>
            </w:pPr>
            <w:r>
              <w:t>2</w:t>
            </w:r>
          </w:p>
        </w:tc>
      </w:tr>
      <w:tr>
        <w:tc>
          <w:tcPr>
            <w:tcW w:type="dxa" w:w="2880"/>
          </w:tcPr>
          <w:p>
            <w:pPr>
              <w:jc w:val="right"/>
              <w:bidi/>
            </w:pPr>
            <w:r>
              <w:t>172,613,466</w:t>
            </w:r>
          </w:p>
        </w:tc>
        <w:tc>
          <w:tcPr>
            <w:tcW w:type="dxa" w:w="2880"/>
          </w:tcPr>
          <w:p>
            <w:pPr>
              <w:jc w:val="right"/>
              <w:bidi/>
            </w:pPr>
            <w:r>
              <w:t>1</w:t>
            </w:r>
          </w:p>
        </w:tc>
        <w:tc>
          <w:tcPr>
            <w:tcW w:type="dxa" w:w="2880"/>
          </w:tcPr>
          <w:p>
            <w:pPr>
              <w:jc w:val="right"/>
              <w:bidi/>
            </w:pPr>
            <w:r>
              <w:t>1</w:t>
            </w:r>
          </w:p>
        </w:tc>
      </w:tr>
      <w:tr>
        <w:tc>
          <w:tcPr>
            <w:tcW w:type="dxa" w:w="2880"/>
          </w:tcPr>
          <w:p>
            <w:pPr>
              <w:jc w:val="right"/>
              <w:bidi/>
            </w:pPr>
            <w:r>
              <w:t>140,000,000</w:t>
            </w:r>
          </w:p>
        </w:tc>
        <w:tc>
          <w:tcPr>
            <w:tcW w:type="dxa" w:w="2880"/>
          </w:tcPr>
          <w:p>
            <w:pPr>
              <w:jc w:val="right"/>
              <w:bidi/>
            </w:pPr>
            <w:r>
              <w:t>1</w:t>
            </w:r>
          </w:p>
        </w:tc>
        <w:tc>
          <w:tcPr>
            <w:tcW w:type="dxa" w:w="2880"/>
          </w:tcPr>
          <w:p>
            <w:pPr>
              <w:jc w:val="right"/>
              <w:bidi/>
            </w:pPr>
            <w:r>
              <w:t>1</w:t>
            </w:r>
          </w:p>
        </w:tc>
      </w:tr>
      <w:tr>
        <w:tc>
          <w:tcPr>
            <w:tcW w:type="dxa" w:w="2880"/>
          </w:tcPr>
          <w:p>
            <w:pPr>
              <w:jc w:val="right"/>
              <w:bidi/>
            </w:pPr>
            <w:r>
              <w:t>137,631,929</w:t>
            </w:r>
          </w:p>
        </w:tc>
        <w:tc>
          <w:tcPr>
            <w:tcW w:type="dxa" w:w="2880"/>
          </w:tcPr>
          <w:p>
            <w:pPr>
              <w:jc w:val="right"/>
              <w:bidi/>
            </w:pPr>
            <w:r>
              <w:t>10</w:t>
            </w:r>
          </w:p>
        </w:tc>
        <w:tc>
          <w:tcPr>
            <w:tcW w:type="dxa" w:w="2880"/>
          </w:tcPr>
          <w:p>
            <w:pPr>
              <w:jc w:val="right"/>
              <w:bidi/>
            </w:pPr>
            <w:r>
              <w:t>10</w:t>
            </w:r>
          </w:p>
        </w:tc>
      </w:tr>
      <w:tr>
        <w:tc>
          <w:tcPr>
            <w:tcW w:type="dxa" w:w="2880"/>
          </w:tcPr>
          <w:p>
            <w:pPr>
              <w:jc w:val="right"/>
              <w:bidi/>
            </w:pPr>
            <w:r>
              <w:t>120,000,000</w:t>
            </w:r>
          </w:p>
        </w:tc>
        <w:tc>
          <w:tcPr>
            <w:tcW w:type="dxa" w:w="2880"/>
          </w:tcPr>
          <w:p>
            <w:pPr>
              <w:jc w:val="right"/>
              <w:bidi/>
            </w:pPr>
            <w:r>
              <w:t>5</w:t>
            </w:r>
          </w:p>
        </w:tc>
        <w:tc>
          <w:tcPr>
            <w:tcW w:type="dxa" w:w="2880"/>
          </w:tcPr>
          <w:p>
            <w:pPr>
              <w:jc w:val="right"/>
              <w:bidi/>
            </w:pPr>
            <w:r>
              <w:t>5</w:t>
            </w:r>
          </w:p>
        </w:tc>
      </w:tr>
      <w:tr>
        <w:tc>
          <w:tcPr>
            <w:tcW w:type="dxa" w:w="2880"/>
          </w:tcPr>
          <w:p>
            <w:pPr>
              <w:jc w:val="right"/>
              <w:bidi/>
            </w:pPr>
            <w:r>
              <w:t>100,000,000</w:t>
            </w:r>
          </w:p>
        </w:tc>
        <w:tc>
          <w:tcPr>
            <w:tcW w:type="dxa" w:w="2880"/>
          </w:tcPr>
          <w:p>
            <w:pPr>
              <w:jc w:val="right"/>
              <w:bidi/>
            </w:pPr>
            <w:r>
              <w:t>6</w:t>
            </w:r>
          </w:p>
        </w:tc>
        <w:tc>
          <w:tcPr>
            <w:tcW w:type="dxa" w:w="2880"/>
          </w:tcPr>
          <w:p>
            <w:pPr>
              <w:jc w:val="right"/>
              <w:bidi/>
            </w:pPr>
            <w:r>
              <w:t>6</w:t>
            </w:r>
          </w:p>
        </w:tc>
      </w:tr>
      <w:tr>
        <w:tc>
          <w:tcPr>
            <w:tcW w:type="dxa" w:w="2880"/>
          </w:tcPr>
          <w:p>
            <w:pPr>
              <w:jc w:val="right"/>
              <w:bidi/>
            </w:pPr>
            <w:r>
              <w:t>97,762,042</w:t>
            </w:r>
          </w:p>
        </w:tc>
        <w:tc>
          <w:tcPr>
            <w:tcW w:type="dxa" w:w="2880"/>
          </w:tcPr>
          <w:p>
            <w:pPr>
              <w:jc w:val="right"/>
              <w:bidi/>
            </w:pPr>
            <w:r>
              <w:t>2</w:t>
            </w:r>
          </w:p>
        </w:tc>
        <w:tc>
          <w:tcPr>
            <w:tcW w:type="dxa" w:w="2880"/>
          </w:tcPr>
          <w:p>
            <w:pPr>
              <w:jc w:val="right"/>
              <w:bidi/>
            </w:pPr>
            <w:r>
              <w:t>2</w:t>
            </w:r>
          </w:p>
        </w:tc>
      </w:tr>
    </w:tbl>
    <w:p>
      <w:pPr>
        <w:pStyle w:val="Heading2"/>
        <w:jc w:val="right"/>
        <w:bidi/>
      </w:pPr>
      <w:r>
        <w:t>4) أسباب الاعتراض/النقض المرشّحة — 44</w:t>
      </w:r>
    </w:p>
    <w:p>
      <w:pPr>
        <w:jc w:val="right"/>
        <w:bidi/>
      </w:pPr>
      <w:r>
        <w:rPr>
          <w:b w:val="0"/>
          <w:i w:val="0"/>
        </w:rPr>
        <w:t>(مستخرجة آلياً من الدراسة والمستندات — تحتاج تدقيقاً)</w:t>
      </w:r>
    </w:p>
    <w:p>
      <w:pPr>
        <w:pStyle w:val="ListBullet"/>
        <w:jc w:val="right"/>
        <w:bidi/>
      </w:pPr>
      <w:r>
        <w:t>عدم جواز الطعن بالغبن لكون المورث تاجر ولا يتصور أن يُغبن في تجارته أو ألا يكون عالمًا بالقيمة الحقيقية للشيء المباع  _(المصدر: أسباب اعتراض المدعي)_</w:t>
      </w:r>
    </w:p>
    <w:p>
      <w:pPr>
        <w:pStyle w:val="ListBullet"/>
        <w:jc w:val="right"/>
        <w:bidi/>
      </w:pPr>
      <w:r>
        <w:t>فساد الاستدلال بتقرير الحكم ارتضاء طرفي الدعوى بالتقييم الصادر عن الخبير في دعوى التخارج؛ لأن هذه الدعوى أُنهيت صلحًا ولم يتم الاعتماد على التقرير، وأن الموجود لدى الدائرة مسودة تقرير وليس تقرير نهائي  _(المصدر: أسباب اعتراض المدعي)_</w:t>
      </w:r>
    </w:p>
    <w:p>
      <w:pPr>
        <w:pStyle w:val="ListBullet"/>
        <w:jc w:val="right"/>
        <w:bidi/>
      </w:pPr>
      <w:r>
        <w:t>أن الحكم لم يلتفت لدخول شريك جديد وهي شركة (أوزكو المحدودة) بما لها من موجودات، أدى إلى رفع قيمته السوقية خاصة بعد ممارسة نشاطها لأكثر من عام بعد الاندماج  _(المصدر: أسباب اعتراض المدعي)_</w:t>
      </w:r>
    </w:p>
    <w:p>
      <w:pPr>
        <w:pStyle w:val="ListBullet"/>
        <w:jc w:val="right"/>
        <w:bidi/>
      </w:pPr>
      <w:r>
        <w:t>دفع السيد/ أسامة بأن تأخره في تقديم العقد المؤرخ في 20/9/1431هـ كان سببه أن السيد/ عدنان أسس دعواه على أنه باع الحصص على نفسه بالوكالة الممنوحة له، ولذلك كان دفعه يقتصر على أن المورث أبرم العقد بنفسه  _(المصدر: أسباب اعتراض المدعي)_</w:t>
      </w:r>
    </w:p>
    <w:p>
      <w:pPr>
        <w:pStyle w:val="ListBullet"/>
        <w:jc w:val="right"/>
        <w:bidi/>
      </w:pPr>
      <w:r>
        <w:t>أن الدائرة حكمت بناءً على استنتاجات مغلوطة وقناعات وعلم شخصي دون سند نظامي، بقولها أنه لا يوجد قيمة حقيقية متفق عليها بينه وبين المورث  _(المصدر: أسباب اعتراض المدعي)_</w:t>
      </w:r>
    </w:p>
    <w:p>
      <w:pPr>
        <w:pStyle w:val="ListBullet"/>
        <w:jc w:val="right"/>
        <w:bidi/>
      </w:pPr>
      <w:r>
        <w:t>أن الدائرة لم تناقش العقد، ولم تطلب منه إثبات سداده الثمن المتفق عليه  _(المصدر: أسباب اعتراض المدعي)_</w:t>
      </w:r>
    </w:p>
    <w:p>
      <w:pPr>
        <w:pStyle w:val="ListBullet"/>
        <w:jc w:val="right"/>
        <w:bidi/>
      </w:pPr>
      <w:r>
        <w:t>عدم اختصاص المحكمة بنظر الدعوى نوعيًا؛ لكون النزاع يثور حول التركة التي خلفها السيد/ أحمد الزيني المورث وليس نزاعًا تجاريًا حتى تختص المحكمة التجارية بنظره بناء على المادة (16) من نظام المحاكم التجارية  _(المصدر: أسباب اعتراض المدعي)_</w:t>
      </w:r>
    </w:p>
    <w:p>
      <w:pPr>
        <w:pStyle w:val="ListBullet"/>
        <w:jc w:val="right"/>
        <w:bidi/>
      </w:pPr>
      <w:r>
        <w:t>سبق الفصل في هذه الدعوى بموجب الدعوى المقيدة برقم (33286392) وتاريخ 8/6/1433هـ، والمنظورة لدى فضيلة القاضي صالح الزايدي والتي ثبت فيها صحة العقد، واستلام المورث قيمة الحصص  _(المصدر: أسباب اعتراض المدعي)_</w:t>
      </w:r>
    </w:p>
    <w:p>
      <w:pPr>
        <w:pStyle w:val="ListBullet"/>
        <w:jc w:val="right"/>
        <w:bidi/>
      </w:pPr>
      <w:r>
        <w:t>إبراء السيد/ عدنان للسيد/ أسامة في دعوى التخارج وأنه ليس له الحق في مطالبته بأي حقوق حالية أو مستقبلية، وأنه صدق على هذا الإبراء أمام كاتب العدل، مما يعد تصديق على تخارج والده من الشركة أيضًّا  _(المصدر: أسباب اعتراض المدعي)_</w:t>
      </w:r>
    </w:p>
    <w:p>
      <w:pPr>
        <w:pStyle w:val="ListBullet"/>
        <w:jc w:val="right"/>
        <w:bidi/>
      </w:pPr>
      <w:r>
        <w:t>إهدار الدائرة حجية عقد البيع المبرم بينه وبين المورث، بالمخالفة للمادة (29/1) من نظام الإثبات  _(المصدر: أسباب اعتراض المدعي)_</w:t>
      </w:r>
    </w:p>
    <w:p>
      <w:pPr>
        <w:pStyle w:val="ListBullet"/>
        <w:jc w:val="right"/>
        <w:bidi/>
      </w:pPr>
      <w:r>
        <w:t>أن الدائرة لم تستكمل إجراءات التحقق من دفع السيد/ عدنان بتزوير العقد رغم أنه مستند جوهري للفصل في الدعوى، ورغم أنه -المدعي- دفع بتزوير توقيع المورث أكثر من مرة، رغم أن التحقيق في هذا الدفع سيغير وجه الفصل في الدعوى  _(المصدر: أسباب اعتراض المدعي)_</w:t>
      </w:r>
    </w:p>
    <w:p>
      <w:pPr>
        <w:pStyle w:val="ListBullet"/>
        <w:jc w:val="right"/>
        <w:bidi/>
      </w:pPr>
      <w:r>
        <w:t>أن الحكم قضى بأكثر مما يطلبه الخصوم، إذ أن المدعيين طالبا بنصيبهم من تركة مورثهم بينما الحكم قضي بتسليم كامل قيمة الحصص التي باعها المورث على السيد/ أسامة  _(المصدر: أسباب اعتراض المدعي)_</w:t>
      </w:r>
    </w:p>
    <w:p>
      <w:pPr>
        <w:pStyle w:val="ListBullet"/>
        <w:jc w:val="right"/>
        <w:bidi/>
      </w:pPr>
      <w:r>
        <w:t>أن الدائرة تجاهلت الدفع بسداد ثمن الحصص المتفق عليه في العقد المؤرخ في 20/9/1431هـ وأن هذا سيترتب عليه سداده هذا الثمن مرتين الأمر الذي يعد أكل لأمواله بالباطل  _(المصدر: أسباب اعتراض المدعي)_</w:t>
      </w:r>
    </w:p>
    <w:p>
      <w:pPr>
        <w:pStyle w:val="ListBullet"/>
        <w:jc w:val="right"/>
        <w:bidi/>
      </w:pPr>
      <w:r>
        <w:t>تجاهلت الدائرة مخاطبة المحكمة العامة بجدة الدائرة ناظرة الدعوى المقيدة برقم (33286392) وتاريخ 8/6/1433هـ لكون المستندات المحاسبية لديها  _(المصدر: أسباب اعتراض المدعي)_</w:t>
      </w:r>
    </w:p>
    <w:p>
      <w:pPr>
        <w:pStyle w:val="ListBullet"/>
        <w:jc w:val="right"/>
        <w:bidi/>
      </w:pPr>
      <w:r>
        <w:t>لا ينال من أحقية المدعي في هذه المطالبة تصفية الشركة، لثبوت الغبن الفاحش والمدعى عليه في حكم المشرف المتصرف في المال، ويجعل به للمغبون أو لورثته حق الرجوع على الغابن إما بالفسخ أو بسداد الفرق  _(المصدر: دفوع)_</w:t>
      </w:r>
    </w:p>
    <w:p>
      <w:pPr>
        <w:pStyle w:val="ListBullet"/>
        <w:jc w:val="right"/>
        <w:bidi/>
      </w:pPr>
      <w:r>
        <w:t>ما دفع به المدعى عليه من أن التقرير الذي اعتمدت عليه الدائرة نالته أيدي العبث والتعديل من المدعي يضاف إلى جملة تناقضات المدعى عليه أن التقرير المؤسس عليه الحكم هو المؤرخ في 7/11/1432هـ الموافق 5/10/2011م وقد ورد فيه أن القيمة الإجمالية لحصص المورث هي بمبلغ (368,757,931) ريال، ولم يدعِ أي من الطرفين تزويره، بل إن المدعي عليه ناقشه في عدة مواضع، وذكرتها في تسبيبها  _(المصدر: دفوع)_</w:t>
      </w:r>
    </w:p>
    <w:p>
      <w:pPr>
        <w:pStyle w:val="ListBullet"/>
        <w:jc w:val="right"/>
        <w:bidi/>
      </w:pPr>
      <w:r>
        <w:t>أن المدعيين تراجعوا عن طلب التحقق من التزوير لكون وقائع الدعوى كافية بعدم صحة العقد، وعلى فرض صحته فإن هذا الدفع أصبح غير منتج بعد تصفية الشركة اختياريًا من قِبل المدعى عليه، بالإضافة إلى ثبوته ركنًا ومحلًا بعدم أهلية أحد العاقدين ابتداء، ثم بتخلف الثمن الحقيقي العادل للمبيع وثبوت انتفائه  _(المصدر: دفوع)_</w:t>
      </w:r>
    </w:p>
    <w:p>
      <w:pPr>
        <w:pStyle w:val="ListBullet"/>
        <w:jc w:val="right"/>
        <w:bidi/>
      </w:pPr>
      <w:r>
        <w:t>عرض التقرير المبدئي والنهائي على خبير محاسبي معتمد والتحري عمّا بهما من أخطاء وكيف توصل الخبير المنتدب لهذه النتيجة مع ما بها من فارق شاسع بين التقريرين، إلا أن الإشكالية أن الخصم قد يدفع بأن بتقرير الخبير المعتمد بأن صنع السيد/ أسامة  _(المصدر: نقض حجية التقرير المحاسبي)_</w:t>
      </w:r>
    </w:p>
    <w:p>
      <w:pPr>
        <w:pStyle w:val="ListBullet"/>
        <w:jc w:val="right"/>
        <w:bidi/>
      </w:pPr>
      <w:r>
        <w:t>إعادة تقدير قيمة الشركة بناء على القوائم المالية للسنوات السابقة على البيع، وتقديم التقرير لإيضاح القيمة الحقيقة لحصة المورث، وأنها لم تزد كثيرًا عن التقدير في التقرير الصادر عن العيوطي  _(المصدر: نقض حجية التقرير المحاسبي)_</w:t>
      </w:r>
    </w:p>
    <w:p>
      <w:pPr>
        <w:pStyle w:val="ListBullet"/>
        <w:jc w:val="right"/>
        <w:bidi/>
      </w:pPr>
      <w:r>
        <w:t>ذكر السيد/ أسامة بصدور تقييم للشركة من المكتب المحاسبي "العيوطي"، وأن هذا التقييم هو الذي بموجبه تم فض الشركة بين المورث و(عبد الله آبار) -رغم اختلاف أسم الشركة في التقرير المرفق بالدراسة- ومن ثم؛ إذا أثبت أن قيمة الشركة لم تتغير عمّا قدرت عليه في هذا التقرير يمكن أن يتخذ قرينة لإهدار تقرير أبو غزالة  _(المصدر: نقض حجية التقرير المحاسبي)_</w:t>
      </w:r>
    </w:p>
    <w:p>
      <w:pPr>
        <w:pStyle w:val="ListBullet"/>
        <w:jc w:val="right"/>
        <w:bidi/>
      </w:pPr>
      <w:r>
        <w:t>إثبات أن هنالك تغييرات طرأت على حالة الشركة نتج عنها تغيير قيمتها السوقية بعد شراء حصص المورث، هذا وإن السيد/ أسامة قد دفع باندماج شركة أخرى مع الشركة موضوع البيع الأمر الذي ترتب عليه زيادة قيمته، إلا أن الدفع كان مرسل  _(المصدر: نقض حجية التقرير المحاسبي)_</w:t>
      </w:r>
    </w:p>
    <w:p>
      <w:pPr>
        <w:pStyle w:val="ListBullet"/>
        <w:jc w:val="right"/>
        <w:bidi/>
      </w:pPr>
      <w:r>
        <w:t>وأما بشأن طرح الدائرة دفع السيد/ أسامة سبق الفصل في الدعوى لاختلاف موضوع الدعوى في كل من الدعويين السابقتين بين طرفي الدعوى فإحداهما كانت بخصوص تقرير الولاية على المورث والأخرى كانت بطلب إبطال العقد إلا أن الحكم صدر فيها بعدم الاختصاص  _(المصدر: نقض حجية التقرير المحاسبي)_</w:t>
      </w:r>
    </w:p>
    <w:p>
      <w:pPr>
        <w:pStyle w:val="ListBullet"/>
        <w:jc w:val="right"/>
        <w:bidi/>
      </w:pPr>
      <w:r>
        <w:t>فإن التخريج بالنظر في تصرف السيد/ عدنان، وذلك إعمالًا لما جاء به المبدأ القضائي رقم (2140): "دلالة الفعل في بعض الأحوال أبلغ من دلالة القول" [(م ق د): (245/4)، (17/5/1415)]، فقد تم تقرير عدم أهلية المورث وإقامة قيم عليه بموجب التقرير الطبي المعد في عام 1436هـ، ومع ذلك لم يتخذ السيد/ عدنان أي إجراء في مواجهة القيم المعين على المورث لعدم مبادرته بطلب إبطال العقد أو رفع الغبن المدعى وقوع المورث فيه، في حين أنه رغب في إقامة القيم على المورث بسبب هذا العقد  _(المصدر: نقض حجية التقرير المحاسبي)_</w:t>
      </w:r>
    </w:p>
    <w:p>
      <w:pPr>
        <w:pStyle w:val="ListBullet"/>
        <w:jc w:val="right"/>
        <w:bidi/>
      </w:pPr>
      <w:r>
        <w:t>وقد تراخى هذا الإجراء لحين وفاة المورث عام 1438هـ -تقريبًا- بل ولم يبادر في إقامة الدعوى بعد وفاة المورث مباشرة وانتظر أربعة أعوام إذ لم تقام هذه الدعوى إلى في آخر عام 1442هـ، إذ أن جدية الموقف كانت تتطلب منه اتخاذ إجراء سريع وحاسم، وعليه؛ فهذا التراخي قرينة ظاهرة على عدم صحة الدعوى، وكيديتها  _(المصدر: نقض حجية التقرير المحاسبي)_</w:t>
      </w:r>
    </w:p>
    <w:p>
      <w:pPr>
        <w:pStyle w:val="ListBullet"/>
        <w:jc w:val="right"/>
        <w:bidi/>
      </w:pPr>
      <w:r>
        <w:t>ج/ أجاز المنظم في المادة (46/1) من نظام الإثبات لمدعي التزوير التراجع عن هذا الدفع دون أن يُرتب أي أثر على هذا التراجع فيما يتعلق بقبول الدفوع التالية له من عدمه، ونصها: "يجوز لمن يدعي تزوير المحَّرر أن يتنازل عن ادعائه قبل انتهاء إجراءات التحقيق، ولا يقبل منه ادعاء تزوير المحَّرر بعد تنازله"  _(المصدر: دفوع)_</w:t>
      </w:r>
    </w:p>
    <w:p>
      <w:pPr>
        <w:pStyle w:val="ListBullet"/>
        <w:jc w:val="right"/>
        <w:bidi/>
      </w:pPr>
      <w:r>
        <w:t>وبالوقوف على وقائع الدعوى فإن الأدلة الجنائية لم تكن انتهت من إجراءات التحقق من نسبة التوقيع للمورث من عدمه، الأمر الذي يجعل تصرف السيد/ عدنان بالرجوع عن الدفع بالتزوير تصرف جائز نظامًا، ويعد إقرارًا ضمنيًا بصحة ذلك المحرر  _(المصدر: دفوع)_</w:t>
      </w:r>
    </w:p>
    <w:p>
      <w:pPr>
        <w:pStyle w:val="ListBullet"/>
        <w:jc w:val="right"/>
        <w:bidi/>
      </w:pPr>
      <w:r>
        <w:t>غير أن ذلك لا يحول دون التمسك بالغبن بعد ذلك، حيث إن صحة نسبة التوقيع وصدوره عن الشخص المعني لا يعد قرينة على سلامة العقد وأن الحقوق والالتزامات التي رتبها في ذمة طرفيه متعادلة  _(المصدر: دفوع)_</w:t>
      </w:r>
    </w:p>
    <w:p>
      <w:pPr>
        <w:pStyle w:val="ListBullet"/>
        <w:jc w:val="right"/>
        <w:bidi/>
      </w:pPr>
      <w:r>
        <w:t>تقرير من خبير أمنى عن صحة توقيع المورث لإثبات صحة صفته واهليته  _(المصدر: دفوع)_</w:t>
      </w:r>
    </w:p>
    <w:p>
      <w:pPr>
        <w:pStyle w:val="ListBullet"/>
        <w:jc w:val="right"/>
        <w:bidi/>
      </w:pPr>
      <w:r>
        <w:t>قد يكون لها أثر في إعادة فتح القضية مرة أخرى، إلا أن هذا الأثر ضعيف؛ لأن الحكم لم يؤسس قضاؤه على تزوير التوقيع من عدمه، بل على الغبن في ثمن المبيع واحتواء العقد على تناقضات جلية من احتساب أجرة السيد/ أسامة طيلة (30) عامًا ضمن ثمن المبيع، وتنازله عن مبلغ (10,000,000) ريال كمكافأة له، إذ أن هذين البندين فقط قيمتهما تجاوزت نصف ثمن المبيع وهو أمر لا يتصور وفقًا لتقدير المحكمة [وهو أمر به شيء من المنطق]  _(المصدر: دفوع)_</w:t>
      </w:r>
    </w:p>
    <w:p>
      <w:pPr>
        <w:pStyle w:val="ListBullet"/>
        <w:jc w:val="right"/>
        <w:bidi/>
      </w:pPr>
      <w:r>
        <w:t>رصد مضامين كافة تقارير الصحة النفسية وتواريخها واختلاف وضع حالة المورث بناء عليه  _(المصدر: دفوع)_</w:t>
      </w:r>
    </w:p>
    <w:p>
      <w:pPr>
        <w:pStyle w:val="Heading2"/>
        <w:jc w:val="right"/>
        <w:bidi/>
      </w:pPr>
      <w:r>
        <w:t>5) الإحالات النظامية المركزية — 56</w:t>
      </w:r>
    </w:p>
    <w:tbl>
      <w:tblPr>
        <w:tblStyle w:val="LightGrid-Accent1"/>
        <w:tblW w:type="auto" w:w="0"/>
        <w:jc w:val="right"/>
        <w:tblLook w:firstColumn="1" w:firstRow="1" w:lastColumn="0" w:lastRow="0" w:noHBand="0" w:noVBand="1" w:val="04A0"/>
      </w:tblPr>
      <w:tblGrid>
        <w:gridCol w:w="2880"/>
        <w:gridCol w:w="2880"/>
        <w:gridCol w:w="2880"/>
      </w:tblGrid>
      <w:tr>
        <w:tc>
          <w:tcPr>
            <w:tcW w:type="dxa" w:w="2880"/>
          </w:tcPr>
          <w:p>
            <w:pPr>
              <w:jc w:val="right"/>
              <w:bidi/>
            </w:pPr>
            <w:r>
              <w:t>النوع</w:t>
            </w:r>
          </w:p>
        </w:tc>
        <w:tc>
          <w:tcPr>
            <w:tcW w:type="dxa" w:w="2880"/>
          </w:tcPr>
          <w:p>
            <w:pPr>
              <w:jc w:val="right"/>
              <w:bidi/>
            </w:pPr>
            <w:r>
              <w:t>القيمة</w:t>
            </w:r>
          </w:p>
        </w:tc>
        <w:tc>
          <w:tcPr>
            <w:tcW w:type="dxa" w:w="2880"/>
          </w:tcPr>
          <w:p>
            <w:pPr>
              <w:jc w:val="right"/>
              <w:bidi/>
            </w:pPr>
            <w:r>
              <w:t>عدد الملفات</w:t>
            </w:r>
          </w:p>
        </w:tc>
      </w:tr>
      <w:tr>
        <w:tc>
          <w:tcPr>
            <w:tcW w:type="dxa" w:w="2880"/>
          </w:tcPr>
          <w:p>
            <w:pPr>
              <w:jc w:val="right"/>
              <w:bidi/>
            </w:pPr>
            <w:r>
              <w:t>نظام</w:t>
            </w:r>
          </w:p>
        </w:tc>
        <w:tc>
          <w:tcPr>
            <w:tcW w:type="dxa" w:w="2880"/>
          </w:tcPr>
          <w:p>
            <w:pPr>
              <w:jc w:val="right"/>
              <w:bidi/>
            </w:pPr>
            <w:r>
              <w:t>نظام المرافعات</w:t>
            </w:r>
          </w:p>
        </w:tc>
        <w:tc>
          <w:tcPr>
            <w:tcW w:type="dxa" w:w="2880"/>
          </w:tcPr>
          <w:p>
            <w:pPr>
              <w:jc w:val="right"/>
              <w:bidi/>
            </w:pPr>
            <w:r>
              <w:t>42</w:t>
            </w:r>
          </w:p>
        </w:tc>
      </w:tr>
      <w:tr>
        <w:tc>
          <w:tcPr>
            <w:tcW w:type="dxa" w:w="2880"/>
          </w:tcPr>
          <w:p>
            <w:pPr>
              <w:jc w:val="right"/>
              <w:bidi/>
            </w:pPr>
            <w:r>
              <w:t>نظام</w:t>
            </w:r>
          </w:p>
        </w:tc>
        <w:tc>
          <w:tcPr>
            <w:tcW w:type="dxa" w:w="2880"/>
          </w:tcPr>
          <w:p>
            <w:pPr>
              <w:jc w:val="right"/>
              <w:bidi/>
            </w:pPr>
            <w:r>
              <w:t>نظام المرافعات الشرعية</w:t>
            </w:r>
          </w:p>
        </w:tc>
        <w:tc>
          <w:tcPr>
            <w:tcW w:type="dxa" w:w="2880"/>
          </w:tcPr>
          <w:p>
            <w:pPr>
              <w:jc w:val="right"/>
              <w:bidi/>
            </w:pPr>
            <w:r>
              <w:t>41</w:t>
            </w:r>
          </w:p>
        </w:tc>
      </w:tr>
      <w:tr>
        <w:tc>
          <w:tcPr>
            <w:tcW w:type="dxa" w:w="2880"/>
          </w:tcPr>
          <w:p>
            <w:pPr>
              <w:jc w:val="right"/>
              <w:bidi/>
            </w:pPr>
            <w:r>
              <w:t>نظام</w:t>
            </w:r>
          </w:p>
        </w:tc>
        <w:tc>
          <w:tcPr>
            <w:tcW w:type="dxa" w:w="2880"/>
          </w:tcPr>
          <w:p>
            <w:pPr>
              <w:jc w:val="right"/>
              <w:bidi/>
            </w:pPr>
            <w:r>
              <w:t>نظام المحاكم التجارية</w:t>
            </w:r>
          </w:p>
        </w:tc>
        <w:tc>
          <w:tcPr>
            <w:tcW w:type="dxa" w:w="2880"/>
          </w:tcPr>
          <w:p>
            <w:pPr>
              <w:jc w:val="right"/>
              <w:bidi/>
            </w:pPr>
            <w:r>
              <w:t>26</w:t>
            </w:r>
          </w:p>
        </w:tc>
      </w:tr>
      <w:tr>
        <w:tc>
          <w:tcPr>
            <w:tcW w:type="dxa" w:w="2880"/>
          </w:tcPr>
          <w:p>
            <w:pPr>
              <w:jc w:val="right"/>
              <w:bidi/>
            </w:pPr>
            <w:r>
              <w:t>نظام</w:t>
            </w:r>
          </w:p>
        </w:tc>
        <w:tc>
          <w:tcPr>
            <w:tcW w:type="dxa" w:w="2880"/>
          </w:tcPr>
          <w:p>
            <w:pPr>
              <w:jc w:val="right"/>
              <w:bidi/>
            </w:pPr>
            <w:r>
              <w:t>نظام الاثبات</w:t>
            </w:r>
          </w:p>
        </w:tc>
        <w:tc>
          <w:tcPr>
            <w:tcW w:type="dxa" w:w="2880"/>
          </w:tcPr>
          <w:p>
            <w:pPr>
              <w:jc w:val="right"/>
              <w:bidi/>
            </w:pPr>
            <w:r>
              <w:t>23</w:t>
            </w:r>
          </w:p>
        </w:tc>
      </w:tr>
      <w:tr>
        <w:tc>
          <w:tcPr>
            <w:tcW w:type="dxa" w:w="2880"/>
          </w:tcPr>
          <w:p>
            <w:pPr>
              <w:jc w:val="right"/>
              <w:bidi/>
            </w:pPr>
            <w:r>
              <w:t>نظام</w:t>
            </w:r>
          </w:p>
        </w:tc>
        <w:tc>
          <w:tcPr>
            <w:tcW w:type="dxa" w:w="2880"/>
          </w:tcPr>
          <w:p>
            <w:pPr>
              <w:jc w:val="right"/>
              <w:bidi/>
            </w:pPr>
            <w:r>
              <w:t>نظام الإثبات</w:t>
            </w:r>
          </w:p>
        </w:tc>
        <w:tc>
          <w:tcPr>
            <w:tcW w:type="dxa" w:w="2880"/>
          </w:tcPr>
          <w:p>
            <w:pPr>
              <w:jc w:val="right"/>
              <w:bidi/>
            </w:pPr>
            <w:r>
              <w:t>23</w:t>
            </w:r>
          </w:p>
        </w:tc>
      </w:tr>
      <w:tr>
        <w:tc>
          <w:tcPr>
            <w:tcW w:type="dxa" w:w="2880"/>
          </w:tcPr>
          <w:p>
            <w:pPr>
              <w:jc w:val="right"/>
              <w:bidi/>
            </w:pPr>
            <w:r>
              <w:t>مادة</w:t>
            </w:r>
          </w:p>
        </w:tc>
        <w:tc>
          <w:tcPr>
            <w:tcW w:type="dxa" w:w="2880"/>
          </w:tcPr>
          <w:p>
            <w:pPr>
              <w:jc w:val="right"/>
              <w:bidi/>
            </w:pPr>
            <w:r>
              <w:t>200</w:t>
            </w:r>
          </w:p>
        </w:tc>
        <w:tc>
          <w:tcPr>
            <w:tcW w:type="dxa" w:w="2880"/>
          </w:tcPr>
          <w:p>
            <w:pPr>
              <w:jc w:val="right"/>
              <w:bidi/>
            </w:pPr>
            <w:r>
              <w:t>18</w:t>
            </w:r>
          </w:p>
        </w:tc>
      </w:tr>
      <w:tr>
        <w:tc>
          <w:tcPr>
            <w:tcW w:type="dxa" w:w="2880"/>
          </w:tcPr>
          <w:p>
            <w:pPr>
              <w:jc w:val="right"/>
              <w:bidi/>
            </w:pPr>
            <w:r>
              <w:t>مادة</w:t>
            </w:r>
          </w:p>
        </w:tc>
        <w:tc>
          <w:tcPr>
            <w:tcW w:type="dxa" w:w="2880"/>
          </w:tcPr>
          <w:p>
            <w:pPr>
              <w:jc w:val="right"/>
              <w:bidi/>
            </w:pPr>
            <w:r>
              <w:t>1</w:t>
            </w:r>
          </w:p>
        </w:tc>
        <w:tc>
          <w:tcPr>
            <w:tcW w:type="dxa" w:w="2880"/>
          </w:tcPr>
          <w:p>
            <w:pPr>
              <w:jc w:val="right"/>
              <w:bidi/>
            </w:pPr>
            <w:r>
              <w:t>17</w:t>
            </w:r>
          </w:p>
        </w:tc>
      </w:tr>
      <w:tr>
        <w:tc>
          <w:tcPr>
            <w:tcW w:type="dxa" w:w="2880"/>
          </w:tcPr>
          <w:p>
            <w:pPr>
              <w:jc w:val="right"/>
              <w:bidi/>
            </w:pPr>
            <w:r>
              <w:t>نظام</w:t>
            </w:r>
          </w:p>
        </w:tc>
        <w:tc>
          <w:tcPr>
            <w:tcW w:type="dxa" w:w="2880"/>
          </w:tcPr>
          <w:p>
            <w:pPr>
              <w:jc w:val="right"/>
              <w:bidi/>
            </w:pPr>
            <w:r>
              <w:t>اللائحة التنفيذية</w:t>
            </w:r>
          </w:p>
        </w:tc>
        <w:tc>
          <w:tcPr>
            <w:tcW w:type="dxa" w:w="2880"/>
          </w:tcPr>
          <w:p>
            <w:pPr>
              <w:jc w:val="right"/>
              <w:bidi/>
            </w:pPr>
            <w:r>
              <w:t>16</w:t>
            </w:r>
          </w:p>
        </w:tc>
      </w:tr>
      <w:tr>
        <w:tc>
          <w:tcPr>
            <w:tcW w:type="dxa" w:w="2880"/>
          </w:tcPr>
          <w:p>
            <w:pPr>
              <w:jc w:val="right"/>
              <w:bidi/>
            </w:pPr>
            <w:r>
              <w:t>مادة</w:t>
            </w:r>
          </w:p>
        </w:tc>
        <w:tc>
          <w:tcPr>
            <w:tcW w:type="dxa" w:w="2880"/>
          </w:tcPr>
          <w:p>
            <w:pPr>
              <w:jc w:val="right"/>
              <w:bidi/>
            </w:pPr>
            <w:r>
              <w:t>86</w:t>
            </w:r>
          </w:p>
        </w:tc>
        <w:tc>
          <w:tcPr>
            <w:tcW w:type="dxa" w:w="2880"/>
          </w:tcPr>
          <w:p>
            <w:pPr>
              <w:jc w:val="right"/>
              <w:bidi/>
            </w:pPr>
            <w:r>
              <w:t>15</w:t>
            </w:r>
          </w:p>
        </w:tc>
      </w:tr>
      <w:tr>
        <w:tc>
          <w:tcPr>
            <w:tcW w:type="dxa" w:w="2880"/>
          </w:tcPr>
          <w:p>
            <w:pPr>
              <w:jc w:val="right"/>
              <w:bidi/>
            </w:pPr>
            <w:r>
              <w:t>مادة</w:t>
            </w:r>
          </w:p>
        </w:tc>
        <w:tc>
          <w:tcPr>
            <w:tcW w:type="dxa" w:w="2880"/>
          </w:tcPr>
          <w:p>
            <w:pPr>
              <w:jc w:val="right"/>
              <w:bidi/>
            </w:pPr>
            <w:r>
              <w:t>201</w:t>
            </w:r>
          </w:p>
        </w:tc>
        <w:tc>
          <w:tcPr>
            <w:tcW w:type="dxa" w:w="2880"/>
          </w:tcPr>
          <w:p>
            <w:pPr>
              <w:jc w:val="right"/>
              <w:bidi/>
            </w:pPr>
            <w:r>
              <w:t>11</w:t>
            </w:r>
          </w:p>
        </w:tc>
      </w:tr>
      <w:tr>
        <w:tc>
          <w:tcPr>
            <w:tcW w:type="dxa" w:w="2880"/>
          </w:tcPr>
          <w:p>
            <w:pPr>
              <w:jc w:val="right"/>
              <w:bidi/>
            </w:pPr>
            <w:r>
              <w:t>مادة</w:t>
            </w:r>
          </w:p>
        </w:tc>
        <w:tc>
          <w:tcPr>
            <w:tcW w:type="dxa" w:w="2880"/>
          </w:tcPr>
          <w:p>
            <w:pPr>
              <w:jc w:val="right"/>
              <w:bidi/>
            </w:pPr>
            <w:r>
              <w:t>202</w:t>
            </w:r>
          </w:p>
        </w:tc>
        <w:tc>
          <w:tcPr>
            <w:tcW w:type="dxa" w:w="2880"/>
          </w:tcPr>
          <w:p>
            <w:pPr>
              <w:jc w:val="right"/>
              <w:bidi/>
            </w:pPr>
            <w:r>
              <w:t>11</w:t>
            </w:r>
          </w:p>
        </w:tc>
      </w:tr>
      <w:tr>
        <w:tc>
          <w:tcPr>
            <w:tcW w:type="dxa" w:w="2880"/>
          </w:tcPr>
          <w:p>
            <w:pPr>
              <w:jc w:val="right"/>
              <w:bidi/>
            </w:pPr>
            <w:r>
              <w:t>مادة</w:t>
            </w:r>
          </w:p>
        </w:tc>
        <w:tc>
          <w:tcPr>
            <w:tcW w:type="dxa" w:w="2880"/>
          </w:tcPr>
          <w:p>
            <w:pPr>
              <w:jc w:val="right"/>
              <w:bidi/>
            </w:pPr>
            <w:r>
              <w:t>58</w:t>
            </w:r>
          </w:p>
        </w:tc>
        <w:tc>
          <w:tcPr>
            <w:tcW w:type="dxa" w:w="2880"/>
          </w:tcPr>
          <w:p>
            <w:pPr>
              <w:jc w:val="right"/>
              <w:bidi/>
            </w:pPr>
            <w:r>
              <w:t>10</w:t>
            </w:r>
          </w:p>
        </w:tc>
      </w:tr>
      <w:tr>
        <w:tc>
          <w:tcPr>
            <w:tcW w:type="dxa" w:w="2880"/>
          </w:tcPr>
          <w:p>
            <w:pPr>
              <w:jc w:val="right"/>
              <w:bidi/>
            </w:pPr>
            <w:r>
              <w:t>مادة</w:t>
            </w:r>
          </w:p>
        </w:tc>
        <w:tc>
          <w:tcPr>
            <w:tcW w:type="dxa" w:w="2880"/>
          </w:tcPr>
          <w:p>
            <w:pPr>
              <w:jc w:val="right"/>
              <w:bidi/>
            </w:pPr>
            <w:r>
              <w:t>6</w:t>
            </w:r>
          </w:p>
        </w:tc>
        <w:tc>
          <w:tcPr>
            <w:tcW w:type="dxa" w:w="2880"/>
          </w:tcPr>
          <w:p>
            <w:pPr>
              <w:jc w:val="right"/>
              <w:bidi/>
            </w:pPr>
            <w:r>
              <w:t>9</w:t>
            </w:r>
          </w:p>
        </w:tc>
      </w:tr>
      <w:tr>
        <w:tc>
          <w:tcPr>
            <w:tcW w:type="dxa" w:w="2880"/>
          </w:tcPr>
          <w:p>
            <w:pPr>
              <w:jc w:val="right"/>
              <w:bidi/>
            </w:pPr>
            <w:r>
              <w:t>نظام</w:t>
            </w:r>
          </w:p>
        </w:tc>
        <w:tc>
          <w:tcPr>
            <w:tcW w:type="dxa" w:w="2880"/>
          </w:tcPr>
          <w:p>
            <w:pPr>
              <w:jc w:val="right"/>
              <w:bidi/>
            </w:pPr>
            <w:r>
              <w:t>نظام التنفيذ</w:t>
            </w:r>
          </w:p>
        </w:tc>
        <w:tc>
          <w:tcPr>
            <w:tcW w:type="dxa" w:w="2880"/>
          </w:tcPr>
          <w:p>
            <w:pPr>
              <w:jc w:val="right"/>
              <w:bidi/>
            </w:pPr>
            <w:r>
              <w:t>7</w:t>
            </w:r>
          </w:p>
        </w:tc>
      </w:tr>
      <w:tr>
        <w:tc>
          <w:tcPr>
            <w:tcW w:type="dxa" w:w="2880"/>
          </w:tcPr>
          <w:p>
            <w:pPr>
              <w:jc w:val="right"/>
              <w:bidi/>
            </w:pPr>
            <w:r>
              <w:t>مادة</w:t>
            </w:r>
          </w:p>
        </w:tc>
        <w:tc>
          <w:tcPr>
            <w:tcW w:type="dxa" w:w="2880"/>
          </w:tcPr>
          <w:p>
            <w:pPr>
              <w:jc w:val="right"/>
              <w:bidi/>
            </w:pPr>
            <w:r>
              <w:t>26</w:t>
            </w:r>
          </w:p>
        </w:tc>
        <w:tc>
          <w:tcPr>
            <w:tcW w:type="dxa" w:w="2880"/>
          </w:tcPr>
          <w:p>
            <w:pPr>
              <w:jc w:val="right"/>
              <w:bidi/>
            </w:pPr>
            <w:r>
              <w:t>7</w:t>
            </w:r>
          </w:p>
        </w:tc>
      </w:tr>
      <w:tr>
        <w:tc>
          <w:tcPr>
            <w:tcW w:type="dxa" w:w="2880"/>
          </w:tcPr>
          <w:p>
            <w:pPr>
              <w:jc w:val="right"/>
              <w:bidi/>
            </w:pPr>
            <w:r>
              <w:t>مادة</w:t>
            </w:r>
          </w:p>
        </w:tc>
        <w:tc>
          <w:tcPr>
            <w:tcW w:type="dxa" w:w="2880"/>
          </w:tcPr>
          <w:p>
            <w:pPr>
              <w:jc w:val="right"/>
              <w:bidi/>
            </w:pPr>
            <w:r>
              <w:t>78</w:t>
            </w:r>
          </w:p>
        </w:tc>
        <w:tc>
          <w:tcPr>
            <w:tcW w:type="dxa" w:w="2880"/>
          </w:tcPr>
          <w:p>
            <w:pPr>
              <w:jc w:val="right"/>
              <w:bidi/>
            </w:pPr>
            <w:r>
              <w:t>6</w:t>
            </w:r>
          </w:p>
        </w:tc>
      </w:tr>
      <w:tr>
        <w:tc>
          <w:tcPr>
            <w:tcW w:type="dxa" w:w="2880"/>
          </w:tcPr>
          <w:p>
            <w:pPr>
              <w:jc w:val="right"/>
              <w:bidi/>
            </w:pPr>
            <w:r>
              <w:t>مادة</w:t>
            </w:r>
          </w:p>
        </w:tc>
        <w:tc>
          <w:tcPr>
            <w:tcW w:type="dxa" w:w="2880"/>
          </w:tcPr>
          <w:p>
            <w:pPr>
              <w:jc w:val="right"/>
              <w:bidi/>
            </w:pPr>
            <w:r>
              <w:t>3</w:t>
            </w:r>
          </w:p>
        </w:tc>
        <w:tc>
          <w:tcPr>
            <w:tcW w:type="dxa" w:w="2880"/>
          </w:tcPr>
          <w:p>
            <w:pPr>
              <w:jc w:val="right"/>
              <w:bidi/>
            </w:pPr>
            <w:r>
              <w:t>6</w:t>
            </w:r>
          </w:p>
        </w:tc>
      </w:tr>
      <w:tr>
        <w:tc>
          <w:tcPr>
            <w:tcW w:type="dxa" w:w="2880"/>
          </w:tcPr>
          <w:p>
            <w:pPr>
              <w:jc w:val="right"/>
              <w:bidi/>
            </w:pPr>
            <w:r>
              <w:t>مادة</w:t>
            </w:r>
          </w:p>
        </w:tc>
        <w:tc>
          <w:tcPr>
            <w:tcW w:type="dxa" w:w="2880"/>
          </w:tcPr>
          <w:p>
            <w:pPr>
              <w:jc w:val="right"/>
              <w:bidi/>
            </w:pPr>
            <w:r>
              <w:t>21</w:t>
            </w:r>
          </w:p>
        </w:tc>
        <w:tc>
          <w:tcPr>
            <w:tcW w:type="dxa" w:w="2880"/>
          </w:tcPr>
          <w:p>
            <w:pPr>
              <w:jc w:val="right"/>
              <w:bidi/>
            </w:pPr>
            <w:r>
              <w:t>6</w:t>
            </w:r>
          </w:p>
        </w:tc>
      </w:tr>
      <w:tr>
        <w:tc>
          <w:tcPr>
            <w:tcW w:type="dxa" w:w="2880"/>
          </w:tcPr>
          <w:p>
            <w:pPr>
              <w:jc w:val="right"/>
              <w:bidi/>
            </w:pPr>
            <w:r>
              <w:t>مادة</w:t>
            </w:r>
          </w:p>
        </w:tc>
        <w:tc>
          <w:tcPr>
            <w:tcW w:type="dxa" w:w="2880"/>
          </w:tcPr>
          <w:p>
            <w:pPr>
              <w:jc w:val="right"/>
              <w:bidi/>
            </w:pPr>
            <w:r>
              <w:t>16</w:t>
            </w:r>
          </w:p>
        </w:tc>
        <w:tc>
          <w:tcPr>
            <w:tcW w:type="dxa" w:w="2880"/>
          </w:tcPr>
          <w:p>
            <w:pPr>
              <w:jc w:val="right"/>
              <w:bidi/>
            </w:pPr>
            <w:r>
              <w:t>5</w:t>
            </w:r>
          </w:p>
        </w:tc>
      </w:tr>
      <w:tr>
        <w:tc>
          <w:tcPr>
            <w:tcW w:type="dxa" w:w="2880"/>
          </w:tcPr>
          <w:p>
            <w:pPr>
              <w:jc w:val="right"/>
              <w:bidi/>
            </w:pPr>
            <w:r>
              <w:t>نظام</w:t>
            </w:r>
          </w:p>
        </w:tc>
        <w:tc>
          <w:tcPr>
            <w:tcW w:type="dxa" w:w="2880"/>
          </w:tcPr>
          <w:p>
            <w:pPr>
              <w:jc w:val="right"/>
              <w:bidi/>
            </w:pPr>
            <w:r>
              <w:t>نظام القضاء</w:t>
            </w:r>
          </w:p>
        </w:tc>
        <w:tc>
          <w:tcPr>
            <w:tcW w:type="dxa" w:w="2880"/>
          </w:tcPr>
          <w:p>
            <w:pPr>
              <w:jc w:val="right"/>
              <w:bidi/>
            </w:pPr>
            <w:r>
              <w:t>5</w:t>
            </w:r>
          </w:p>
        </w:tc>
      </w:tr>
      <w:tr>
        <w:tc>
          <w:tcPr>
            <w:tcW w:type="dxa" w:w="2880"/>
          </w:tcPr>
          <w:p>
            <w:pPr>
              <w:jc w:val="right"/>
              <w:bidi/>
            </w:pPr>
            <w:r>
              <w:t>مادة</w:t>
            </w:r>
          </w:p>
        </w:tc>
        <w:tc>
          <w:tcPr>
            <w:tcW w:type="dxa" w:w="2880"/>
          </w:tcPr>
          <w:p>
            <w:pPr>
              <w:jc w:val="right"/>
              <w:bidi/>
            </w:pPr>
            <w:r>
              <w:t>80</w:t>
            </w:r>
          </w:p>
        </w:tc>
        <w:tc>
          <w:tcPr>
            <w:tcW w:type="dxa" w:w="2880"/>
          </w:tcPr>
          <w:p>
            <w:pPr>
              <w:jc w:val="right"/>
              <w:bidi/>
            </w:pPr>
            <w:r>
              <w:t>5</w:t>
            </w:r>
          </w:p>
        </w:tc>
      </w:tr>
      <w:tr>
        <w:tc>
          <w:tcPr>
            <w:tcW w:type="dxa" w:w="2880"/>
          </w:tcPr>
          <w:p>
            <w:pPr>
              <w:jc w:val="right"/>
              <w:bidi/>
            </w:pPr>
            <w:r>
              <w:t>مادة</w:t>
            </w:r>
          </w:p>
        </w:tc>
        <w:tc>
          <w:tcPr>
            <w:tcW w:type="dxa" w:w="2880"/>
          </w:tcPr>
          <w:p>
            <w:pPr>
              <w:jc w:val="right"/>
              <w:bidi/>
            </w:pPr>
            <w:r>
              <w:t>141</w:t>
            </w:r>
          </w:p>
        </w:tc>
        <w:tc>
          <w:tcPr>
            <w:tcW w:type="dxa" w:w="2880"/>
          </w:tcPr>
          <w:p>
            <w:pPr>
              <w:jc w:val="right"/>
              <w:bidi/>
            </w:pPr>
            <w:r>
              <w:t>5</w:t>
            </w:r>
          </w:p>
        </w:tc>
      </w:tr>
      <w:tr>
        <w:tc>
          <w:tcPr>
            <w:tcW w:type="dxa" w:w="2880"/>
          </w:tcPr>
          <w:p>
            <w:pPr>
              <w:jc w:val="right"/>
              <w:bidi/>
            </w:pPr>
            <w:r>
              <w:t>مادة</w:t>
            </w:r>
          </w:p>
        </w:tc>
        <w:tc>
          <w:tcPr>
            <w:tcW w:type="dxa" w:w="2880"/>
          </w:tcPr>
          <w:p>
            <w:pPr>
              <w:jc w:val="right"/>
              <w:bidi/>
            </w:pPr>
            <w:r>
              <w:t>17</w:t>
            </w:r>
          </w:p>
        </w:tc>
        <w:tc>
          <w:tcPr>
            <w:tcW w:type="dxa" w:w="2880"/>
          </w:tcPr>
          <w:p>
            <w:pPr>
              <w:jc w:val="right"/>
              <w:bidi/>
            </w:pPr>
            <w:r>
              <w:t>4</w:t>
            </w:r>
          </w:p>
        </w:tc>
      </w:tr>
      <w:tr>
        <w:tc>
          <w:tcPr>
            <w:tcW w:type="dxa" w:w="2880"/>
          </w:tcPr>
          <w:p>
            <w:pPr>
              <w:jc w:val="right"/>
              <w:bidi/>
            </w:pPr>
            <w:r>
              <w:t>مادة</w:t>
            </w:r>
          </w:p>
        </w:tc>
        <w:tc>
          <w:tcPr>
            <w:tcW w:type="dxa" w:w="2880"/>
          </w:tcPr>
          <w:p>
            <w:pPr>
              <w:jc w:val="right"/>
              <w:bidi/>
            </w:pPr>
            <w:r>
              <w:t>76</w:t>
            </w:r>
          </w:p>
        </w:tc>
        <w:tc>
          <w:tcPr>
            <w:tcW w:type="dxa" w:w="2880"/>
          </w:tcPr>
          <w:p>
            <w:pPr>
              <w:jc w:val="right"/>
              <w:bidi/>
            </w:pPr>
            <w:r>
              <w:t>4</w:t>
            </w:r>
          </w:p>
        </w:tc>
      </w:tr>
      <w:tr>
        <w:tc>
          <w:tcPr>
            <w:tcW w:type="dxa" w:w="2880"/>
          </w:tcPr>
          <w:p>
            <w:pPr>
              <w:jc w:val="right"/>
              <w:bidi/>
            </w:pPr>
            <w:r>
              <w:t>نظام</w:t>
            </w:r>
          </w:p>
        </w:tc>
        <w:tc>
          <w:tcPr>
            <w:tcW w:type="dxa" w:w="2880"/>
          </w:tcPr>
          <w:p>
            <w:pPr>
              <w:jc w:val="right"/>
              <w:bidi/>
            </w:pPr>
            <w:r>
              <w:t>نظام الشركات</w:t>
            </w:r>
          </w:p>
        </w:tc>
        <w:tc>
          <w:tcPr>
            <w:tcW w:type="dxa" w:w="2880"/>
          </w:tcPr>
          <w:p>
            <w:pPr>
              <w:jc w:val="right"/>
              <w:bidi/>
            </w:pPr>
            <w:r>
              <w:t>4</w:t>
            </w:r>
          </w:p>
        </w:tc>
      </w:tr>
      <w:tr>
        <w:tc>
          <w:tcPr>
            <w:tcW w:type="dxa" w:w="2880"/>
          </w:tcPr>
          <w:p>
            <w:pPr>
              <w:jc w:val="right"/>
              <w:bidi/>
            </w:pPr>
            <w:r>
              <w:t>مادة</w:t>
            </w:r>
          </w:p>
        </w:tc>
        <w:tc>
          <w:tcPr>
            <w:tcW w:type="dxa" w:w="2880"/>
          </w:tcPr>
          <w:p>
            <w:pPr>
              <w:jc w:val="right"/>
              <w:bidi/>
            </w:pPr>
            <w:r>
              <w:t>230</w:t>
            </w:r>
          </w:p>
        </w:tc>
        <w:tc>
          <w:tcPr>
            <w:tcW w:type="dxa" w:w="2880"/>
          </w:tcPr>
          <w:p>
            <w:pPr>
              <w:jc w:val="right"/>
              <w:bidi/>
            </w:pPr>
            <w:r>
              <w:t>4</w:t>
            </w:r>
          </w:p>
        </w:tc>
      </w:tr>
      <w:tr>
        <w:tc>
          <w:tcPr>
            <w:tcW w:type="dxa" w:w="2880"/>
          </w:tcPr>
          <w:p>
            <w:pPr>
              <w:jc w:val="right"/>
              <w:bidi/>
            </w:pPr>
            <w:r>
              <w:t>مادة</w:t>
            </w:r>
          </w:p>
        </w:tc>
        <w:tc>
          <w:tcPr>
            <w:tcW w:type="dxa" w:w="2880"/>
          </w:tcPr>
          <w:p>
            <w:pPr>
              <w:jc w:val="right"/>
              <w:bidi/>
            </w:pPr>
            <w:r>
              <w:t>88</w:t>
            </w:r>
          </w:p>
        </w:tc>
        <w:tc>
          <w:tcPr>
            <w:tcW w:type="dxa" w:w="2880"/>
          </w:tcPr>
          <w:p>
            <w:pPr>
              <w:jc w:val="right"/>
              <w:bidi/>
            </w:pPr>
            <w:r>
              <w:t>3</w:t>
            </w:r>
          </w:p>
        </w:tc>
      </w:tr>
      <w:tr>
        <w:tc>
          <w:tcPr>
            <w:tcW w:type="dxa" w:w="2880"/>
          </w:tcPr>
          <w:p>
            <w:pPr>
              <w:jc w:val="right"/>
              <w:bidi/>
            </w:pPr>
            <w:r>
              <w:t>مادة</w:t>
            </w:r>
          </w:p>
        </w:tc>
        <w:tc>
          <w:tcPr>
            <w:tcW w:type="dxa" w:w="2880"/>
          </w:tcPr>
          <w:p>
            <w:pPr>
              <w:jc w:val="right"/>
              <w:bidi/>
            </w:pPr>
            <w:r>
              <w:t>25</w:t>
            </w:r>
          </w:p>
        </w:tc>
        <w:tc>
          <w:tcPr>
            <w:tcW w:type="dxa" w:w="2880"/>
          </w:tcPr>
          <w:p>
            <w:pPr>
              <w:jc w:val="right"/>
              <w:bidi/>
            </w:pPr>
            <w:r>
              <w:t>3</w:t>
            </w:r>
          </w:p>
        </w:tc>
      </w:tr>
      <w:tr>
        <w:tc>
          <w:tcPr>
            <w:tcW w:type="dxa" w:w="2880"/>
          </w:tcPr>
          <w:p>
            <w:pPr>
              <w:jc w:val="right"/>
              <w:bidi/>
            </w:pPr>
            <w:r>
              <w:t>مادة</w:t>
            </w:r>
          </w:p>
        </w:tc>
        <w:tc>
          <w:tcPr>
            <w:tcW w:type="dxa" w:w="2880"/>
          </w:tcPr>
          <w:p>
            <w:pPr>
              <w:jc w:val="right"/>
              <w:bidi/>
            </w:pPr>
            <w:r>
              <w:t>85</w:t>
            </w:r>
          </w:p>
        </w:tc>
        <w:tc>
          <w:tcPr>
            <w:tcW w:type="dxa" w:w="2880"/>
          </w:tcPr>
          <w:p>
            <w:pPr>
              <w:jc w:val="right"/>
              <w:bidi/>
            </w:pPr>
            <w:r>
              <w:t>3</w:t>
            </w:r>
          </w:p>
        </w:tc>
      </w:tr>
      <w:tr>
        <w:tc>
          <w:tcPr>
            <w:tcW w:type="dxa" w:w="2880"/>
          </w:tcPr>
          <w:p>
            <w:pPr>
              <w:jc w:val="right"/>
              <w:bidi/>
            </w:pPr>
            <w:r>
              <w:t>مادة</w:t>
            </w:r>
          </w:p>
        </w:tc>
        <w:tc>
          <w:tcPr>
            <w:tcW w:type="dxa" w:w="2880"/>
          </w:tcPr>
          <w:p>
            <w:pPr>
              <w:jc w:val="right"/>
              <w:bidi/>
            </w:pPr>
            <w:r>
              <w:t>95</w:t>
            </w:r>
          </w:p>
        </w:tc>
        <w:tc>
          <w:tcPr>
            <w:tcW w:type="dxa" w:w="2880"/>
          </w:tcPr>
          <w:p>
            <w:pPr>
              <w:jc w:val="right"/>
              <w:bidi/>
            </w:pPr>
            <w:r>
              <w:t>2</w:t>
            </w:r>
          </w:p>
        </w:tc>
      </w:tr>
    </w:tbl>
    <w:p>
      <w:pPr>
        <w:jc w:val="right"/>
        <w:bidi/>
      </w:pPr>
      <w:r>
        <w:rPr>
          <w:b w:val="0"/>
          <w:i/>
          <w:color w:val="800000"/>
        </w:rPr>
        <w:t>جميع البنود أعلاه: [مخرج آلي / Script Output - سماوي] [مخرج آلي يحتاج مراجعة بشرية - وردي]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