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تنفيذ مقدم من السيدة/ عاتقة ضد السيد/ أسامة فيما يتعلق بالمبلغ المحكوم لها به بموجب صك الحكم رقم (4530241622) وتاريخ 13/03/1445هـ، وقدره (27,651,2</w:t>
      </w:r>
    </w:p>
    <w:p>
      <w:pPr>
        <w:jc w:val="right"/>
        <w:bidi/>
      </w:pPr>
      <w:r>
        <w:rPr>
          <w:b w:val="0"/>
          <w:i/>
          <w:color w:val="555555"/>
        </w:rPr>
        <w:t>الرقم: 26 | النوع: حكم / صك | التاريخ: 13/03/1445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https://drive.google.com/file/d/1rGeaMtrU0QeYBG2ljyeSJtQYRcu-I3cR/view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دليل المرخصين للبحث</w:t>
      </w:r>
    </w:p>
    <w:p>
      <w:pPr>
        <w:jc w:val="right"/>
        <w:bidi/>
      </w:pPr>
      <w:r>
        <w:rPr>
          <w:b w:val="0"/>
          <w:i w:val="0"/>
        </w:rPr>
        <w:t>4024 اكتب هنا   خدمات التحقق  جميع الخدمات اإللكترونية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التراخيص   المواعيد   1950</w:t>
      </w:r>
    </w:p>
    <w:p>
      <w:pPr>
        <w:jc w:val="right"/>
        <w:bidi/>
      </w:pPr>
      <w:r>
        <w:rPr>
          <w:b w:val="0"/>
          <w:i w:val="0"/>
        </w:rPr>
        <w:t>...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لوحة مرحبا / المعلومات أسامه بن  احم</w:t>
      </w:r>
    </w:p>
    <w:p>
      <w:pPr>
        <w:jc w:val="right"/>
        <w:bidi/>
      </w:pPr>
      <w:r>
        <w:rPr>
          <w:b w:val="0"/>
          <w:i w:val="0"/>
        </w:rPr>
        <w:t>االنهاء مرحلة</w:t>
      </w:r>
    </w:p>
    <w:p>
      <w:pPr>
        <w:jc w:val="right"/>
        <w:bidi/>
      </w:pPr>
      <w:r>
        <w:rPr>
          <w:b w:val="0"/>
          <w:i w:val="0"/>
        </w:rPr>
        <w:t>مؤشر الحركة الماليه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jc w:val="right"/>
        <w:bidi/>
      </w:pPr>
      <w:r>
        <w:rPr>
          <w:b w:val="0"/>
          <w:i w:val="0"/>
        </w:rPr>
        <w:t>الطلب الصفة في نوع السند نوع السند المحكمة</w:t>
      </w:r>
    </w:p>
    <w:p>
      <w:pPr>
        <w:jc w:val="right"/>
        <w:bidi/>
      </w:pPr>
      <w:r>
        <w:rPr>
          <w:b w:val="0"/>
          <w:i w:val="0"/>
        </w:rPr>
        <w:t>الفرعي محكمة دائرة التنفيذ</w:t>
      </w:r>
    </w:p>
    <w:p>
      <w:pPr>
        <w:jc w:val="right"/>
        <w:bidi/>
      </w:pPr>
      <w:r>
        <w:rPr>
          <w:b w:val="0"/>
          <w:i w:val="0"/>
        </w:rPr>
        <w:t>الرئيسي</w:t>
      </w:r>
    </w:p>
    <w:p>
      <w:pPr>
        <w:jc w:val="right"/>
        <w:bidi/>
      </w:pPr>
      <w:r>
        <w:rPr>
          <w:b w:val="0"/>
          <w:i w:val="0"/>
        </w:rPr>
        <w:t>اجمالي المطالبة: 27651219.00لایر الطلب</w:t>
      </w:r>
    </w:p>
    <w:p>
      <w:pPr>
        <w:jc w:val="right"/>
        <w:bidi/>
      </w:pPr>
      <w:r>
        <w:rPr>
          <w:b w:val="0"/>
          <w:i w:val="0"/>
        </w:rPr>
        <w:t>1445-4-7</w:t>
      </w:r>
    </w:p>
    <w:p>
      <w:pPr>
        <w:jc w:val="right"/>
        <w:bidi/>
      </w:pPr>
      <w:r>
        <w:rPr>
          <w:b w:val="0"/>
          <w:i w:val="0"/>
        </w:rPr>
        <w:t>الثانية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قرارات أمر صادر من منفذ ضده مالي - احكام و حكم /قرار/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حواالت تستلزم تحديث ايبان 0لایر</w:t>
      </w:r>
    </w:p>
    <w:p>
      <w:pPr>
        <w:jc w:val="right"/>
        <w:bidi/>
      </w:pPr>
      <w:r>
        <w:rPr>
          <w:b w:val="0"/>
          <w:i w:val="0"/>
        </w:rPr>
        <w:t>جاري التحويل 0لایر</w:t>
      </w:r>
    </w:p>
    <w:p>
      <w:pPr>
        <w:jc w:val="right"/>
        <w:bidi/>
      </w:pPr>
      <w:r>
        <w:rPr>
          <w:b w:val="0"/>
          <w:i w:val="0"/>
        </w:rPr>
        <w:t>المحول للمستفيد 0لایر</w:t>
      </w:r>
    </w:p>
    <w:p>
      <w:pPr>
        <w:jc w:val="right"/>
        <w:bidi/>
      </w:pPr>
      <w:r>
        <w:rPr>
          <w:b w:val="0"/>
          <w:i w:val="0"/>
        </w:rPr>
        <w:t>المبلغ المتبقي 27651219لایر</w:t>
      </w:r>
    </w:p>
    <w:p>
      <w:pPr>
        <w:jc w:val="right"/>
        <w:bidi/>
      </w:pPr>
      <w:r>
        <w:rPr>
          <w:b w:val="0"/>
          <w:i w:val="0"/>
        </w:rPr>
        <w:t>طلبات اجراء اخرى</w:t>
      </w:r>
    </w:p>
    <w:p>
      <w:pPr>
        <w:jc w:val="right"/>
        <w:bidi/>
      </w:pPr>
      <w:r>
        <w:rPr>
          <w:b w:val="0"/>
          <w:i w:val="0"/>
        </w:rPr>
        <w:t>طلب إصدار فاتورة سداد</w:t>
      </w:r>
    </w:p>
    <w:p>
      <w:pPr>
        <w:jc w:val="right"/>
        <w:bidi/>
      </w:pPr>
      <w:r>
        <w:rPr>
          <w:b w:val="0"/>
          <w:i w:val="0"/>
        </w:rPr>
        <w:t>تفاصيل الطلب /</w:t>
      </w:r>
    </w:p>
    <w:p>
      <w:pPr>
        <w:jc w:val="right"/>
        <w:bidi/>
      </w:pPr>
      <w:r>
        <w:rPr>
          <w:b w:val="0"/>
          <w:i w:val="0"/>
        </w:rPr>
        <w:t>الطلب اإلجراءات تقديم مرحلة بيانات الطلب الخط الزمني طلب تنفيذ رقم 401024501240718 رجوع لوحة المعلومات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46 طلب رفع اجراء من قرار</w:t>
      </w:r>
    </w:p>
    <w:p>
      <w:pPr>
        <w:jc w:val="right"/>
        <w:bidi/>
      </w:pPr>
      <w:r>
        <w:rPr>
          <w:b w:val="0"/>
          <w:i w:val="0"/>
        </w:rPr>
        <w:t>إصدار فاتورة سداد</w:t>
      </w:r>
    </w:p>
    <w:p>
      <w:pPr>
        <w:jc w:val="right"/>
        <w:bidi/>
      </w:pPr>
      <w:r>
        <w:rPr>
          <w:b w:val="0"/>
          <w:i w:val="0"/>
        </w:rPr>
        <w:t>األثنين 08/04/1445</w:t>
      </w:r>
    </w:p>
    <w:p>
      <w:pPr>
        <w:jc w:val="right"/>
        <w:bidi/>
      </w:pPr>
      <w:r>
        <w:rPr>
          <w:b w:val="0"/>
          <w:i w:val="0"/>
        </w:rPr>
        <w:t>التبليغ مرحلة</w:t>
      </w:r>
    </w:p>
    <w:p>
      <w:pPr>
        <w:jc w:val="right"/>
        <w:bidi/>
      </w:pPr>
      <w:r>
        <w:rPr>
          <w:b w:val="0"/>
          <w:i w:val="0"/>
        </w:rPr>
        <w:t>إجراءات على الطلب</w:t>
      </w:r>
    </w:p>
    <w:p>
      <w:pPr>
        <w:jc w:val="right"/>
        <w:bidi/>
      </w:pPr>
      <w:r>
        <w:rPr>
          <w:b w:val="0"/>
          <w:i w:val="0"/>
        </w:rPr>
        <w:t>طلب تحويل مبلغ محجوز</w:t>
      </w:r>
    </w:p>
    <w:p>
      <w:pPr>
        <w:jc w:val="right"/>
        <w:bidi/>
      </w:pPr>
      <w:r>
        <w:rPr>
          <w:b w:val="0"/>
          <w:i w:val="0"/>
        </w:rPr>
        <w:t>األثنين 08/04/1445</w:t>
      </w:r>
    </w:p>
    <w:p>
      <w:pPr>
        <w:jc w:val="right"/>
        <w:bidi/>
      </w:pPr>
      <w:r>
        <w:rPr>
          <w:b w:val="0"/>
          <w:i w:val="0"/>
        </w:rPr>
        <w:t>تم قبول الطلب</w:t>
      </w:r>
    </w:p>
    <w:p>
      <w:pPr>
        <w:jc w:val="right"/>
        <w:bidi/>
      </w:pPr>
      <w:r>
        <w:rPr>
          <w:b w:val="0"/>
          <w:i w:val="0"/>
        </w:rPr>
        <w:t>مضمون الطلب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المدون في السند / المحكوم بهالمبلغ المستلم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27651219 المبلغ المتبقي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لایر سعودي العملة</w:t>
      </w:r>
    </w:p>
    <w:p>
      <w:pPr>
        <w:jc w:val="right"/>
        <w:bidi/>
      </w:pPr>
      <w:r>
        <w:rPr>
          <w:b w:val="0"/>
          <w:i w:val="0"/>
        </w:rPr>
        <w:t>بيانات السند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 المحكمه مصدره الحكم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تصنيف الطلب</w:t>
      </w:r>
    </w:p>
    <w:p>
      <w:pPr>
        <w:jc w:val="right"/>
        <w:bidi/>
      </w:pPr>
      <w:r>
        <w:rPr>
          <w:b w:val="0"/>
          <w:i w:val="0"/>
        </w:rPr>
        <w:t>تنفيذ حكم تجاري أعمال تجارية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jc w:val="right"/>
        <w:bidi/>
      </w:pPr>
      <w:r>
        <w:rPr>
          <w:b w:val="0"/>
          <w:i w:val="0"/>
        </w:rPr>
        <w:t>تفاصيل و مرفقات</w:t>
      </w:r>
    </w:p>
    <w:p>
      <w:pPr>
        <w:jc w:val="right"/>
        <w:bidi/>
      </w:pPr>
      <w:r>
        <w:rPr>
          <w:b w:val="0"/>
          <w:i w:val="0"/>
        </w:rPr>
        <w:t>طلب تنفيذ بشأن مطالبة مالية والمبلغ المطلوب تنفيذه (27651219) وصف الحق</w:t>
      </w:r>
    </w:p>
    <w:p>
      <w:pPr>
        <w:jc w:val="right"/>
        <w:bidi/>
      </w:pPr>
      <w:r>
        <w:rPr>
          <w:b w:val="0"/>
          <w:i w:val="0"/>
        </w:rPr>
        <w:t>المرفقات</w:t>
      </w:r>
    </w:p>
    <w:p>
      <w:pPr>
        <w:jc w:val="right"/>
        <w:bidi/>
      </w:pPr>
      <w:r>
        <w:rPr>
          <w:b w:val="0"/>
          <w:i w:val="0"/>
        </w:rPr>
        <w:t>عزيزي المستفيد , الكمال طلبك بنجاح تأكد من التالي:</w:t>
      </w:r>
    </w:p>
    <w:p>
      <w:pPr>
        <w:jc w:val="right"/>
        <w:bidi/>
      </w:pPr>
      <w:r>
        <w:rPr>
          <w:b w:val="0"/>
          <w:i w:val="0"/>
        </w:rPr>
        <w:t>في حال ال يوجد ماسح ضوئي يفضل استخدام تطبيقات مساعدة لمسح المرفقات .</w:t>
      </w:r>
    </w:p>
    <w:p>
      <w:pPr>
        <w:jc w:val="right"/>
        <w:bidi/>
      </w:pPr>
      <w:r>
        <w:rPr>
          <w:b w:val="0"/>
          <w:i w:val="0"/>
        </w:rPr>
        <w:t>\!</w:t>
      </w:r>
    </w:p>
    <w:p>
      <w:pPr>
        <w:jc w:val="right"/>
        <w:bidi/>
      </w:pPr>
      <w:r>
        <w:rPr>
          <w:b w:val="0"/>
          <w:i w:val="0"/>
        </w:rPr>
        <w:t>يجب أن يكون المرفق ملون وعالي الوضوح وبصيغة .pdf</w:t>
      </w:r>
    </w:p>
    <w:p>
      <w:pPr>
        <w:jc w:val="right"/>
        <w:bidi/>
      </w:pPr>
      <w:r>
        <w:rPr>
          <w:b w:val="0"/>
          <w:i w:val="0"/>
        </w:rPr>
        <w:t>ان كان السند التنفيذي مكون من عدة صفحات تأكد من إرفاق جميع الصفحات بملف pdf واحد وبنفس الترتيب .</w:t>
      </w:r>
    </w:p>
    <w:p>
      <w:pPr>
        <w:jc w:val="right"/>
        <w:bidi/>
      </w:pPr>
      <w:r>
        <w:rPr>
          <w:b w:val="0"/>
          <w:i w:val="0"/>
        </w:rPr>
        <w:t>يتم إرفاق المستندات الخاصة بالسند التنفيذي فقط ,دون غيرها من المستندات األخرى .</w:t>
      </w:r>
    </w:p>
    <w:p>
      <w:pPr>
        <w:jc w:val="right"/>
        <w:bidi/>
      </w:pPr>
      <w:r>
        <w:rPr>
          <w:b w:val="0"/>
          <w:i w:val="0"/>
        </w:rPr>
        <w:t>اثناء مسح المستند , يجب أن يكون مسح المستند بحدود الصفحة وعدم تصوير أجزاء خارجيه.</w:t>
      </w:r>
    </w:p>
    <w:p>
      <w:pPr>
        <w:jc w:val="right"/>
        <w:bidi/>
      </w:pPr>
      <w:r>
        <w:rPr>
          <w:b w:val="0"/>
          <w:i w:val="0"/>
        </w:rPr>
        <w:t>المكتسب القطعيةpdf. ابدائي و تايد االستئناف عرض حكم ضد اسامة الزيني نسخة من السند *\</w:t>
      </w:r>
    </w:p>
    <w:p>
      <w:pPr>
        <w:jc w:val="right"/>
        <w:bidi/>
      </w:pPr>
      <w:r>
        <w:rPr>
          <w:b w:val="0"/>
          <w:i w:val="0"/>
        </w:rPr>
        <w:t>صيغة الملف PDF - يجب ان تكون الصورة ملونة</w:t>
      </w:r>
    </w:p>
    <w:p>
      <w:pPr>
        <w:jc w:val="right"/>
        <w:bidi/>
      </w:pPr>
      <w:r>
        <w:rPr>
          <w:b w:val="0"/>
          <w:i w:val="0"/>
        </w:rPr>
        <w:t>طلبات اجراء بحاجة الى رد (0)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التراخيص   المواعيد   1950</w:t>
      </w:r>
    </w:p>
    <w:p>
      <w:pPr>
        <w:jc w:val="right"/>
        <w:bidi/>
      </w:pPr>
      <w:r>
        <w:rPr>
          <w:b w:val="0"/>
          <w:i w:val="0"/>
        </w:rPr>
        <w:t>لوحة المعلومات 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بيانات األطراف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التراخيص   المواعيد   1950</w:t>
      </w:r>
    </w:p>
    <w:p>
      <w:pPr>
        <w:jc w:val="right"/>
        <w:bidi/>
      </w:pPr>
      <w:r>
        <w:rPr>
          <w:b w:val="0"/>
          <w:i w:val="0"/>
        </w:rPr>
        <w:t>مقدم  الطلب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محمد فواز بن منير الثعلي  لوحة المعلومات  القضاء</w:t>
      </w:r>
    </w:p>
    <w:p>
      <w:pPr>
        <w:jc w:val="right"/>
        <w:bidi/>
      </w:pPr>
      <w:r>
        <w:rPr>
          <w:b w:val="0"/>
          <w:i w:val="0"/>
        </w:rPr>
        <w:t>وكيل فرد هوية وطنية: 1098908278 عرض المزيد</w:t>
      </w:r>
    </w:p>
    <w:p>
      <w:pPr>
        <w:jc w:val="right"/>
        <w:bidi/>
      </w:pPr>
      <w:r>
        <w:rPr>
          <w:b w:val="0"/>
          <w:i w:val="0"/>
        </w:rPr>
        <w:t>المنفذ ضده</w:t>
      </w:r>
    </w:p>
    <w:p>
      <w:pPr>
        <w:jc w:val="right"/>
        <w:bidi/>
      </w:pPr>
      <w:r>
        <w:rPr>
          <w:b w:val="0"/>
          <w:i w:val="0"/>
        </w:rPr>
        <w:t>طالب التنفيذ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عاتقه محمديحي محمدعلى الحرازي - المبلغ</w:t>
      </w:r>
    </w:p>
    <w:p>
      <w:pPr>
        <w:jc w:val="right"/>
        <w:bidi/>
      </w:pPr>
      <w:r>
        <w:rPr>
          <w:b w:val="0"/>
          <w:i w:val="0"/>
        </w:rPr>
        <w:t>فرد هوية وطنية: 1008017301 عرض المزيد</w:t>
      </w:r>
    </w:p>
    <w:p>
      <w:pPr>
        <w:jc w:val="right"/>
        <w:bidi/>
      </w:pPr>
      <w:r>
        <w:rPr>
          <w:b w:val="0"/>
          <w:i w:val="0"/>
        </w:rPr>
        <w:t>المستحق (27651219)</w:t>
      </w:r>
    </w:p>
    <w:p>
      <w:pPr>
        <w:jc w:val="right"/>
        <w:bidi/>
      </w:pPr>
      <w:r>
        <w:rPr>
          <w:b w:val="0"/>
          <w:i w:val="0"/>
        </w:rPr>
        <w:t>فرد هوية وطنية: 1007056847 عرض المزيد</w:t>
      </w:r>
    </w:p>
    <w:p>
      <w:pPr>
        <w:jc w:val="right"/>
        <w:bidi/>
      </w:pPr>
      <w:r>
        <w:rPr>
          <w:b w:val="0"/>
          <w:i w:val="0"/>
        </w:rPr>
        <w:t>جارى التبليغ  القرارات(1)</w:t>
      </w:r>
    </w:p>
    <w:p>
      <w:pPr>
        <w:jc w:val="right"/>
        <w:bidi/>
      </w:pPr>
      <w:r>
        <w:rPr>
          <w:b w:val="0"/>
          <w:i w:val="0"/>
        </w:rPr>
        <w:t>قرار 34</w:t>
      </w:r>
    </w:p>
    <w:p>
      <w:pPr>
        <w:jc w:val="right"/>
        <w:bidi/>
      </w:pPr>
      <w:r>
        <w:rPr>
          <w:b w:val="0"/>
          <w:i w:val="0"/>
        </w:rPr>
        <w:t>اسامة احمد عباس زيني اسم المنفذ ضدة</w:t>
      </w:r>
    </w:p>
    <w:p>
      <w:pPr>
        <w:jc w:val="right"/>
        <w:bidi/>
      </w:pPr>
      <w:r>
        <w:rPr>
          <w:b w:val="0"/>
          <w:i w:val="0"/>
        </w:rPr>
        <w:t>400344502394972 رقم القرار</w:t>
      </w:r>
    </w:p>
    <w:p>
      <w:pPr>
        <w:jc w:val="right"/>
        <w:bidi/>
      </w:pPr>
      <w:r>
        <w:rPr>
          <w:b w:val="0"/>
          <w:i w:val="0"/>
        </w:rPr>
        <w:t>1445/04/08 تاريخ إصدار القرار</w:t>
      </w:r>
    </w:p>
    <w:p>
      <w:pPr>
        <w:jc w:val="right"/>
        <w:bidi/>
      </w:pPr>
      <w:r>
        <w:rPr>
          <w:b w:val="0"/>
          <w:i w:val="0"/>
        </w:rPr>
        <w:t>12:57:38 وقت إصدار القرار</w:t>
      </w:r>
    </w:p>
    <w:p>
      <w:pPr>
        <w:jc w:val="right"/>
        <w:bidi/>
      </w:pPr>
      <w:r>
        <w:rPr>
          <w:b w:val="0"/>
          <w:i w:val="0"/>
        </w:rPr>
        <w:t>عرض التفاصيل</w:t>
      </w:r>
    </w:p>
    <w:p>
      <w:pPr>
        <w:jc w:val="right"/>
        <w:bidi/>
      </w:pPr>
      <w:r>
        <w:rPr>
          <w:b w:val="0"/>
          <w:i w:val="0"/>
        </w:rPr>
        <w:t>الخدمات تنفيذية</w:t>
      </w:r>
    </w:p>
    <w:p>
      <w:pPr>
        <w:jc w:val="right"/>
        <w:bidi/>
      </w:pPr>
      <w:r>
        <w:rPr>
          <w:b w:val="0"/>
          <w:i w:val="0"/>
        </w:rPr>
        <w:t>المحاضر</w:t>
      </w:r>
    </w:p>
    <w:p>
      <w:pPr>
        <w:jc w:val="right"/>
        <w:bidi/>
      </w:pPr>
      <w:r>
        <w:rPr>
          <w:b w:val="0"/>
          <w:i w:val="0"/>
        </w:rPr>
        <w:t>التقرير المالي</w:t>
      </w:r>
    </w:p>
    <w:p>
      <w:pPr>
        <w:jc w:val="right"/>
        <w:bidi/>
      </w:pPr>
      <w:r>
        <w:rPr>
          <w:b w:val="0"/>
          <w:i w:val="0"/>
        </w:rPr>
        <w:t>جميع الحقوق محفوظة ©</w:t>
      </w:r>
    </w:p>
    <w:p>
      <w:pPr>
        <w:jc w:val="right"/>
        <w:bidi/>
      </w:pPr>
      <w:r>
        <w:rPr>
          <w:b w:val="0"/>
          <w:i w:val="0"/>
        </w:rPr>
        <w:t>الشروط</w:t>
      </w:r>
    </w:p>
    <w:p>
      <w:pPr>
        <w:jc w:val="right"/>
        <w:bidi/>
      </w:pPr>
      <w:r>
        <w:rPr>
          <w:b w:val="0"/>
          <w:i w:val="0"/>
        </w:rPr>
        <w:t>سياسة</w:t>
      </w:r>
    </w:p>
    <w:p>
      <w:pPr>
        <w:jc w:val="right"/>
        <w:bidi/>
      </w:pPr>
      <w:r>
        <w:rPr>
          <w:b w:val="0"/>
          <w:i w:val="0"/>
        </w:rPr>
        <w:t>االسئلة</w:t>
      </w:r>
    </w:p>
    <w:p>
      <w:pPr>
        <w:jc w:val="right"/>
        <w:bidi/>
      </w:pPr>
      <w:r>
        <w:rPr>
          <w:b w:val="0"/>
          <w:i w:val="0"/>
        </w:rPr>
        <w:t>عن</w:t>
      </w:r>
    </w:p>
    <w:p>
      <w:pPr>
        <w:jc w:val="right"/>
        <w:bidi/>
      </w:pPr>
      <w:r>
        <w:rPr>
          <w:b w:val="0"/>
          <w:i w:val="0"/>
        </w:rPr>
        <w:t>سجل الحركة المالية</w:t>
      </w:r>
    </w:p>
    <w:p>
      <w:pPr>
        <w:jc w:val="right"/>
        <w:bidi/>
      </w:pPr>
      <w:r>
        <w:rPr>
          <w:b w:val="0"/>
          <w:i w:val="0"/>
        </w:rPr>
        <w:t>2023</w:t>
      </w:r>
    </w:p>
    <w:p>
      <w:pPr>
        <w:jc w:val="right"/>
        <w:bidi/>
      </w:pPr>
      <w:r>
        <w:rPr>
          <w:b w:val="0"/>
          <w:i w:val="0"/>
        </w:rPr>
        <w:t>واألحكام</w:t>
      </w:r>
    </w:p>
    <w:p>
      <w:pPr>
        <w:jc w:val="right"/>
        <w:bidi/>
      </w:pPr>
      <w:r>
        <w:rPr>
          <w:b w:val="0"/>
          <w:i w:val="0"/>
        </w:rPr>
        <w:t>الخصوصية</w:t>
      </w:r>
    </w:p>
    <w:p>
      <w:pPr>
        <w:jc w:val="right"/>
        <w:bidi/>
      </w:pPr>
      <w:r>
        <w:rPr>
          <w:b w:val="0"/>
          <w:i w:val="0"/>
        </w:rPr>
        <w:t>المتكررة</w:t>
      </w:r>
    </w:p>
    <w:p>
      <w:pPr>
        <w:jc w:val="right"/>
        <w:bidi/>
      </w:pPr>
      <w:r>
        <w:rPr>
          <w:b w:val="0"/>
          <w:i w:val="0"/>
        </w:rPr>
        <w:t>ناجز  1950</w:t>
      </w:r>
    </w:p>
    <w:p>
      <w:pPr>
        <w:jc w:val="right"/>
        <w:bidi/>
      </w:pPr>
      <w:r>
        <w:rPr>
          <w:b w:val="0"/>
          <w:i w:val="0"/>
        </w:rPr>
        <w:t>1950@moj.gov.sa</w:t>
      </w:r>
    </w:p>
    <w:p>
      <w:pPr>
        <w:jc w:val="right"/>
        <w:bidi/>
      </w:pPr>
      <w:r>
        <w:rPr>
          <w:b w:val="0"/>
          <w:i w:val="0"/>
        </w:rPr>
        <w:t>&lt;https://new.najiz.sa/applications/dashboard&gt;</w:t>
        <w:br/>
        <w:t>&lt;https://new.najiz.sa/applications/iExecution#/&gt;</w:t>
        <w:br/>
        <w:t>&lt;https://new.najiz.sa/applications/iexecution/Requests&gt;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[mailto:1950@moj.gov.sa](mailto:1950@moj.gov.sa)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  <w:br/>
        <w:t>&lt;https://www.moj.gov.sa/&gt;</w:t>
        <w:br/>
        <w:t>&lt;https://new.najiz.sa/applications/iexecution/Request/View/Decision?requestDecisionId=CfDJ8GyQMJD4wvpOv8eHR-GWJd13dZWHtU5hfzktkWpssLnE6U-I10m5IFE8o275GB5_p7IYEvYdngHnJxkQu1_LVtxjIbuoUeEWe39w0zCdFgz3Fu8KhregywLgOp1_QvVq0g&gt;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