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الاعتراض بالنقض ـ 2</w:t>
      </w:r>
    </w:p>
    <w:p>
      <w:pPr>
        <w:jc w:val="right"/>
        <w:bidi/>
      </w:pPr>
      <w:r>
        <w:rPr>
          <w:b w:val="0"/>
          <w:i/>
          <w:color w:val="555555"/>
        </w:rPr>
        <w:t>الرقم: 61 | النوع: مذكرة قضائية | التاريخ:  | القسم: ب. المذكرات المقدمة من الطرفين (49 ملفاً)</w:t>
      </w:r>
    </w:p>
    <w:p>
      <w:pPr>
        <w:jc w:val="right"/>
        <w:bidi/>
      </w:pPr>
      <w:r>
        <w:rPr>
          <w:b w:val="0"/>
          <w:i/>
          <w:color w:val="0563C1"/>
        </w:rPr>
        <w:t>الرابط: https://drive.google.com/file/d/1bzER6AqxQdcmn--FZLm7kvFBi-4ewQMG/view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هللا الرحمن الرحيم</w:t>
      </w:r>
    </w:p>
    <w:p>
      <w:pPr>
        <w:jc w:val="right"/>
        <w:bidi/>
      </w:pPr>
      <w:r>
        <w:rPr>
          <w:b w:val="0"/>
          <w:i w:val="0"/>
        </w:rPr>
        <w:t>ايلعلا ةمكحلما ةاضقو سيئر / ةليضفلا باحصأ اللههملس دعبو هتاكربو الله ةمحرو مكيلع ملاسلا</w:t>
      </w:r>
    </w:p>
    <w:p>
      <w:pPr>
        <w:jc w:val="right"/>
        <w:bidi/>
      </w:pPr>
      <w:r>
        <w:rPr>
          <w:b w:val="0"/>
          <w:i w:val="0"/>
        </w:rPr>
        <w:t>ضقنلا بلطب ضارتعا ةحئلا: عوضولما</w:t>
      </w:r>
    </w:p>
    <w:p>
      <w:pPr>
        <w:jc w:val="right"/>
        <w:bidi/>
      </w:pPr>
      <w:r>
        <w:rPr>
          <w:b w:val="0"/>
          <w:i w:val="0"/>
        </w:rPr>
        <w:t>هـ من املحامي 1447 / 10 / 07 أودعت هذه الصحيفة لدى محكمة االستئناف التجارية بجدة في يوم األربعاء املوافق</w:t>
      </w:r>
    </w:p>
    <w:p>
      <w:pPr>
        <w:jc w:val="right"/>
        <w:bidi/>
      </w:pPr>
      <w:r>
        <w:rPr>
          <w:b w:val="0"/>
          <w:i w:val="0"/>
        </w:rPr>
        <w:t>. ه 144 املرخص من وزارة العدل واملقيد بسجالت إدارة املحاماة بالوزارة بموجب الترخيص رقم... وتاريخ / / ....، /</w:t>
      </w:r>
    </w:p>
    <w:p>
      <w:pPr>
        <w:jc w:val="right"/>
        <w:bidi/>
      </w:pPr>
      <w:r>
        <w:rPr>
          <w:b w:val="0"/>
          <w:i w:val="0"/>
        </w:rPr>
        <w:t>: وذلك بصفتي وكيال عن</w:t>
      </w:r>
    </w:p>
    <w:p>
      <w:pPr>
        <w:jc w:val="right"/>
        <w:bidi/>
      </w:pPr>
      <w:r>
        <w:rPr>
          <w:b w:val="0"/>
          <w:i w:val="0"/>
        </w:rPr>
        <w:t>( املعترض ) . ( 100٨017٣01 ): هوية وطنية رقم أسامة أحمد عباس زيني، •</w:t>
      </w:r>
    </w:p>
    <w:p>
      <w:pPr>
        <w:jc w:val="right"/>
        <w:bidi/>
      </w:pPr>
      <w:r>
        <w:rPr>
          <w:b w:val="0"/>
          <w:i w:val="0"/>
        </w:rPr>
        <w:t>: دض</w:t>
      </w:r>
    </w:p>
    <w:p>
      <w:pPr>
        <w:jc w:val="right"/>
        <w:bidi/>
      </w:pPr>
      <w:r>
        <w:rPr>
          <w:b w:val="0"/>
          <w:i w:val="0"/>
        </w:rPr>
        <w:t>ضده( املعترض ) ( . 10170٩٢7٣٣ ) هوية وطنية رقم : ، عدنان أحمد عباس زيني •</w:t>
      </w:r>
    </w:p>
    <w:p>
      <w:pPr>
        <w:jc w:val="right"/>
        <w:bidi/>
      </w:pPr>
      <w:r>
        <w:rPr>
          <w:b w:val="0"/>
          <w:i w:val="0"/>
        </w:rPr>
        <w:t>ضدها( املعترض ) (. 10070٥٦٨47 هوية وطنية رقم : ) ، الحرازي محمدعلي ىي عاتقة محمديح •</w:t>
      </w:r>
    </w:p>
    <w:p>
      <w:pPr>
        <w:jc w:val="right"/>
        <w:bidi/>
      </w:pPr>
      <w:r>
        <w:rPr>
          <w:b w:val="0"/>
          <w:i w:val="0"/>
        </w:rPr>
        <w:t>.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 أوال :</w:t>
      </w:r>
    </w:p>
    <w:p>
      <w:pPr>
        <w:jc w:val="right"/>
        <w:bidi/>
      </w:pPr>
      <w:r>
        <w:rPr>
          <w:b w:val="0"/>
          <w:i w:val="0"/>
        </w:rPr>
        <w:t>، ومستوفياً لكافة الشروط يوما الثالثين مدة ضمن فإن االعتراض مقدم في املواعيد الزمنية املقرر وفقا صحيح النظام من ناحية الشكل : : ثانيا</w:t>
      </w:r>
    </w:p>
    <w:p>
      <w:pPr>
        <w:jc w:val="right"/>
        <w:bidi/>
      </w:pPr>
      <w:r>
        <w:rPr>
          <w:b w:val="0"/>
          <w:i w:val="0"/>
        </w:rPr>
        <w:t>نظاما. املقررة املواعيد في لتقديمه الشكلية الناحبة من مقبوال يكون فإنه الشكلية األخرى ، عليه</w:t>
      </w:r>
    </w:p>
    <w:p>
      <w:pPr>
        <w:jc w:val="right"/>
        <w:bidi/>
      </w:pPr>
      <w:r>
        <w:rPr>
          <w:b w:val="0"/>
          <w:i w:val="0"/>
        </w:rPr>
        <w:t>. الحكم التنفيذي شأنا إجرائيا خارجا عن موضوع الدعوى رفض االلتماس واعتبرت من الدائرة املعترض وما توصلت له عليه الحكم الحكم يدل على عدم صحة ما بني عليه بعد ، وأن هذا املستند يعتبر مستندا قاطعا تم الحصول املعترض ة موكلي براءة ذم ويثبت ، املعترض ضدها عدم استحقاق يثبت هـ 1447 / 04 / 1٣ وتاريخ 47٣14٦170٣ رقم - محكمة التنفيذ صادر من حكم - مستندا قويا موكلي املتعرض قدم ملخص الوقائع : ثالثا :</w:t>
      </w:r>
    </w:p>
    <w:p>
      <w:pPr>
        <w:jc w:val="right"/>
        <w:bidi/>
      </w:pPr>
      <w:r>
        <w:rPr>
          <w:b w:val="0"/>
          <w:i w:val="0"/>
        </w:rPr>
        <w:t>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 ب) املادة املائتين ادعاءات الخصوم، وتندرج ضمن الحالة املنصوص عليها في عدم صحة هو وثيقة قاطعة في الدعوى أظهرت والحقيقة أن حكم محكمة التنفيذ . عدمه تكييف واقعة )حكم محكمة التنفيذ( عندما اعتبرته شأنا متعلقا بالتنفيذ من وقعت الدائرة املوقرة في خطأ جوهري في ، حيث أخطئت الدائرة في التكييف املوضوعي ملستند التماس إعادة النظر :( 3) الفقرة املادة الثامنة والثمانون . الخطأ في تكييف الواقعة أو وصفها - 1 : أسباب طلب النقض : رابعا</w:t>
      </w:r>
    </w:p>
    <w:p>
      <w:pPr>
        <w:jc w:val="right"/>
        <w:bidi/>
      </w:pPr>
      <w:r>
        <w:rPr>
          <w:b w:val="0"/>
          <w:i w:val="0"/>
        </w:rPr>
        <w:t>أ.هـ.. .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 التنفيذية على أن عدم تمكين الخصم من ممارسة هذا الحق يعد إخالال جوهريا باإلجراءات يترتب عليه بطالن الحكم كما أكدت الالئحة . أ. هـ ،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 دعيه ت ملك الحق فيما تال ا وأنه ة والواقعي ة يفتقر إلى األساس النظامي املعترض ضدها عاتقه الحرازي في دعوها ه ت ، يتضح أن ما أورد ومستنداتها القضية مل وعند تأ ، مستندا جوهريا يغير وجه الحق في الدعوى ويبرئ ذمة موكلي املعترض</w:t>
      </w:r>
    </w:p>
    <w:p>
      <w:pPr>
        <w:jc w:val="right"/>
        <w:bidi/>
      </w:pPr>
      <w:r>
        <w:rPr>
          <w:b w:val="0"/>
          <w:i w:val="0"/>
        </w:rPr>
        <w:t>(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 ومما يؤكد ذلك عدم مطالبة بقية الورثة . إعادة النظر في استحقاق مطالبة املعترض عليه الثاني ،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 م املحكوم به لصالحي( ، فصدر حكم محكمة التنفيذ بثبوت إبراء لخصوص املبلغ ( وكان اإلقرار على وجه العموم ثم خصصت بقولها ) وعلى وجه ا حقوق أو التزامات مالية أو مبالغ مالية (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 ٨٦ ) نص املادة . ( اإلثبات نظام املادة السادسة والثمانون من مخالفة الدائرة ) -أ وفيما يلي املخالفات : .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w:t>
      </w:r>
    </w:p>
    <w:p>
      <w:pPr>
        <w:jc w:val="right"/>
        <w:bidi/>
      </w:pPr>
      <w:r>
        <w:rPr>
          <w:b w:val="0"/>
          <w:i w:val="0"/>
        </w:rPr>
        <w:t>( عندما فتحت باب 1٢4 - 1٢0 - 111 – 110 ) املواد قعت الدائرة في مخالفة الباب العاشر من نظام اإلثبات وخصوصا و .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الفنية التي يستلزمها الفصل في الدعوى أن تقرر ندب خبير أو أكثر؛ إلبداء رأيه في املسائل - من تلقاء نفسها أو بناء على طلب أحد الخصوم - للمحكمة •</w:t>
      </w:r>
    </w:p>
    <w:p>
      <w:pPr>
        <w:jc w:val="right"/>
        <w:bidi/>
      </w:pPr>
      <w:r>
        <w:rPr>
          <w:b w:val="0"/>
          <w:i w:val="0"/>
        </w:rPr>
        <w:t>• عازنلا عوضوم عم هتاربخو ةينفلا هفراعم بسانت ريبخلا رايتخا يف ىعاري .</w:t>
      </w:r>
    </w:p>
    <w:p>
      <w:pPr>
        <w:jc w:val="right"/>
        <w:bidi/>
      </w:pPr>
      <w:r>
        <w:rPr>
          <w:b w:val="0"/>
          <w:i w:val="0"/>
        </w:rPr>
        <w:t>. إذا اتفق الخصوم على اختيار خبير أو أكثر أقرت املحكمة اتفاقهم •</w:t>
      </w:r>
    </w:p>
    <w:p>
      <w:pPr>
        <w:jc w:val="right"/>
        <w:bidi/>
      </w:pPr>
      <w:r>
        <w:rPr>
          <w:b w:val="0"/>
          <w:i w:val="0"/>
        </w:rPr>
        <w:t>: من الباب العاشر املتعلق بالخبرة ( 111 وكذلك لم تقم بإعمال املادة )</w:t>
      </w:r>
    </w:p>
    <w:p>
      <w:pPr>
        <w:jc w:val="right"/>
        <w:bidi/>
      </w:pPr>
      <w:r>
        <w:rPr>
          <w:b w:val="0"/>
          <w:i w:val="0"/>
        </w:rPr>
        <w:t>. اتخاذها في له يؤذن التي العاجلة والتدابير وصالحياته، بمهمته، دقيقا بيانا الخبير ندب قرار منطوق يتضمن أن يجب •</w:t>
      </w:r>
    </w:p>
    <w:p>
      <w:pPr>
        <w:jc w:val="right"/>
        <w:bidi/>
      </w:pPr>
      <w:r>
        <w:rPr>
          <w:b w:val="0"/>
          <w:i w:val="0"/>
        </w:rPr>
        <w:t>من الباب العاشر املتعلق بالخبرة : ( 1٢0 وكذلك لم تقم بإعمال املادة )</w:t>
      </w:r>
    </w:p>
    <w:p>
      <w:pPr>
        <w:jc w:val="right"/>
        <w:bidi/>
      </w:pPr>
      <w:r>
        <w:rPr>
          <w:b w:val="0"/>
          <w:i w:val="0"/>
        </w:rPr>
        <w:t>: أن تتخذ اآلتي - من تلقاء نفسها، أو بناء على طلب أحد الخصوم، وفي أي مرحلة تكون عليها الدعوى - للمحكمة •</w:t>
      </w:r>
    </w:p>
    <w:p>
      <w:pPr>
        <w:jc w:val="right"/>
        <w:bidi/>
      </w:pPr>
      <w:r>
        <w:rPr>
          <w:b w:val="0"/>
          <w:i w:val="0"/>
        </w:rPr>
        <w:t>1\. نم هارت ام هيلإ هجوت نأ اهلو ،ةباتك وأ اهافش هريرقت يف هتشقانلم اهددحت ةسلج يف ريبخلا ءاعدتساب رملأا</w:t>
      </w:r>
    </w:p>
    <w:p>
      <w:pPr>
        <w:jc w:val="right"/>
        <w:bidi/>
      </w:pPr>
      <w:r>
        <w:rPr>
          <w:b w:val="0"/>
          <w:i w:val="0"/>
        </w:rPr>
        <w:t>ةلئسلأا . ٢. نأ اهل نأ امك ،هيف أطخلا وأ روصقلا هجوأ نم هتنيبت ام كرادتو هلمع يف صقنلا هجوأ لامكتساب ريبخلا رمأ</w:t>
      </w:r>
    </w:p>
    <w:p>
      <w:pPr>
        <w:jc w:val="right"/>
        <w:bidi/>
      </w:pPr>
      <w:r>
        <w:rPr>
          <w:b w:val="0"/>
          <w:i w:val="0"/>
        </w:rPr>
        <w:t>هبدن قباسلا ريبخلا ىلإ مضنيل رثكأ وأ اريبخ بدنت . ٣. وأ روصقلا هجوأ نم هيف نيبت ام كرادتو قباسلا ريبخلا لمع يف صقنلا هجوأ لامكتسلا رثكأ وأ رخآ ريبخ بدن</w:t>
      </w:r>
    </w:p>
    <w:p>
      <w:pPr>
        <w:jc w:val="right"/>
        <w:bidi/>
      </w:pPr>
      <w:r>
        <w:rPr>
          <w:b w:val="0"/>
          <w:i w:val="0"/>
        </w:rPr>
        <w:t>قباسلا ريبخلا تامولعمب نيعتسي نأ ةمكحلما هبدنت نلمو .ةمهلما ثحب ةداعإ وأ أطخلا .</w:t>
      </w:r>
    </w:p>
    <w:p>
      <w:pPr>
        <w:jc w:val="right"/>
        <w:bidi/>
      </w:pPr>
      <w:r>
        <w:rPr>
          <w:b w:val="0"/>
          <w:i w:val="0"/>
        </w:rPr>
        <w:t>من الباب العاشر املتعلق بالخبرة : ( 1٢4 وكذلك لم تقم بإعمال املادة )</w:t>
      </w:r>
    </w:p>
    <w:p>
      <w:pPr>
        <w:jc w:val="right"/>
        <w:bidi/>
      </w:pPr>
      <w:r>
        <w:rPr>
          <w:b w:val="0"/>
          <w:i w:val="0"/>
        </w:rPr>
        <w:t>. التقرير ذلك في ورد ما مناقشة في الخصوم بحق إخالل دون وذلك الدعوى، في بخبير االستعانة عن عوضا أخرى دعوى في مقدم خبير تقرير إلى االستناد للمحكمة يجوز •</w:t>
      </w:r>
    </w:p>
    <w:p>
      <w:pPr>
        <w:jc w:val="right"/>
        <w:bidi/>
      </w:pPr>
      <w:r>
        <w:rPr>
          <w:b w:val="0"/>
          <w:i w:val="0"/>
        </w:rPr>
        <w:t>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 بمخالفة صريحة للنظام مشوبا املعترض عليه وفقا لإلجراءات املقررة للطعن بالتزوير، وهو ما لم يحدث في الدعوى محل الطعن، مما يجعل الحكم ،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 الخامسة والعشرون املادة ) مخالفة -ج . فيه ويستوجب نقض الحكم املطعون للنظام األمر الذي يعد مخالفة صريحة .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 ولكن قامت الدائرة ب الثابت من األحكام الصادرة في القضية عدم موافقة موكلي املعترض على التقرير الصادر من مكتب طالل أبو حيث إن و</w:t>
      </w:r>
    </w:p>
    <w:p>
      <w:pPr>
        <w:jc w:val="right"/>
        <w:bidi/>
      </w:pPr>
      <w:r>
        <w:rPr>
          <w:b w:val="0"/>
          <w:i w:val="0"/>
        </w:rPr>
        <w:t>. ذوي الشأن، طبقا لألوضاع النظامية، وفي حدود سلطته واختصاصه</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 الشأن قد وقعوه</w:t>
      </w:r>
    </w:p>
    <w:p>
      <w:pPr>
        <w:jc w:val="right"/>
        <w:bidi/>
      </w:pPr>
      <w:r>
        <w:rPr>
          <w:b w:val="0"/>
          <w:i w:val="0"/>
        </w:rPr>
        <w:t>بناء على ما تقدم، نطلب من مقامكم الكريم . : الطلبات خامسا</w:t>
      </w:r>
    </w:p>
    <w:p>
      <w:pPr>
        <w:jc w:val="right"/>
        <w:bidi/>
      </w:pPr>
      <w:r>
        <w:rPr>
          <w:b w:val="0"/>
          <w:i w:val="0"/>
        </w:rPr>
        <w:t>قبول االعتراض شكال لتقديمه خالل املدة النظامية. •</w:t>
      </w:r>
    </w:p>
    <w:p>
      <w:pPr>
        <w:jc w:val="right"/>
        <w:bidi/>
      </w:pPr>
      <w:r>
        <w:rPr>
          <w:b w:val="0"/>
          <w:i w:val="0"/>
        </w:rPr>
        <w:t>الصادر برفض االلتماس. هـ 1447 / 0٩ / 0٩ وتاريخ 47٣1٩٨٢٦1٩ نقض الحكم الدائرة االستئنافية الثانية باملحكمة التجارية بجدة رقم •</w:t>
      </w:r>
    </w:p>
    <w:p>
      <w:pPr>
        <w:jc w:val="right"/>
        <w:bidi/>
      </w:pPr>
      <w:r>
        <w:rPr>
          <w:b w:val="0"/>
          <w:i w:val="0"/>
        </w:rPr>
        <w:t>والسالم عليكم ورحمة هللا وبركاته التنفيذ(. إعادة الدعوى للمحكمة مصدرة الحكم إلعادة النظر فيها بناء على املستند القاطع املقدم )حكم محكمة •</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نسخة الحكم النهائي . •</w:t>
      </w:r>
    </w:p>
    <w:p>
      <w:pPr>
        <w:jc w:val="right"/>
        <w:bidi/>
      </w:pPr>
      <w:r>
        <w:rPr>
          <w:b w:val="0"/>
          <w:i w:val="0"/>
        </w:rPr>
        <w:t>• ةفيحص ضارتعلاا .</w:t>
      </w:r>
    </w:p>
    <w:p>
      <w:pPr>
        <w:jc w:val="right"/>
        <w:bidi/>
      </w:pPr>
      <w:r>
        <w:rPr>
          <w:b w:val="0"/>
          <w:i w:val="0"/>
        </w:rPr>
        <w:t>املوثق لدى كاتب العدل ( . تأسيس الشركة مستندات ) صك حكم التنفيذ ـ إقرار الوالدة الخطي ـ عقد •</w:t>
      </w:r>
    </w:p>
    <w:p>
      <w:pPr>
        <w:jc w:val="right"/>
        <w:bidi/>
      </w:pPr>
      <w:r>
        <w:rPr>
          <w:b w:val="0"/>
          <w:i w:val="0"/>
        </w:rPr>
        <w:t>• . ضرتعلما لثمم يماحلما ةلاكو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