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33 يوم 02-12-1444 هـ للقضية رقم 42824717.pdf</w:t>
      </w:r>
    </w:p>
    <w:p>
      <w:pPr>
        <w:jc w:val="right"/>
        <w:bidi/>
      </w:pPr>
      <w:r>
        <w:rPr>
          <w:b w:val="0"/>
          <w:i/>
          <w:color w:val="555555"/>
        </w:rPr>
        <w:t>الرقم: 111 | النوع: محضر | التاريخ: 02-12-1444 | القسم: ج. محاضر ضبط الجلسات (16 ملفاً)</w:t>
      </w:r>
    </w:p>
    <w:p>
      <w:pPr>
        <w:jc w:val="right"/>
        <w:bidi/>
      </w:pPr>
      <w:r>
        <w:rPr>
          <w:b w:val="0"/>
          <w:i/>
          <w:color w:val="0563C1"/>
        </w:rPr>
        <w:t>الرابط: https://drive.google.com/file/d/1srqcT2bRVQvsNLwCwQNF-dzvgw4062Xw/view?usp=drivesdk</w:t>
      </w:r>
    </w:p>
    <w:p>
      <w:pPr>
        <w:jc w:val="right"/>
        <w:bidi/>
      </w:pPr>
      <w:r>
        <w:rPr>
          <w:b w:val="0"/>
          <w:i/>
        </w:rPr>
        <w:t>[مخرج آلي / Script Output - سماوي]  [مخرج آلي يحتاج مراجعة بشرية - وردي]</w:t>
      </w:r>
    </w:p>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