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2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156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https://drive.google.com/file/d/1heBEyB6HNCU9aeJlle28SEkTHamIeDts/view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°ó التايل °ó السابق إلغاء4⁄3°ó 1445/01/01 تار يخ تسليم الحكم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الطلب *\</w:t>
      </w:r>
    </w:p>
    <w:p>
      <w:pPr>
        <w:jc w:val="right"/>
        <w:bidi/>
      </w:pPr>
      <w:r>
        <w:rPr>
          <w:b w:val="0"/>
          <w:i w:val="0"/>
        </w:rPr>
        <w:t>°ó النظر يف المخالفة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التصنيف الرئييس *\</w:t>
      </w:r>
    </w:p>
    <w:p>
      <w:pPr>
        <w:jc w:val="right"/>
        <w:bidi/>
      </w:pPr>
      <w:r>
        <w:rPr>
          <w:b w:val="0"/>
          <w:i w:val="0"/>
        </w:rPr>
        <w:t>°ó األحكام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°ó االحكام النهائية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>&lt;https://complaints.scj.gov.sa/'/'&gt;</w:t>
        <w:br/>
        <w:t>&lt;https://www.scj.gov.sa/#contact&gt;</w:t>
        <w:br/>
        <w:t>&lt;https://complaints.scj.gov.sa/'/'&gt;</w:t>
        <w:br/>
        <w:t>&lt;https://complaints.scj.gov.sa/&gt;</w:t>
        <w:br/>
        <w:t>&lt;https://complaints.scj.gov.sa/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