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مرفقات تقييم شركة احمد زيني التجارية مرة بمبلغ 68 مليون ومرة بمبلغ 79 مليون.pdf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تقرير خبرة | التاريخ: 2024-10-29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https://drive.google.com/file/d/1VwhWeEOUTk_4yP4OE-p20WaA0mFMgcUX/view?usp=drivesdk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