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555555"/>
        </w:rPr>
        <w:t>الرقم: 68 | النوع: مذكرة قضائية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أصالة عن نفسه ١ مو ل أسامه بن احمد بن عباس ز سعودي ل مد ي ١٠٠٨٠١٧٣٠١ أصالة عن نفسه #\ الطرف االسم ا سية نوع ال و ة رقم ال و ة الصفة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النطاق : ٢ وكيل ع بن مشرف بن مفرح بن راشد سعودي ل مد ي ١٠٦٤٢٧٤٠٧٧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[NOTE: full raw content preserved in JSON; see metadata. Content is a Saudi MOJ power-of-attorney (وكالة) document for Osama bin Ahmad bin Abbas Zaini, with extensive repeated watermark lines.]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