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صدرت للمجلس الأعلى</w:t>
      </w:r>
    </w:p>
    <w:p>
      <w:pPr>
        <w:jc w:val="right"/>
        <w:bidi/>
      </w:pPr>
      <w:r>
        <w:rPr>
          <w:b w:val="0"/>
          <w:i/>
          <w:color w:val="555555"/>
        </w:rPr>
        <w:t>الرقم: 166 | النوع: عقد / اتفاقية | التاريخ:  | القسم: ن. شكوى أسامة زيني إلى ولي العهد ـ 17-11-1445 (9 ملفات)</w:t>
      </w:r>
    </w:p>
    <w:p>
      <w:pPr>
        <w:jc w:val="right"/>
        <w:bidi/>
      </w:pPr>
      <w:r>
        <w:rPr>
          <w:b w:val="0"/>
          <w:i/>
          <w:color w:val="0563C1"/>
        </w:rPr>
        <w:t>الرابط: https://drive.google.com/file/d/1YfthJIX4QUAvUlbVQWQDtfnkq7n0EwTk/view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تفاصيل الشكوى</w:t>
      </w:r>
    </w:p>
    <w:p>
      <w:pPr>
        <w:jc w:val="right"/>
        <w:bidi/>
      </w:pPr>
      <w:r>
        <w:rPr>
          <w:b w:val="0"/>
          <w:i w:val="0"/>
        </w:rPr>
        <w:t>تفاصیل الشكوى AM 11:12 ,5/30/24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 تواصل » تفاصيل الشكوى</w:t>
      </w:r>
    </w:p>
    <w:p>
      <w:pPr>
        <w:jc w:val="right"/>
        <w:bidi/>
      </w:pPr>
      <w:r>
        <w:rPr>
          <w:b w:val="0"/>
          <w:i w:val="0"/>
        </w:rPr>
        <w:t>المعلومات الشخصية حالة الشكوى الحالية هي هي : : صدر</w:t>
      </w:r>
    </w:p>
    <w:p>
      <w:pPr>
        <w:jc w:val="right"/>
        <w:bidi/>
      </w:pPr>
      <w:r>
        <w:rPr>
          <w:b w:val="0"/>
          <w:i w:val="0"/>
        </w:rPr>
        <w:t>معلومات الصادر رقم الهوية: 1008017301 البريد اإللكتروني: ossama.zainy@ozco.com االسم الكامل: أسامه بن احمد بن عباس زيني الجوال: 0556355663</w:t>
      </w:r>
    </w:p>
    <w:p>
      <w:pPr>
        <w:jc w:val="right"/>
        <w:bidi/>
      </w:pPr>
      <w:r>
        <w:rPr>
          <w:b w:val="0"/>
          <w:i w:val="0"/>
        </w:rPr>
        <w:t>تاريخ الصادر : 1445/11/22</w:t>
      </w:r>
    </w:p>
    <w:p>
      <w:pPr>
        <w:jc w:val="right"/>
        <w:bidi/>
      </w:pPr>
      <w:r>
        <w:rPr>
          <w:b w:val="0"/>
          <w:i w:val="0"/>
        </w:rPr>
        <w:t>جهة الصادر : المجلس األعلى للقضاء رقم الصادر : 84031</w:t>
      </w:r>
    </w:p>
    <w:p>
      <w:pPr>
        <w:jc w:val="right"/>
        <w:bidi/>
      </w:pPr>
      <w:r>
        <w:rPr>
          <w:b w:val="0"/>
          <w:i w:val="0"/>
        </w:rPr>
        <w:t>ديقلا تامولعم</w:t>
      </w:r>
    </w:p>
    <w:p>
      <w:pPr>
        <w:jc w:val="right"/>
        <w:bidi/>
      </w:pPr>
      <w:r>
        <w:rPr>
          <w:b w:val="0"/>
          <w:i w:val="0"/>
        </w:rPr>
        <w:t>تاريخ القيد : 1445/11/17</w:t>
      </w:r>
    </w:p>
    <w:p>
      <w:pPr>
        <w:jc w:val="right"/>
        <w:bidi/>
      </w:pPr>
      <w:r>
        <w:rPr>
          <w:b w:val="0"/>
          <w:i w:val="0"/>
        </w:rPr>
        <w:t>الحالة : صدر رقم القيد : 296576</w:t>
      </w:r>
    </w:p>
    <w:p>
      <w:pPr>
        <w:jc w:val="right"/>
        <w:bidi/>
      </w:pPr>
      <w:r>
        <w:rPr>
          <w:b w:val="0"/>
          <w:i w:val="0"/>
        </w:rPr>
        <w:t>تفاصيل الشكوى</w:t>
      </w:r>
    </w:p>
    <w:p>
      <w:pPr>
        <w:jc w:val="right"/>
        <w:bidi/>
      </w:pPr>
      <w:r>
        <w:rPr>
          <w:b w:val="0"/>
          <w:i w:val="0"/>
        </w:rPr>
        <w:t>حالة الشكوى : صدر</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AM 11:12 ,5/30/24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w:t>
      </w:r>
    </w:p>
    <w:p>
      <w:pPr>
        <w:jc w:val="right"/>
        <w:bidi/>
      </w:pPr>
      <w:r>
        <w:rPr>
          <w:b w:val="0"/>
          <w:i w:val="0"/>
        </w:rPr>
        <w:t>تفاصیل الشكوى AM 11:12 ,5/30/24</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