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التقديم (jpg)</w:t>
      </w:r>
    </w:p>
    <w:p>
      <w:pPr>
        <w:jc w:val="right"/>
        <w:bidi/>
      </w:pPr>
      <w:r>
        <w:rPr>
          <w:b w:val="0"/>
          <w:i/>
          <w:color w:val="555555"/>
        </w:rPr>
        <w:t>الرقم: 169 | النوع: شكوى | التاريخ:  | القسم: ن. شكوى أسامة زيني إلى ولي العهد ـ 17-11-1445 (9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https://drive.google.com/file/d/1A2x4tMKYemhOJ_EIpcGnVX_AESvs6WdC/view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تواصل</w:t>
      </w:r>
    </w:p>
    <w:p>
      <w:pPr>
        <w:jc w:val="right"/>
        <w:bidi/>
      </w:pPr>
      <w:r>
        <w:rPr>
          <w:b w:val="0"/>
          <w:i w:val="0"/>
        </w:rPr>
        <w:t>المملكة الع</w:t>
      </w:r>
    </w:p>
    <w:p>
      <w:pPr>
        <w:jc w:val="right"/>
        <w:bidi/>
      </w:pPr>
      <w:r>
        <w:rPr>
          <w:b w:val="0"/>
          <w:i w:val="0"/>
        </w:rPr>
        <w:t>الديوان الملكي</w:t>
      </w:r>
    </w:p>
    <w:p>
      <w:pPr>
        <w:jc w:val="right"/>
        <w:bidi/>
      </w:pPr>
      <w:r>
        <w:rPr>
          <w:b w:val="0"/>
          <w:i w:val="0"/>
        </w:rPr>
        <w:t>» تواصل » طلباتي</w:t>
      </w:r>
    </w:p>
    <w:p>
      <w:pPr>
        <w:jc w:val="right"/>
        <w:bidi/>
      </w:pPr>
      <w:r>
        <w:rPr>
          <w:b w:val="0"/>
          <w:i w:val="0"/>
        </w:rPr>
        <w:t>نوع الطلب</w:t>
      </w:r>
    </w:p>
    <w:p>
      <w:pPr>
        <w:jc w:val="right"/>
        <w:bidi/>
      </w:pPr>
      <w:r>
        <w:rPr>
          <w:b w:val="0"/>
          <w:i w:val="0"/>
        </w:rPr>
        <w:t>بحث</w:t>
      </w:r>
    </w:p>
    <w:p>
      <w:pPr>
        <w:jc w:val="right"/>
        <w:bidi/>
      </w:pPr>
      <w:r>
        <w:rPr>
          <w:b w:val="0"/>
          <w:i w:val="0"/>
        </w:rPr>
        <w:t>\--الكل--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\--الكل--</w:t>
      </w:r>
    </w:p>
    <w:p>
      <w:pPr>
        <w:jc w:val="right"/>
        <w:bidi/>
      </w:pPr>
      <w:r>
        <w:rPr>
          <w:b w:val="0"/>
          <w:i w:val="0"/>
        </w:rPr>
        <w:t>أهلا بك أسامه بن احمد بن عباس زيني | خروج</w:t>
      </w:r>
    </w:p>
    <w:p>
      <w:pPr>
        <w:jc w:val="right"/>
        <w:bidi/>
      </w:pPr>
      <w:r>
        <w:rPr>
          <w:b w:val="0"/>
          <w:i w:val="0"/>
        </w:rPr>
        <w:t>16 ذو القعدة 1445 هـ</w:t>
      </w:r>
    </w:p>
    <w:p>
      <w:pPr>
        <w:jc w:val="right"/>
        <w:bidi/>
      </w:pPr>
      <w:r>
        <w:rPr>
          <w:b w:val="0"/>
          <w:i w:val="0"/>
        </w:rPr>
        <w:t>عدد النتائج: 1</w:t>
      </w:r>
    </w:p>
    <w:p>
      <w:pPr>
        <w:jc w:val="right"/>
        <w:bidi/>
      </w:pPr>
      <w:r>
        <w:rPr>
          <w:b w:val="0"/>
          <w:i w:val="0"/>
        </w:rPr>
        <w:t>الرقم الموضوع</w:t>
      </w:r>
    </w:p>
    <w:p>
      <w:pPr>
        <w:jc w:val="right"/>
        <w:bidi/>
      </w:pPr>
      <w:r>
        <w:rPr>
          <w:b w:val="0"/>
          <w:i w:val="0"/>
        </w:rPr>
        <w:t>الحالة</w:t>
      </w:r>
    </w:p>
    <w:p>
      <w:pPr>
        <w:jc w:val="right"/>
        <w:bidi/>
      </w:pPr>
      <w:r>
        <w:rPr>
          <w:b w:val="0"/>
          <w:i w:val="0"/>
        </w:rPr>
        <w:t>تاريخ الطلب</w:t>
      </w:r>
    </w:p>
    <w:p>
      <w:pPr>
        <w:jc w:val="right"/>
        <w:bidi/>
      </w:pPr>
      <w:r>
        <w:rPr>
          <w:b w:val="0"/>
          <w:i w:val="0"/>
        </w:rPr>
        <w:t>نوع الطلب</w:t>
      </w:r>
    </w:p>
    <w:p>
      <w:pPr>
        <w:jc w:val="right"/>
        <w:bidi/>
      </w:pPr>
      <w:r>
        <w:rPr>
          <w:b w:val="0"/>
          <w:i w:val="0"/>
        </w:rPr>
        <w:t>خيارات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شكوى ضد رئيس وأعضاء دائرة الاستئناف الثانية بالمحكمة التجارية بجدة للقضية رقم 42824717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جديد</w:t>
      </w:r>
    </w:p>
    <w:p>
      <w:pPr>
        <w:jc w:val="right"/>
        <w:bidi/>
      </w:pPr>
      <w:r>
        <w:rPr>
          <w:b w:val="0"/>
          <w:i w:val="0"/>
        </w:rPr>
        <w:t>16 - ذو القعدة - 1445</w:t>
      </w:r>
    </w:p>
    <w:p>
      <w:pPr>
        <w:jc w:val="right"/>
        <w:bidi/>
      </w:pPr>
      <w:r>
        <w:rPr>
          <w:b w:val="0"/>
          <w:i w:val="0"/>
        </w:rPr>
        <w:t>شکوی</w:t>
      </w:r>
    </w:p>
    <w:p>
      <w:pPr>
        <w:jc w:val="right"/>
        <w:bidi/>
      </w:pPr>
      <w:r>
        <w:rPr>
          <w:b w:val="0"/>
          <w:i w:val="0"/>
        </w:rPr>
        <w:t>تفاصيل</w:t>
      </w:r>
    </w:p>
    <w:p>
      <w:pPr>
        <w:jc w:val="right"/>
        <w:bidi/>
      </w:pPr>
      <w:r>
        <w:rPr>
          <w:b w:val="0"/>
          <w:i w:val="0"/>
        </w:rPr>
        <w:t>جميع الحقوق الفكرية والملكية محفوظة للديوان الملكي للمملكة العربية السعودية © 1445 - سياسة الخصوصية والاستخدام</w:t>
      </w:r>
    </w:p>
    <w:p>
      <w:pPr>
        <w:jc w:val="right"/>
        <w:bidi/>
      </w:pPr>
      <w:r>
        <w:rPr>
          <w:b w:val="0"/>
          <w:i w:val="0"/>
        </w:rPr>
        <w:t>اتصل بنا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