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98 | النوع: محضر | التاريخ: 27-01-1444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۱۷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ةـ ل ةـصتخملا قـقحتلل نـم ر وزت عـيقوتلا بوـس ملا موـحرملل دـمحا . ز ناو عـقوملا دـقعلاب مدـقملا ةرئادـلل موـحرملل دـمحا ز صخيـال موـحرملا دـمحا ز س لو ھعيقوـتب كلذـل نـعطن ر و لاـب بـلطنو ةـلاحإ ررحملا نعطن ر و لاب ع عيقوتلا دوصرملا دقعلاب مدقملا نم دملا ھيلع ثيح نا عيقوتلا دوصرملا دقعلاب بوس ملاو ىرج دـقع ةـسل ا ـع عفا ـلا ي رملا نـع دـع ، اـ فو رـضح اـفرط عا لا ، مـث ررق دملا ةـلا و اـقفرم اـم ھـصن :"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۱۷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راشملا ھيلإ نم عقاو تالماعتلا ةيمسرلا ةيكنبلا ا غو ام فف نافرطلا كلذ ادعتساو .ھب ھتم فأف ةرئادـلا راضحإب ة ـ دـقعلا ةيلـص ؛ امك تم فأ ن فرطلا راضحإب ـ ةددـعتم ة فوو نم عيقاوت س ل دـمحا ز " بـقعف دملا ھـيلع ةـلا و نأـب دـقعلا حي ـ نأو عـقوملا ھـيلع وـ دـمحأ ز ھص ـ هدـ و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وضعلا ثلاثلاةفصلا فيس ميلس فيس داوعلا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۱۷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