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تقرير بشأن استلام أصل عقد بيع حصص شركة أحمد زيني التجارية 16-07-1446.pdf</w:t>
      </w:r>
    </w:p>
    <w:p>
      <w:pPr>
        <w:jc w:val="right"/>
        <w:bidi/>
      </w:pPr>
      <w:r>
        <w:rPr>
          <w:b w:val="0"/>
          <w:i/>
          <w:color w:val="555555"/>
        </w:rPr>
        <w:t>الرقم: 7 | النوع: عقد / اتفاقية | التاريخ: 16-07-1446 | القسم: أ. المجلد الرئيسي للقضية</w:t>
      </w:r>
    </w:p>
    <w:p>
      <w:pPr>
        <w:jc w:val="right"/>
        <w:bidi/>
      </w:pPr>
      <w:r>
        <w:rPr>
          <w:b w:val="0"/>
          <w:i/>
          <w:color w:val="0563C1"/>
        </w:rPr>
        <w:t>الرابط: https://drive.google.com/file/d/1OwIAJdX91ijrXrnONcJV0-b1fmQnjNiu/view?usp=drivesdk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بسم الله الرحمن الرحيم</w:t>
      </w:r>
    </w:p>
    <w:p>
      <w:pPr>
        <w:jc w:val="right"/>
        <w:bidi/>
      </w:pPr>
      <w:r>
        <w:rPr>
          <w:b w:val="0"/>
          <w:i w:val="0"/>
        </w:rPr>
        <w:t>صلاح الحجيلات للمحاماة والاستشارات القانونية منذ ١٩٦٨ (ذ.م.م)</w:t>
      </w:r>
    </w:p>
    <w:p>
      <w:pPr>
        <w:jc w:val="right"/>
        <w:bidi/>
      </w:pPr>
      <w:r>
        <w:rPr>
          <w:b w:val="0"/>
          <w:i w:val="0"/>
        </w:rPr>
        <w:t>بالتعاون مع فريشفيلدز بروكهاوس ديرنغر</w:t>
      </w:r>
    </w:p>
    <w:p>
      <w:pPr>
        <w:jc w:val="right"/>
        <w:bidi/>
      </w:pPr>
      <w:r>
        <w:rPr>
          <w:b w:val="0"/>
          <w:i w:val="0"/>
        </w:rPr>
        <w:t>( تقرير )</w:t>
      </w:r>
    </w:p>
    <w:p>
      <w:pPr>
        <w:jc w:val="right"/>
        <w:bidi/>
      </w:pPr>
      <w:r>
        <w:rPr>
          <w:b w:val="0"/>
          <w:i w:val="0"/>
        </w:rPr>
        <w:t>دة</w:t>
      </w:r>
    </w:p>
    <w:p>
      <w:pPr>
        <w:jc w:val="right"/>
        <w:bidi/>
      </w:pPr>
      <w:r>
        <w:rPr>
          <w:b w:val="0"/>
          <w:i w:val="0"/>
        </w:rPr>
        <w:t>فرع جـ ص.ب ١٥١٤١ جدة ٢١٤٤٤ ترخيص (٢٧/١٧٦) هاتف: ۱۹۸۵۸۸۸-۰۱۲ فاكس: ۲۸۲۱۲۷۷-۰۱۲</w:t>
      </w:r>
    </w:p>
    <w:p>
      <w:pPr>
        <w:jc w:val="right"/>
        <w:bidi/>
      </w:pPr>
      <w:r>
        <w:rPr>
          <w:b w:val="0"/>
          <w:i w:val="0"/>
        </w:rPr>
        <w:t>ةيدوعسلا ةيبرعلا ةكلمملا www.hajailanlaw.com Web: : عقوملا Lfalijeddah@hejallanlaw.com : ينورتكلا ديرب</w:t>
      </w:r>
    </w:p>
    <w:p>
      <w:pPr>
        <w:jc w:val="right"/>
        <w:bidi/>
      </w:pPr>
      <w:r>
        <w:rPr>
          <w:b w:val="0"/>
          <w:i w:val="0"/>
        </w:rPr>
        <w:t>(۱) ةرئادلا - ةدجب ةيراجتلا ةمكحملا : م٢٠٢٥/٠١/١٦ قفاوملا ـه١٤٤٦/٠٧/١٦ سيمخلا :</w:t>
      </w:r>
    </w:p>
    <w:p>
      <w:pPr>
        <w:jc w:val="right"/>
        <w:bidi/>
      </w:pPr>
      <w:r>
        <w:rPr>
          <w:b w:val="0"/>
          <w:i w:val="0"/>
        </w:rPr>
        <w:t>رقم القضية (٤٢٨٢٤٧١٧)</w:t>
      </w:r>
    </w:p>
    <w:p>
      <w:pPr>
        <w:jc w:val="right"/>
        <w:bidi/>
      </w:pPr>
      <w:r>
        <w:rPr>
          <w:b w:val="0"/>
          <w:i w:val="0"/>
        </w:rPr>
        <w:t>التاريخ</w:t>
      </w:r>
    </w:p>
    <w:p>
      <w:pPr>
        <w:jc w:val="right"/>
        <w:bidi/>
      </w:pPr>
      <w:r>
        <w:rPr>
          <w:b w:val="0"/>
          <w:i w:val="0"/>
        </w:rPr>
        <w:t>ةهجلا</w:t>
      </w:r>
    </w:p>
    <w:p>
      <w:pPr>
        <w:jc w:val="right"/>
        <w:bidi/>
      </w:pPr>
      <w:r>
        <w:rPr>
          <w:b w:val="0"/>
          <w:i w:val="0"/>
        </w:rPr>
        <w:t>الموضوع</w:t>
      </w:r>
    </w:p>
    <w:p>
      <w:pPr>
        <w:jc w:val="right"/>
        <w:bidi/>
      </w:pPr>
      <w:r>
        <w:rPr>
          <w:b w:val="0"/>
          <w:i w:val="0"/>
        </w:rPr>
        <w:t>يماحملا</w:t>
      </w:r>
    </w:p>
    <w:p>
      <w:pPr>
        <w:jc w:val="right"/>
        <w:bidi/>
      </w:pPr>
      <w:r>
        <w:rPr>
          <w:b w:val="0"/>
          <w:i w:val="0"/>
        </w:rPr>
        <w:t>خيشلا لآ ماطس :</w:t>
      </w:r>
    </w:p>
    <w:p>
      <w:pPr>
        <w:jc w:val="right"/>
        <w:bidi/>
      </w:pPr>
      <w:r>
        <w:rPr>
          <w:b w:val="0"/>
          <w:i w:val="0"/>
        </w:rPr>
        <w:t>: استلام أصل عقد بيع حصص شركة أحمد زيني التجارية</w:t>
      </w:r>
    </w:p>
    <w:p>
      <w:pPr>
        <w:jc w:val="right"/>
        <w:bidi/>
      </w:pPr>
      <w:r>
        <w:rPr>
          <w:b w:val="0"/>
          <w:i w:val="0"/>
        </w:rPr>
        <w:t>.ينورتكلالا ديربلا ربع ةيئاضقلا ةرئادلا عم لصاوتلا دعب كلذو ةيراجتلا ينيز دمحأ ةكرش صصح عيب دقع لصأ مالتسإل كلذو ىلوألا ةرئادلا ةدجب ةيراجتلا ةمكحملا ةعجارم تمت هنأب مكديفن ،هيلاعب اهنع هونملا ةيضقلا ىلإ ةراشإلاب</w:t>
      </w:r>
    </w:p>
    <w:p>
      <w:pPr>
        <w:jc w:val="right"/>
        <w:bidi/>
      </w:pPr>
      <w:r>
        <w:rPr>
          <w:b w:val="0"/>
          <w:i w:val="0"/>
        </w:rPr>
        <w:t>(مرفق صورة العقد + البريد الالكتروني الوارد من الدائرة</w:t>
      </w:r>
    </w:p>
    <w:p>
      <w:pPr>
        <w:jc w:val="right"/>
        <w:bidi/>
      </w:pPr>
      <w:r>
        <w:rPr>
          <w:b w:val="0"/>
          <w:i w:val="0"/>
        </w:rPr>
        <w:t>هذا ما لزم ايضاحه،،،</w:t>
      </w:r>
    </w:p>
    <w:p>
      <w:pPr>
        <w:jc w:val="right"/>
        <w:bidi/>
      </w:pPr>
      <w:r>
        <w:rPr>
          <w:b w:val="0"/>
          <w:i w:val="0"/>
        </w:rPr>
        <w:t>خيشلا لآ ماطس /يماحملا</w:t>
      </w:r>
    </w:p>
    <w:p>
      <w:pPr>
        <w:jc w:val="right"/>
        <w:bidi/>
      </w:pPr>
      <w:r>
        <w:rPr>
          <w:b w:val="0"/>
          <w:i w:val="0"/>
        </w:rPr>
        <w:t>Lfshalkhobar@hejailanlaw.com :ينورتكلإ ديرب ۳۱۰٥٥-۲۷۸۶۸ :سكاف ٨٦٨٧٢٦٦-٠١٣ :فتاه ٣١٩٥٢ ربخلا ٤٠٥ ب.ص :ربخلا Lfshriyadh@hejailanlaw.com : ينورتكلإ ديرب ۱۱۰-۷۱۷۱۹۷۱ : سکاف ۱۱۰-۰۰۲۲۹۷۱ :فتاه ۱۳٤۱۱ ضايرلا ١٤٥٤ ب.ص : يسيئرلا زكرملا</w:t>
      </w:r>
    </w:p>
    <w:p>
      <w:pPr>
        <w:jc w:val="right"/>
        <w:bidi/>
      </w:pPr>
      <w:r>
        <w:rPr>
          <w:b w:val="0"/>
          <w:i w:val="0"/>
        </w:rPr>
        <w:t>بسم الله الرحمن الرحيم</w:t>
      </w:r>
    </w:p>
    <w:p>
      <w:pPr>
        <w:jc w:val="right"/>
        <w:bidi/>
      </w:pPr>
      <w:r>
        <w:rPr>
          <w:b w:val="0"/>
          <w:i w:val="0"/>
        </w:rPr>
        <w:t>عقد</w:t>
      </w:r>
    </w:p>
    <w:p>
      <w:pPr>
        <w:jc w:val="right"/>
        <w:bidi/>
      </w:pPr>
      <w:r>
        <w:rPr>
          <w:b w:val="0"/>
          <w:i w:val="0"/>
        </w:rPr>
        <w:t>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حسيب</w:t>
      </w:r>
    </w:p>
    <w:p>
      <w:pPr>
        <w:jc w:val="right"/>
        <w:bidi/>
      </w:pPr>
      <w:r>
        <w:rPr>
          <w:b w:val="0"/>
          <w:i w:val="0"/>
        </w:rPr>
        <w:t>. اهتعباتمو اهتارادإ سيسأتو هالعأ ةروكذملا ةضباقلا ةكرشلل ةدودحم ةيلوؤسم تاذ تاكرش سيسأت -ب . ةضباقلا ةكرشلاب ةيناويح يعارز وأ يعانص وأ يراجت : اهتعباتمو طاشنلا</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jc w:val="right"/>
        <w:bidi/>
      </w:pPr>
      <w:r>
        <w:rPr>
          <w:b w:val="0"/>
          <w:i w:val="0"/>
        </w:rPr>
        <w:t>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 . ينيزو رابآ ةكرش ةلظم تحت لمعت تناك تاكرش ءارشو ةيراجت قاوسأ ءاشنإو ةيراقع عيراشمب مايقلاو لهل مزاللا ليومتلاو اهفادهأ قيقحتو ديدحتو تاكرشلا هذه سيسأتب ينثلا فرطلا ماق : ةيراجتلا ينيز دمحأ ةكرشو هدالوأو ينيز دمحأ ةكرش صخي ام : ايناث</w:t>
      </w:r>
    </w:p>
    <w:p>
      <w:pPr>
        <w:jc w:val="right"/>
        <w:bidi/>
      </w:pPr>
      <w:r>
        <w:rPr>
          <w:b w:val="0"/>
          <w:i w:val="0"/>
        </w:rPr>
        <w:t>. اهنع جتانلا ليصحتو اهيلع فارشإلاو ةيلاملا ةظفاحملا ةرادإ 2-</w:t>
      </w:r>
    </w:p>
    <w:p>
      <w:pPr>
        <w:jc w:val="right"/>
        <w:bidi/>
      </w:pPr>
      <w:r>
        <w:rPr>
          <w:b w:val="0"/>
          <w:i w:val="0"/>
        </w:rPr>
        <w:t>\-3</w:t>
      </w:r>
    </w:p>
    <w:p>
      <w:pPr>
        <w:jc w:val="right"/>
        <w:bidi/>
      </w:pPr>
      <w:r>
        <w:rPr>
          <w:b w:val="0"/>
          <w:i w:val="0"/>
        </w:rPr>
        <w:t>\-6</w:t>
      </w:r>
    </w:p>
    <w:p>
      <w:pPr>
        <w:jc w:val="right"/>
        <w:bidi/>
      </w:pPr>
      <w:r>
        <w:rPr>
          <w:b w:val="0"/>
          <w:i w:val="0"/>
        </w:rPr>
        <w:t>\-7</w:t>
      </w:r>
    </w:p>
    <w:p>
      <w:pPr>
        <w:jc w:val="right"/>
        <w:bidi/>
      </w:pPr>
      <w:r>
        <w:rPr>
          <w:b w:val="0"/>
          <w:i w:val="0"/>
        </w:rPr>
        <w:t>اهصوصخب رشابم فيلكت يأو ةرسألا تاجايتحا عيمج ىلع رشابملا فارشإ</w:t>
      </w:r>
    </w:p>
    <w:p>
      <w:pPr>
        <w:jc w:val="right"/>
        <w:bidi/>
      </w:pPr>
      <w:r>
        <w:rPr>
          <w:b w:val="0"/>
          <w:i w:val="0"/>
        </w:rPr>
        <w:t>ىلع ةربتعملا ةيلهألا لماكب امهو نافرطلا قفتا دقف جراخلاو لخادلا يف اهتاقالعو ةكرشلا هذه ىلع ًاظافحو ديهمتلا يف اهيلإ راشملا لامعألا نم يناثلا فرطلا هب موقي املو تاكرشلل ًاماع ريدمو كيرش هتفصب هتاقحتسم ملتسي ملو اهيلإ راشملا تاونسلا ةليط هلباقي امو كلذ ريظن ىضاقتي مل يناثلا فرطلا نأ ثيحو . تاكرشلا وأ كونبلا يف ةيرامثتسالا ةظفاحملا ةرادإ . تادقاعتو تارامثتسا يف ةلوخدم تاكرش سيسأت -5- . تاكراشملا وأ تامهاسملا ءاوس ةيراقعلا عيراشملا ىلع رشابملا فارشإلا 4-</w:t>
      </w:r>
    </w:p>
    <w:p>
      <w:pPr>
        <w:jc w:val="right"/>
        <w:bidi/>
      </w:pPr>
      <w:r>
        <w:rPr>
          <w:b w:val="0"/>
          <w:i w:val="0"/>
        </w:rPr>
        <w:t>ما يلي :</w:t>
      </w:r>
    </w:p>
    <w:p>
      <w:pPr>
        <w:jc w:val="right"/>
        <w:bidi/>
      </w:pPr>
      <w:r>
        <w:rPr>
          <w:b w:val="0"/>
          <w:i w:val="0"/>
        </w:rPr>
        <w:t>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 . لوألا دنبلا يف هراشملا صصحلا ةميق نم غلبملا اذه مصخ متو لاير</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 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 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عاشراً . حرر هذا العقد من تمهيد وعشرة بنود ومن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أحمد عباس زيني</w:t>
      </w:r>
    </w:p>
    <w:p>
      <w:pPr>
        <w:jc w:val="right"/>
        <w:bidi/>
      </w:pPr>
      <w:r>
        <w:rPr>
          <w:b w:val="0"/>
          <w:i w:val="0"/>
        </w:rPr>
        <w:t>شاهد</w:t>
      </w:r>
    </w:p>
    <w:p>
      <w:pPr>
        <w:jc w:val="right"/>
        <w:bidi/>
      </w:pPr>
      <w:r>
        <w:rPr>
          <w:b w:val="0"/>
          <w:i w:val="0"/>
        </w:rPr>
        <w:t>علانات قوزي الشهري</w:t>
      </w:r>
    </w:p>
    <w:p>
      <w:pPr>
        <w:jc w:val="right"/>
        <w:bidi/>
      </w:pPr>
      <w:r>
        <w:rPr>
          <w:b w:val="0"/>
          <w:i w:val="0"/>
        </w:rPr>
        <w:t>ء</w:t>
      </w:r>
    </w:p>
    <w:p>
      <w:pPr>
        <w:jc w:val="right"/>
        <w:bidi/>
      </w:pPr>
      <w:r>
        <w:rPr>
          <w:b w:val="0"/>
          <w:i w:val="0"/>
        </w:rPr>
        <w:t>02</w:t>
      </w:r>
    </w:p>
    <w:p>
      <w:pPr>
        <w:jc w:val="right"/>
        <w:bidi/>
      </w:pPr>
      <w:r>
        <w:rPr>
          <w:b w:val="0"/>
          <w:i w:val="0"/>
        </w:rPr>
        <w:t>عبده مسعد</w:t>
      </w:r>
    </w:p>
    <w:p>
      <w:pPr>
        <w:jc w:val="right"/>
        <w:bidi/>
      </w:pPr>
      <w:r>
        <w:rPr>
          <w:b w:val="0"/>
          <w:i w:val="0"/>
        </w:rPr>
        <w:t>يباصولا</w:t>
      </w:r>
    </w:p>
    <w:p>
      <w:pPr>
        <w:jc w:val="right"/>
        <w:bidi/>
      </w:pPr>
      <w:r>
        <w:rPr>
          <w:b w:val="0"/>
          <w:i w:val="0"/>
        </w:rPr>
        <w:t>51</w:t>
      </w:r>
    </w:p>
    <w:p>
      <w:pPr>
        <w:jc w:val="right"/>
        <w:bidi/>
      </w:pPr>
      <w:r>
        <w:rPr>
          <w:b w:val="0"/>
          <w:i w:val="0"/>
        </w:rPr>
        <w:t>\-4-</w:t>
      </w:r>
    </w:p>
    <w:p>
      <w:pPr>
        <w:jc w:val="right"/>
        <w:bidi/>
      </w:pPr>
      <w:r>
        <w:rPr>
          <w:b w:val="0"/>
          <w:i w:val="0"/>
        </w:rPr>
        <w:t>الطرف</w:t>
      </w:r>
    </w:p>
    <w:p>
      <w:pPr>
        <w:jc w:val="right"/>
        <w:bidi/>
      </w:pPr>
      <w:r>
        <w:rPr>
          <w:b w:val="0"/>
          <w:i w:val="0"/>
        </w:rPr>
        <w:t>يناثلا</w:t>
      </w:r>
    </w:p>
    <w:p>
      <w:pPr>
        <w:jc w:val="right"/>
        <w:bidi/>
      </w:pPr>
      <w:r>
        <w:rPr>
          <w:b w:val="0"/>
          <w:i w:val="0"/>
        </w:rPr>
        <w:t>أسامه أحمد زيني</w:t>
      </w:r>
    </w:p>
    <w:p>
      <w:pPr>
        <w:jc w:val="right"/>
        <w:bidi/>
      </w:pPr>
      <w:r>
        <w:rPr>
          <w:b w:val="0"/>
          <w:i w:val="0"/>
        </w:rPr>
        <w:t>شاهد</w:t>
      </w:r>
    </w:p>
    <w:p>
      <w:pPr>
        <w:jc w:val="right"/>
        <w:bidi/>
      </w:pPr>
      <w:r>
        <w:rPr>
          <w:b w:val="0"/>
          <w:i w:val="0"/>
        </w:rPr>
        <w:t>يماثقلا دهف لصف</w:t>
      </w:r>
    </w:p>
    <w:p>
      <w:pPr>
        <w:jc w:val="right"/>
        <w:bidi/>
      </w:pPr>
      <w:r>
        <w:rPr>
          <w:b w:val="0"/>
          <w:i w:val="0"/>
        </w:rPr>
        <w:t>&lt;\COMM-JED-COMM1@moj.gov.sa ةدجب ةيراجتلا ةمكحملاب ىلوألا ةيراجتلا ةرئادلا</w:t>
      </w:r>
    </w:p>
    <w:p>
      <w:pPr>
        <w:jc w:val="right"/>
        <w:bidi/>
      </w:pPr>
      <w:r>
        <w:rPr>
          <w:b w:val="0"/>
          <w:i w:val="0"/>
        </w:rPr>
        <w:t>Wednesday, January 15, 2025 9:47 AM</w:t>
      </w:r>
    </w:p>
    <w:p>
      <w:pPr>
        <w:jc w:val="right"/>
        <w:bidi/>
      </w:pPr>
      <w:r>
        <w:rPr>
          <w:b w:val="0"/>
          <w:i w:val="0"/>
        </w:rPr>
        <w:t>Hussain Kaff Yasser Mutairi</w:t>
      </w:r>
    </w:p>
    <w:p>
      <w:pPr>
        <w:jc w:val="right"/>
        <w:bidi/>
      </w:pPr>
      <w:r>
        <w:rPr>
          <w:b w:val="0"/>
          <w:i w:val="0"/>
        </w:rPr>
        <w:t>رد: القضية رقم 42824717 المقامة من عدنان أحمد عباس أنني ضد أسامة أحمد عباس زيني</w:t>
      </w:r>
    </w:p>
    <w:p>
      <w:pPr>
        <w:jc w:val="right"/>
        <w:bidi/>
      </w:pPr>
      <w:r>
        <w:rPr>
          <w:b w:val="0"/>
          <w:i w:val="0"/>
        </w:rPr>
        <w:t>عليكم السلام ورحمة الله وبركاته.</w:t>
      </w:r>
    </w:p>
    <w:p>
      <w:pPr>
        <w:jc w:val="right"/>
        <w:bidi/>
      </w:pPr>
      <w:r>
        <w:rPr>
          <w:b w:val="0"/>
          <w:i w:val="0"/>
        </w:rPr>
        <w:t>Hussain Kaff</w:t>
      </w:r>
    </w:p>
    <w:p>
      <w:pPr>
        <w:jc w:val="right"/>
        <w:bidi/>
      </w:pPr>
      <w:r>
        <w:rPr>
          <w:b w:val="0"/>
          <w:i w:val="0"/>
        </w:rPr>
        <w:t>From:</w:t>
      </w:r>
    </w:p>
    <w:p>
      <w:pPr>
        <w:jc w:val="right"/>
        <w:bidi/>
      </w:pPr>
      <w:r>
        <w:rPr>
          <w:b w:val="0"/>
          <w:i w:val="0"/>
        </w:rPr>
        <w:t>Sent:</w:t>
      </w:r>
    </w:p>
    <w:p>
      <w:pPr>
        <w:jc w:val="right"/>
        <w:bidi/>
      </w:pPr>
      <w:r>
        <w:rPr>
          <w:b w:val="0"/>
          <w:i w:val="0"/>
        </w:rPr>
        <w:t>To:</w:t>
      </w:r>
    </w:p>
    <w:p>
      <w:pPr>
        <w:jc w:val="right"/>
        <w:bidi/>
      </w:pPr>
      <w:r>
        <w:rPr>
          <w:b w:val="0"/>
          <w:i w:val="0"/>
        </w:rPr>
        <w:t>C:</w:t>
      </w:r>
    </w:p>
    <w:p>
      <w:pPr>
        <w:jc w:val="right"/>
        <w:bidi/>
      </w:pPr>
      <w:r>
        <w:rPr>
          <w:b w:val="0"/>
          <w:i w:val="0"/>
        </w:rPr>
        <w:t>Subject:</w:t>
      </w:r>
    </w:p>
    <w:p>
      <w:pPr>
        <w:jc w:val="right"/>
        <w:bidi/>
      </w:pPr>
      <w:r>
        <w:rPr>
          <w:b w:val="0"/>
          <w:i w:val="0"/>
        </w:rPr>
        <w:t>فتهديكم أمانة سر الدائرة الأولى بالمحكمة التجارية بجدة أطيب التحايا، ونسأل الله أن تكونوا بأتم نعمة وفضل تفيدكم أمانة سر الدائرة الأولى انه بإمكانكم مراجعة الدائرة لاستلام أصل العقد كما نريد منكم إحضار أصل</w:t>
      </w:r>
    </w:p>
    <w:p>
      <w:pPr>
        <w:jc w:val="right"/>
        <w:bidi/>
      </w:pPr>
      <w:r>
        <w:rPr>
          <w:b w:val="0"/>
          <w:i w:val="0"/>
        </w:rPr>
        <w:t>.ةلاكولاو ةينطولا ةيوهلا</w:t>
      </w:r>
    </w:p>
    <w:p>
      <w:pPr>
        <w:jc w:val="right"/>
        <w:bidi/>
      </w:pPr>
      <w:r>
        <w:rPr>
          <w:b w:val="0"/>
          <w:i w:val="0"/>
        </w:rPr>
        <w:t>وفقكم الله،،</w:t>
      </w:r>
    </w:p>
    <w:p>
      <w:pPr>
        <w:jc w:val="right"/>
        <w:bidi/>
      </w:pPr>
      <w:r>
        <w:rPr>
          <w:b w:val="0"/>
          <w:i w:val="0"/>
        </w:rPr>
        <w:t>من: kaff@hejailanlaw.com\&gt; Hussain Kaff\&gt;</w:t>
      </w:r>
    </w:p>
    <w:p>
      <w:pPr>
        <w:jc w:val="right"/>
        <w:bidi/>
      </w:pPr>
      <w:r>
        <w:rPr>
          <w:b w:val="0"/>
          <w:i w:val="0"/>
        </w:rPr>
        <w:t>12:48:18 /1446بجر05/ لاسرإلا مت</w:t>
      </w:r>
    </w:p>
    <w:p>
      <w:pPr>
        <w:jc w:val="right"/>
        <w:bidi/>
      </w:pPr>
      <w:r>
        <w:rPr>
          <w:b w:val="0"/>
          <w:i w:val="0"/>
        </w:rPr>
        <w:t>م</w:t>
      </w:r>
    </w:p>
    <w:p>
      <w:pPr>
        <w:jc w:val="right"/>
        <w:bidi/>
      </w:pPr>
      <w:r>
        <w:rPr>
          <w:b w:val="0"/>
          <w:i w:val="0"/>
        </w:rPr>
        <w:t>إلى الدائرة التجارية الأولى بالمحكمة التجارية بجدة</w:t>
      </w:r>
    </w:p>
    <w:p>
      <w:pPr>
        <w:jc w:val="right"/>
        <w:bidi/>
      </w:pPr>
      <w:r>
        <w:rPr>
          <w:b w:val="0"/>
          <w:i w:val="0"/>
        </w:rPr>
        <w:t>نسخة Yasser Mutairi</w:t>
      </w:r>
    </w:p>
    <w:p>
      <w:pPr>
        <w:jc w:val="right"/>
        <w:bidi/>
      </w:pPr>
      <w:r>
        <w:rPr>
          <w:b w:val="0"/>
          <w:i w:val="0"/>
        </w:rPr>
        <w:t>الموضوع: القضية رقم 42824717 المقامة من عدنان أحمد عباس زيني ضد أسامة أحمد عباس زيني</w:t>
      </w:r>
    </w:p>
    <w:p>
      <w:pPr>
        <w:jc w:val="right"/>
        <w:bidi/>
      </w:pPr>
      <w:r>
        <w:rPr>
          <w:b w:val="0"/>
          <w:i w:val="0"/>
        </w:rPr>
        <w:t>فضيلة قاضي الدائرة الأولى بالمحكمة التجارية بجدة</w:t>
      </w:r>
    </w:p>
    <w:p>
      <w:pPr>
        <w:jc w:val="right"/>
        <w:bidi/>
      </w:pPr>
      <w:r>
        <w:rPr>
          <w:b w:val="0"/>
          <w:i w:val="0"/>
        </w:rPr>
        <w:t>السلام عليكم ورحمة الله . وبركاته،،،</w:t>
      </w:r>
    </w:p>
    <w:p>
      <w:pPr>
        <w:jc w:val="right"/>
        <w:bidi/>
      </w:pPr>
      <w:r>
        <w:rPr>
          <w:b w:val="0"/>
          <w:i w:val="0"/>
        </w:rPr>
        <w:t>وفقه الله</w:t>
      </w:r>
    </w:p>
    <w:p>
      <w:pPr>
        <w:jc w:val="right"/>
        <w:bidi/>
      </w:pPr>
      <w:r>
        <w:rPr>
          <w:b w:val="0"/>
          <w:i w:val="0"/>
        </w:rPr>
        <w:t>الموضوع / القضية رقم 42824717 المقامة من عدنان أحمد عباس زيني ضد أسامة أحمد عباس زيني</w:t>
      </w:r>
    </w:p>
    <w:p>
      <w:pPr>
        <w:jc w:val="right"/>
        <w:bidi/>
      </w:pPr>
      <w:r>
        <w:rPr>
          <w:b w:val="0"/>
          <w:i w:val="0"/>
        </w:rPr>
        <w:t>بالاشارة إلى الموضوع أعلاه، نفيد فضيلتكم بأنه سبق لموكلنا السيد أسامة أحمد عباس زيني تسليم مقام الدائرة القضائية أصل عقد بيع حصص شركة أحمد زيني التجارية وانتهت القضية ولم يعاد أصل عقد بيع حصص لموكلنا</w:t>
      </w:r>
    </w:p>
    <w:p>
      <w:pPr>
        <w:jc w:val="right"/>
        <w:bidi/>
      </w:pPr>
      <w:r>
        <w:rPr>
          <w:b w:val="0"/>
          <w:i w:val="0"/>
        </w:rPr>
        <w:t>عليه فإن مود كلنا يرغب باستعادة أصل العقد.</w:t>
      </w:r>
    </w:p>
    <w:p>
      <w:pPr>
        <w:jc w:val="right"/>
        <w:bidi/>
      </w:pPr>
      <w:r>
        <w:rPr>
          <w:b w:val="0"/>
          <w:i w:val="0"/>
        </w:rPr>
        <w:t>والله يحفظكم ويرعاكم،،،</w:t>
      </w:r>
    </w:p>
    <w:p>
      <w:pPr>
        <w:jc w:val="right"/>
        <w:bidi/>
      </w:pPr>
      <w:r>
        <w:rPr>
          <w:b w:val="0"/>
          <w:i w:val="0"/>
        </w:rPr>
        <w:t>يريطملا رساي /يماحملا</w:t>
      </w:r>
    </w:p>
    <w:p>
      <w:pPr>
        <w:jc w:val="right"/>
        <w:bidi/>
      </w:pPr>
      <w:r>
        <w:rPr>
          <w:b w:val="0"/>
          <w:i w:val="0"/>
        </w:rPr>
        <w:t>جوال رقم 0504302223</w:t>
      </w:r>
    </w:p>
    <w:p>
      <w:pPr>
        <w:jc w:val="right"/>
        <w:bidi/>
      </w:pPr>
      <w:r>
        <w:rPr>
          <w:b w:val="0"/>
          <w:i w:val="0"/>
        </w:rPr>
        <w:t>Yasser Mutairi</w:t>
      </w:r>
    </w:p>
    <w:p>
      <w:pPr>
        <w:jc w:val="right"/>
        <w:bidi/>
      </w:pPr>
      <w:r>
        <w:rPr>
          <w:b w:val="0"/>
          <w:i w:val="0"/>
        </w:rPr>
        <w:t>The Law Firm of Salah Al-Hejailan LLC</w:t>
      </w:r>
    </w:p>
    <w:p>
      <w:pPr>
        <w:jc w:val="right"/>
        <w:bidi/>
      </w:pPr>
      <w:r>
        <w:rPr>
          <w:b w:val="0"/>
          <w:i w:val="0"/>
        </w:rPr>
        <w:t>in association with Freshfields Bruckhaus Deringer LLP Amir Sultan Street, corner Imam Malik Street, Rawdah District P.O. Box 15141, Jeddah 21444</w:t>
      </w:r>
    </w:p>
    <w:p>
      <w:pPr>
        <w:jc w:val="right"/>
        <w:bidi/>
      </w:pPr>
      <w:r>
        <w:rPr>
          <w:b w:val="0"/>
          <w:i w:val="0"/>
        </w:rPr>
        <w:t>Kingdom of Saudi Arabia</w:t>
      </w:r>
    </w:p>
    <w:p>
      <w:pPr>
        <w:jc w:val="right"/>
        <w:bidi/>
      </w:pPr>
      <w:r>
        <w:rPr>
          <w:b w:val="0"/>
          <w:i w:val="0"/>
        </w:rPr>
        <w:t>T+966 12 698 5888</w:t>
      </w:r>
    </w:p>
    <w:p>
      <w:pPr>
        <w:jc w:val="right"/>
        <w:bidi/>
      </w:pPr>
      <w:r>
        <w:rPr>
          <w:b w:val="0"/>
          <w:i w:val="0"/>
        </w:rPr>
        <w:t>F +966 12 682 1277 M+966 50 430 2223</w:t>
      </w:r>
    </w:p>
    <w:p>
      <w:pPr>
        <w:jc w:val="right"/>
        <w:bidi/>
      </w:pPr>
      <w:r>
        <w:rPr>
          <w:b w:val="0"/>
          <w:i w:val="0"/>
        </w:rP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