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10-11-1444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106 | النوع: محضر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https://drive.google.com/file/d/1BM7JkkmL5lK-hPix78q01dXOG25CZFN-/view?usp=drivesdk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اك اتطلعة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لالري زلا</w:t>
        <w:br/>
        <w:t>عل 1-7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ص اام كر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57414111 رقمالجلسة: ‎١5‏ ساو ل [ه]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السو لالس .د سعودي حاضر</w:t>
        <w:br/>
        <w:t>سلطان ماجد ناصر القحطاني الهوية الوطنية الس إ.د سعودي محامى</w:t>
        <w:br/>
        <w:t>طارق خلف بن رايع الحارثى الهوية الوطنية 00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اا 10و١١‏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ل سعودي مخامى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الهوية الوطنية ل السعودية محامى</w:t>
        <w:br/>
        <w:t>سليمان محمد سليمان السديري الهوية الوطنية ‎١‏ السعودية محامى</w:t>
        <w:br/>
        <w:t>محمد فواز بن منير الثعلي الهوية الوطنية الاك كرو ‎١‏ السعودية محامى</w:t>
        <w:br/>
        <w:t>سلطان ماجد ناصر القحطاني الهوية الوطنية ل لالاا ‎1١.‏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دزارة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5181117 رقمالجلسة: *" لك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طاكة00: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اخمد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المال» كما نبلغكم أن النظام لايسمح لنا بإضافة مدعي او</w:t>
        <w:br/>
        <w:t>مدعى عليه اخر.</w:t>
        <w:br/>
        <w:t>في الجلشة تشير الدائرة إلى أنهها عقدت هذه الجلسة عن بعد عبر الاتصال المرثي» وعن طريق نظام تقاضي.</w:t>
        <w:br/>
        <w:t>وتشير الدائرة إلى أنه وردها خطاب مدير شعبة الأدلة الجنائية بشرطة محافظة جدة رقم (4403635471/1)</w:t>
        <w:br/>
        <w:t>وتاريخ 22/10/1444ه المشإر فيه إلى ضرورة بعث أصل الورقة محل الطعن وعزلها وتحريزها بداخل ظرفٍ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|لكك) | اتشلكة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241418107 رقمالجلسة: ‎١٠9‏ سانت لس</w:t>
        <w:br/>
        <w:t>ل طلطراق القضية 77 مي ببح</w:t>
        <w:br/>
        <w:t>الإسم 8 1</w:t>
        <w:br/>
        <w:t>الصة المد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سليمازق محمد ماليمازق السمدوري 9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محمد فواز بن منير الثعلي 39 مع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م لتوقيع</w:t>
        <w:br/>
        <w:t>الإسم 8 1</w:t>
        <w:br/>
        <w:t>الصة عليه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زبني الصفة هل عي علي التوقيع</w:t>
        <w:br/>
        <w:t>نعم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 شيع</w:t>
        <w:br/>
        <w:t>للد قوقيع أعضاء الدائرة 37نس حت ب ا بٍ؟ى؟]؟)ٍ سحب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صالع العواجي رئيس الدائرة القضمائية 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