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ملحق تنازل عدنان عن حصته ـ 10-02-1434</w:t>
      </w:r>
    </w:p>
    <w:p>
      <w:pPr>
        <w:jc w:val="right"/>
        <w:bidi/>
      </w:pPr>
      <w:r>
        <w:rPr>
          <w:b w:val="0"/>
          <w:i/>
          <w:color w:val="555555"/>
        </w:rPr>
        <w:t>الرقم: 190 | النوع: عقد / اتفاقية | التاريخ: 10-02-1434 | القسم: ي. مرفقات خطاب شكوى وزير العدل الأولى والثانية (21 ملفاً)</w:t>
      </w:r>
    </w:p>
    <w:p>
      <w:pPr>
        <w:jc w:val="right"/>
        <w:bidi/>
      </w:pPr>
      <w:r>
        <w:rPr>
          <w:b w:val="0"/>
          <w:i/>
          <w:color w:val="0563C1"/>
        </w:rPr>
        <w:t>الرابط: https://drive.google.com/file/d/1hPuaCn7L-FE4im0VAtHhbvqoq8XLKsD4/view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untitled</w:t>
      </w:r>
    </w:p>
    <w:p>
      <w:pPr>
        <w:jc w:val="right"/>
        <w:bidi/>
      </w:pPr>
      <w:r>
        <w:rPr>
          <w:b w:val="0"/>
          <w:i w:val="0"/>
        </w:rPr>
        <w:t>الملكة العربية السعودية وزارة العدل</w:t>
      </w:r>
    </w:p>
    <w:p>
      <w:pPr>
        <w:jc w:val="right"/>
        <w:bidi/>
      </w:pPr>
      <w:r>
        <w:rPr>
          <w:b w:val="0"/>
          <w:i w:val="0"/>
        </w:rPr>
        <w:t>وزارة العدل الموضوع :</w:t>
      </w:r>
    </w:p>
    <w:p>
      <w:pPr>
        <w:jc w:val="right"/>
        <w:bidi/>
      </w:pPr>
      <w:r>
        <w:rPr>
          <w:b w:val="0"/>
          <w:i w:val="0"/>
        </w:rPr>
        <w:t>الرقم ٣٤٧٤٩ التاريخ : ١٠/ ٢ / ١٤٣٤ هـ</w:t>
      </w:r>
    </w:p>
    <w:p>
      <w:pPr>
        <w:jc w:val="right"/>
        <w:bidi/>
      </w:pPr>
      <w:r>
        <w:rPr>
          <w:b w:val="0"/>
          <w:i w:val="0"/>
        </w:rPr>
        <w:t>المرفقات :</w:t>
      </w:r>
    </w:p>
    <w:p>
      <w:pPr>
        <w:jc w:val="right"/>
        <w:bidi/>
      </w:pPr>
      <w:r>
        <w:rPr>
          <w:b w:val="0"/>
          <w:i w:val="0"/>
        </w:rPr>
        <w:t>سعادة مدير عام فرع وزارة التجارة بمحافظة جدة</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١٥ / ٢ / ١٤٣٤ هـ الخاص بتسجيل قرار تقديل عقد شركة أحمد ديني واولاده.</w:t>
      </w:r>
    </w:p>
    <w:p>
      <w:pPr>
        <w:jc w:val="right"/>
        <w:bidi/>
      </w:pPr>
      <w:r>
        <w:rPr>
          <w:b w:val="0"/>
          <w:i w:val="0"/>
        </w:rPr>
        <w:t>الم</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(١٥٩) وتجدون بطيه عدد ( ٧ - ..) نسخة من العقد المذكور ، والمكون من ( د) صفحة، إجمالي عدد الصفحات (٢١) صفحة مجلد ٢٤/٨)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الغرفة التجارية الصناعية بمحافظة جدة</w:t>
      </w:r>
    </w:p>
    <w:p>
      <w:pPr>
        <w:jc w:val="right"/>
        <w:bidi/>
      </w:pPr>
      <w:r>
        <w:rPr>
          <w:b w:val="0"/>
          <w:i w:val="0"/>
        </w:rPr>
        <w:t>ش</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٤- طلال غازي أحمد عباس زيني ه - فيصل غازي أحمد عباس زيني</w:t>
      </w:r>
    </w:p>
    <w:p>
      <w:pPr>
        <w:jc w:val="right"/>
        <w:bidi/>
      </w:pPr>
      <w:r>
        <w:rPr>
          <w:b w:val="0"/>
          <w:i w:val="0"/>
        </w:rPr>
        <w:t>٦ - غدير غازي أحمد عباس زيني</w:t>
      </w:r>
    </w:p>
    <w:p>
      <w:pPr>
        <w:jc w:val="right"/>
        <w:bidi/>
      </w:pPr>
      <w:r>
        <w:rPr>
          <w:b w:val="0"/>
          <w:i w:val="0"/>
        </w:rPr>
        <w:t>. 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والمثبت عقد تأسيسها لدى كاتب عدل جدة الأولى بالعدد ٤٠٧ وتاريخ ١٤١٣/٩/٨هـ, و بقرار الشركاء المثبت لدى كاتب عدل جدة رقم ٤٩ صحيفة ٨١ مجلد ١٠/ش/ ع وتاريخ ١٤٢٣/١٢/٢هـ . والمعدل بقرار الشركاء المثبت لدى كاتب عدل جدة رقم ١٧٤ صحيفة ۱۸۸ ۱۸۹ مجلد ۹/ش/٢ وتاريخ ١٤٢٧/١٢/١٨هـ ، والمعدل بقرار الشركاء المثبت لدى كاتب عدل جدة برقم ٥٢ صحيفة ٥٥ مجلد ١٤٢٩/۳/۹هـ ، والمعدل بقرار الشركاء المثبت لدى كاتب عدل جدة برقم ٥١ صحيفة ٥١ مجلد ٥/ع/ 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كامـــل</w:t>
      </w:r>
    </w:p>
    <w:p>
      <w:pPr>
        <w:jc w:val="right"/>
        <w:bidi/>
      </w:pPr>
      <w:r>
        <w:rPr>
          <w:b w:val="0"/>
          <w:i w:val="0"/>
        </w:rPr>
        <w:t>حصصه في الشركة المذكورة والبالغة ٤٦ حصة (٤٦) حصة بالقيمة الأسمية للحصص البالغة ٤٦,٠٠٠ ريال</w:t>
      </w:r>
    </w:p>
    <w:p>
      <w:pPr>
        <w:jc w:val="right"/>
        <w:bidi/>
      </w:pPr>
      <w:r>
        <w:rPr>
          <w:b w:val="0"/>
          <w:i w:val="0"/>
        </w:rPr>
        <w:t>الملك</w:t>
      </w:r>
    </w:p>
    <w:p>
      <w:pPr>
        <w:jc w:val="right"/>
        <w:bidi/>
      </w:pPr>
      <w:r>
        <w:rPr>
          <w:b w:val="0"/>
          <w:i w:val="0"/>
        </w:rPr>
        <w:t>غت کے ۲</w:t>
      </w:r>
    </w:p>
    <w:p>
      <w:pPr>
        <w:jc w:val="right"/>
        <w:bidi/>
      </w:pPr>
      <w:r>
        <w:rPr>
          <w:b w:val="0"/>
          <w:i w:val="0"/>
        </w:rPr>
        <w:t>۵۰۱۷۲</w:t>
      </w:r>
    </w:p>
    <w:p>
      <w:pPr>
        <w:jc w:val="right"/>
        <w:bidi/>
      </w:pPr>
      <w:r>
        <w:rPr>
          <w:b w:val="0"/>
          <w:i w:val="0"/>
        </w:rPr>
        <w:t>س . ت : ٤٠٣٠٠٩٤٨٢٥</w:t>
      </w:r>
    </w:p>
    <w:p>
      <w:pPr>
        <w:jc w:val="right"/>
        <w:bidi/>
      </w:pPr>
      <w:r>
        <w:rPr>
          <w:b w:val="0"/>
          <w:i w:val="0"/>
        </w:rPr>
        <w:t>رأس المال ۱۰۰۰۰۰۰۰۰ ريال سعودي مينى أوزكو - شارع الأمير سلطان مع شارع قلب الجزيرة حي الخالدية ص ب ١٧٩٥٦ جدة ٢١٤٩٤- المملكة العربية السعودية - هاتف: ۱۰۱۵۲۱٦ (۲) ۹۹۹، فاكس: ٦٠٦٥٤١٦ (۲) ٠٩٦٦</w:t>
      </w:r>
    </w:p>
    <w:p>
      <w:pPr>
        <w:jc w:val="right"/>
        <w:bidi/>
      </w:pPr>
      <w:r>
        <w:rPr>
          <w:b w:val="0"/>
          <w:i w:val="0"/>
        </w:rPr>
        <w:t>Ozco Building. Prince Sultan Street with Qalb Al Jazirah Street, Al-Khalidiyah District.</w:t>
      </w:r>
    </w:p>
    <w:p>
      <w:pPr>
        <w:jc w:val="right"/>
        <w:bidi/>
      </w:pPr>
      <w:r>
        <w:rPr>
          <w:b w:val="0"/>
          <w:i w:val="0"/>
        </w:rPr>
        <w:t>Tel: +966 (2) 606-5216 Fax: +966 (2) 606-5416</w:t>
      </w:r>
    </w:p>
    <w:p>
      <w:pPr>
        <w:jc w:val="right"/>
        <w:bidi/>
      </w:pPr>
      <w:r>
        <w:rPr>
          <w:b w:val="0"/>
          <w:i w:val="0"/>
        </w:rPr>
        <w:t>P.O. Box 17956. Jeddah 21494, Kingdom of Saudi Arabia www.ahmedzainysons.com</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(۱۰۰۰) حصة تمثل نسبة (۱۰۰%) من رأس المال تعديل عقد تأسيس الشركة أعلاه وفقا لما يلي :-</w:t>
      </w:r>
    </w:p>
    <w:p>
      <w:pPr>
        <w:jc w:val="right"/>
        <w:bidi/>
      </w:pPr>
      <w:r>
        <w:rPr>
          <w:b w:val="0"/>
          <w:i w:val="0"/>
        </w:rPr>
        <w:t>۲</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jc w:val="right"/>
        <w:bidi/>
      </w:pPr>
      <w:r>
        <w:rPr>
          <w:b w:val="0"/>
          <w:i w:val="0"/>
        </w:rPr>
        <w:t>اسم الشريك</w:t>
      </w:r>
    </w:p>
    <w:p>
      <w:pPr>
        <w:jc w:val="right"/>
        <w:bidi/>
      </w:pPr>
      <w:r>
        <w:rPr>
          <w:b w:val="0"/>
          <w:i w:val="0"/>
        </w:rPr>
        <w:t>عدد الحصص</w:t>
      </w:r>
    </w:p>
    <w:p>
      <w:pPr>
        <w:jc w:val="right"/>
        <w:bidi/>
      </w:pPr>
      <w:r>
        <w:rPr>
          <w:b w:val="0"/>
          <w:i w:val="0"/>
        </w:rPr>
        <w:t>قيمة الحصة</w:t>
      </w:r>
    </w:p>
    <w:p>
      <w:pPr>
        <w:jc w:val="right"/>
        <w:bidi/>
      </w:pPr>
      <w:r>
        <w:rPr>
          <w:b w:val="0"/>
          <w:i w:val="0"/>
        </w:rPr>
        <w:t>بالريال</w:t>
      </w:r>
    </w:p>
    <w:p>
      <w:pPr>
        <w:jc w:val="right"/>
        <w:bidi/>
      </w:pPr>
      <w:r>
        <w:rPr>
          <w:b w:val="0"/>
          <w:i w:val="0"/>
        </w:rPr>
        <w:t>مجموع قيمة الحصص بالريال</w:t>
      </w:r>
    </w:p>
    <w:p>
      <w:pPr>
        <w:jc w:val="right"/>
        <w:bidi/>
      </w:pPr>
      <w:r>
        <w:rPr>
          <w:b w:val="0"/>
          <w:i w:val="0"/>
        </w:rPr>
        <w:t>النسبة المئوية</w:t>
      </w:r>
    </w:p>
    <w:p>
      <w:pPr>
        <w:jc w:val="right"/>
        <w:bidi/>
      </w:pPr>
      <w:r>
        <w:rPr>
          <w:b w:val="0"/>
          <w:i w:val="0"/>
        </w:rPr>
        <w:t>أسامة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w:t>
      </w:r>
    </w:p>
    <w:p>
      <w:pPr>
        <w:jc w:val="right"/>
        <w:bidi/>
      </w:pPr>
      <w:r>
        <w:rPr>
          <w:b w:val="0"/>
          <w:i w:val="0"/>
        </w:rPr>
        <w:t>خامساً</w:t>
      </w:r>
    </w:p>
    <w:p>
      <w:pPr>
        <w:jc w:val="right"/>
        <w:bidi/>
      </w:pPr>
      <w:r>
        <w:rPr>
          <w:b w:val="0"/>
          <w:i w:val="0"/>
        </w:rPr>
        <w:t>: تبقى مواد عقد التأسيس التي لم يشملها التعديل بهذا القرار كما هي دون تعديل .</w:t>
      </w:r>
    </w:p>
    <w:p>
      <w:pPr>
        <w:jc w:val="right"/>
        <w:bidi/>
      </w:pPr>
      <w:r>
        <w:rPr>
          <w:b w:val="0"/>
          <w:i w:val="0"/>
        </w:rPr>
        <w:t>.</w:t>
      </w:r>
    </w:p>
    <w:p>
      <w:pPr>
        <w:jc w:val="right"/>
        <w:bidi/>
      </w:pPr>
      <w:r>
        <w:rPr>
          <w:b w:val="0"/>
          <w:i w:val="0"/>
        </w:rPr>
        <w:t>۳-۲</w:t>
      </w:r>
    </w:p>
    <w:p>
      <w:pPr>
        <w:jc w:val="right"/>
        <w:bidi/>
      </w:pPr>
      <w:r>
        <w:rPr>
          <w:b w:val="0"/>
          <w:i w:val="0"/>
        </w:rPr>
        <w:t>رأس المال ۱۰۰۰۰۰۰۰۰ ريال سعودي</w:t>
      </w:r>
    </w:p>
    <w:p>
      <w:pPr>
        <w:jc w:val="right"/>
        <w:bidi/>
      </w:pPr>
      <w:r>
        <w:rPr>
          <w:b w:val="0"/>
          <w:i w:val="0"/>
        </w:rPr>
        <w:t>غ ت ج ٥٠١٧٢</w:t>
      </w:r>
    </w:p>
    <w:p>
      <w:pPr>
        <w:jc w:val="right"/>
        <w:bidi/>
      </w:pPr>
      <w:r>
        <w:rPr>
          <w:b w:val="0"/>
          <w:i w:val="0"/>
        </w:rPr>
        <w:t>ست : ٤٠٣٠٠٩٤٨٢٥</w:t>
      </w:r>
    </w:p>
    <w:p>
      <w:pPr>
        <w:jc w:val="right"/>
        <w:bidi/>
      </w:pPr>
      <w:r>
        <w:rPr>
          <w:b w:val="0"/>
          <w:i w:val="0"/>
        </w:rPr>
        <w:t>مينى أوزكو شارع الأمير سلطان مع شارع قلب الجزيرة حي الخالدية - ص ب ١٧٩٥٦ جدة ٢١٤٩٤ - المملكة العربية السعودية - هاتف: ۲۰۱٥٢١٦ (۲) ٩٦٦، فاكس: ٦٠٦٥٤١٦ (۲) ٩٦٦،</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مان الغرام</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والله الموفق</w:t>
      </w:r>
    </w:p>
    <w:p>
      <w:pPr>
        <w:jc w:val="right"/>
        <w:bidi/>
      </w:pPr>
      <w:r>
        <w:rPr>
          <w:b w:val="0"/>
          <w:i w:val="0"/>
        </w:rPr>
        <w:t>،،،</w:t>
      </w:r>
    </w:p>
    <w:p>
      <w:pPr>
        <w:jc w:val="right"/>
        <w:bidi/>
      </w:pPr>
      <w:r>
        <w:rPr>
          <w:b w:val="0"/>
          <w:i w:val="0"/>
        </w:rPr>
        <w:t>الطرف الأول المتنازل :</w:t>
      </w:r>
    </w:p>
    <w:p>
      <w:pPr>
        <w:jc w:val="right"/>
        <w:bidi/>
      </w:pPr>
      <w:r>
        <w:rPr>
          <w:b w:val="0"/>
          <w:i w:val="0"/>
        </w:rPr>
        <w:t>الاسم : شركة أحمد زيني التجارية</w:t>
      </w:r>
    </w:p>
    <w:p>
      <w:pPr>
        <w:jc w:val="right"/>
        <w:bidi/>
      </w:pPr>
      <w:r>
        <w:rPr>
          <w:b w:val="0"/>
          <w:i w:val="0"/>
        </w:rPr>
        <w:t>التوقيع : أحمد</w:t>
      </w:r>
    </w:p>
    <w:p>
      <w:pPr>
        <w:jc w:val="right"/>
        <w:bidi/>
      </w:pPr>
      <w:r>
        <w:rPr>
          <w:b w:val="0"/>
          <w:i w:val="0"/>
        </w:rPr>
        <w:t>الطرف الث : الشريك الثاني)</w:t>
      </w:r>
    </w:p>
    <w:p>
      <w:pPr>
        <w:jc w:val="right"/>
        <w:bidi/>
      </w:pPr>
      <w:r>
        <w:rPr>
          <w:b w:val="0"/>
          <w:i w:val="0"/>
        </w:rPr>
        <w:t>الاسم : شركة أوزكو المحدودة</w:t>
      </w:r>
    </w:p>
    <w:p>
      <w:pPr>
        <w:jc w:val="right"/>
        <w:bidi/>
      </w:pPr>
      <w:r>
        <w:rPr>
          <w:b w:val="0"/>
          <w:i w:val="0"/>
        </w:rPr>
        <w:t>التوف</w:t>
      </w:r>
    </w:p>
    <w:p>
      <w:pPr>
        <w:jc w:val="right"/>
        <w:bidi/>
      </w:pPr>
      <w:r>
        <w:rPr>
          <w:b w:val="0"/>
          <w:i w:val="0"/>
        </w:rPr>
        <w:t>الطرف الثاني المتنازل :</w:t>
      </w:r>
    </w:p>
    <w:p>
      <w:pPr>
        <w:jc w:val="right"/>
        <w:bidi/>
      </w:pPr>
      <w:r>
        <w:rPr>
          <w:b w:val="0"/>
          <w:i w:val="0"/>
        </w:rPr>
        <w:t>الاسم : عدنان أحمد عباس زيني</w:t>
      </w:r>
    </w:p>
    <w:p>
      <w:pPr>
        <w:jc w:val="right"/>
        <w:bidi/>
      </w:pPr>
      <w:r>
        <w:rPr>
          <w:b w:val="0"/>
          <w:i w:val="0"/>
        </w:rPr>
        <w:t>التوقيع :</w:t>
      </w:r>
    </w:p>
    <w:p>
      <w:pPr>
        <w:jc w:val="right"/>
        <w:bidi/>
      </w:pPr>
      <w:r>
        <w:rPr>
          <w:b w:val="0"/>
          <w:i w:val="0"/>
        </w:rPr>
        <w:t>الطرف الرابع المتنازل :</w:t>
      </w:r>
    </w:p>
    <w:p>
      <w:pPr>
        <w:jc w:val="right"/>
        <w:bidi/>
      </w:pPr>
      <w:r>
        <w:rPr>
          <w:b w:val="0"/>
          <w:i w:val="0"/>
        </w:rPr>
        <w:t>الاسم : طلال غازي</w:t>
      </w:r>
    </w:p>
    <w:p>
      <w:pPr>
        <w:jc w:val="right"/>
        <w:bidi/>
      </w:pPr>
      <w:r>
        <w:rPr>
          <w:b w:val="0"/>
          <w:i w:val="0"/>
        </w:rPr>
        <w:t>التوقيع :</w:t>
      </w:r>
    </w:p>
    <w:p>
      <w:pPr>
        <w:jc w:val="right"/>
        <w:bidi/>
      </w:pPr>
      <w:r>
        <w:rPr>
          <w:b w:val="0"/>
          <w:i w:val="0"/>
        </w:rPr>
        <w:t>أحمد زيني</w:t>
      </w:r>
    </w:p>
    <w:p>
      <w:pPr>
        <w:jc w:val="right"/>
        <w:bidi/>
      </w:pPr>
      <w:r>
        <w:rPr>
          <w:b w:val="0"/>
          <w:i w:val="0"/>
        </w:rPr>
        <w:t>Z</w:t>
      </w:r>
    </w:p>
    <w:p>
      <w:pPr>
        <w:jc w:val="right"/>
        <w:bidi/>
      </w:pPr>
      <w:r>
        <w:rPr>
          <w:b w:val="0"/>
          <w:i w:val="0"/>
        </w:rPr>
        <w:t>الطرف الخامس المتنازل :</w:t>
      </w:r>
    </w:p>
    <w:p>
      <w:pPr>
        <w:jc w:val="right"/>
        <w:bidi/>
      </w:pPr>
      <w:r>
        <w:rPr>
          <w:b w:val="0"/>
          <w:i w:val="0"/>
        </w:rPr>
        <w:t>الاسم : فيصل غازي أحمد زيني</w:t>
      </w:r>
    </w:p>
    <w:p>
      <w:pPr>
        <w:jc w:val="right"/>
        <w:bidi/>
      </w:pPr>
      <w:r>
        <w:rPr>
          <w:b w:val="0"/>
          <w:i w:val="0"/>
        </w:rPr>
        <w:t>الطرف السادس المتنازل :</w:t>
      </w:r>
    </w:p>
    <w:p>
      <w:pPr>
        <w:jc w:val="right"/>
        <w:bidi/>
      </w:pPr>
      <w:r>
        <w:rPr>
          <w:b w:val="0"/>
          <w:i w:val="0"/>
        </w:rPr>
        <w:t>التوقيع :</w:t>
      </w:r>
    </w:p>
    <w:p>
      <w:pPr>
        <w:jc w:val="right"/>
        <w:bidi/>
      </w:pPr>
      <w:r>
        <w:rPr>
          <w:b w:val="0"/>
          <w:i w:val="0"/>
        </w:rPr>
        <w:t>الاسم : غدير غازي أحمد زيني</w:t>
      </w:r>
    </w:p>
    <w:p>
      <w:pPr>
        <w:jc w:val="right"/>
        <w:bidi/>
      </w:pPr>
      <w:r>
        <w:rPr>
          <w:b w:val="0"/>
          <w:i w:val="0"/>
        </w:rPr>
        <w:t>التوقيع :</w:t>
      </w:r>
    </w:p>
    <w:p>
      <w:pPr>
        <w:jc w:val="right"/>
        <w:bidi/>
      </w:pPr>
      <w:r>
        <w:rPr>
          <w:b w:val="0"/>
          <w:i w:val="0"/>
        </w:rPr>
        <w:t>الطرف الأول ( الشريك الأول الجديد )</w:t>
      </w:r>
    </w:p>
    <w:p>
      <w:pPr>
        <w:jc w:val="right"/>
        <w:bidi/>
      </w:pPr>
      <w:r>
        <w:rPr>
          <w:b w:val="0"/>
          <w:i w:val="0"/>
        </w:rPr>
        <w:t>الاسم : : أسامة أحمد عباس زيني</w:t>
      </w:r>
    </w:p>
    <w:p>
      <w:pPr>
        <w:jc w:val="right"/>
        <w:bidi/>
      </w:pPr>
      <w:r>
        <w:rPr>
          <w:b w:val="0"/>
          <w:i w:val="0"/>
        </w:rPr>
        <w:t>التوقيع :</w:t>
      </w:r>
    </w:p>
    <w:p>
      <w:pPr>
        <w:jc w:val="right"/>
        <w:bidi/>
      </w:pPr>
      <w:r>
        <w:rPr>
          <w:b w:val="0"/>
          <w:i w:val="0"/>
        </w:rPr>
        <w:t>رأس المال ۱۰۰۰۰۰۰۰۰ ريال سعودي</w:t>
      </w:r>
    </w:p>
    <w:p>
      <w:pPr>
        <w:jc w:val="right"/>
        <w:bidi/>
      </w:pPr>
      <w:r>
        <w:rPr>
          <w:b w:val="0"/>
          <w:i w:val="0"/>
        </w:rPr>
        <w:t>غ ت ج ٥٠١٧٢</w:t>
      </w:r>
    </w:p>
    <w:p>
      <w:pPr>
        <w:jc w:val="right"/>
        <w:bidi/>
      </w:pPr>
      <w:r>
        <w:rPr>
          <w:b w:val="0"/>
          <w:i w:val="0"/>
        </w:rPr>
        <w:t>س . ت : ٤٠٣٠٠٩٤٨٢٥</w:t>
      </w:r>
    </w:p>
    <w:p>
      <w:pPr>
        <w:jc w:val="right"/>
        <w:bidi/>
      </w:pPr>
      <w:r>
        <w:rPr>
          <w:b w:val="0"/>
          <w:i w:val="0"/>
        </w:rPr>
        <w:t>مبنى أوزكو - شارع الأمير سلطان مع شارع قلب الجزيرة حي الخالدية ص.ب ١٧٩٥٦ جدة ٢١٤٩٤- المملكة العربية السعودية - هاتف: ۱۰۱۵۲۱۹ (۲) ۹۱۱ فاكس : ۱۰۹٥٤١٦ (۲) ۰۹۱۹</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قسم توثيق العقود</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٢/٨/ ٥١٩٣٤ صحيفة كند وذلك بحضور واقرار الأطراف المعنية وعلية جرى الترنيق والتصديق منا تحريراًة.</w:t>
      </w:r>
    </w:p>
    <w:p>
      <w:pPr>
        <w:jc w:val="right"/>
        <w:bidi/>
      </w:pPr>
      <w:r>
        <w:rPr>
          <w:b w:val="0"/>
          <w:i w:val="0"/>
        </w:rPr>
        <w:t>وزارة العدل</w:t>
      </w:r>
    </w:p>
    <w:p>
      <w:pPr>
        <w:jc w:val="right"/>
        <w:bidi/>
      </w:pPr>
      <w:r>
        <w:rPr>
          <w:b w:val="0"/>
          <w:i w:val="0"/>
        </w:rPr>
        <w:t>وصلى الله على نبينا محمد وآله وصحبه أجمعين. كاتب عدل الغرفة التجارية الصناعية بجد</w:t>
      </w:r>
    </w:p>
    <w:p>
      <w:pPr>
        <w:jc w:val="right"/>
        <w:bidi/>
      </w:pPr>
      <w:r>
        <w:rPr>
          <w:b w:val="0"/>
          <w:i w:val="0"/>
        </w:rPr>
        <w:t>محافظة جدة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