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106 | النوع: محضر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ةعلطتا كا</w:t>
        <w:br/>
        <w:t>5ه وزارة اتعدل ضبط</w:t>
        <w:br/>
        <w:t>لالري زلا</w:t>
        <w:br/>
        <w:t>عل 1-7</w:t>
        <w:br/>
        <w:t>رك ماا ص ‏١ ١‎ ةحفصلا مقر ةدجب ةيراجتلا ةمكحملا</w:t>
        <w:br/>
        <w:t>الدائرة الاولى ‎١‏ رقم القضية: 57414111 رقمالجلسة: ‎١5‏ ساو ل [ه]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  <w:br/>
        <w:t>عدنان احمد عباس زيني الهوية الوطنية شف 06ل سعودي المدعي</w:t>
        <w:br/>
        <w:t>ليكو ‏١1١114‎ . ه8 ةينطولا ةيوهلا يريطملا دعس نب حبار نب يكرت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رضاح يدوعس د. سلال وسلا ةينطولا ةيوهلا</w:t>
        <w:br/>
        <w:t>ىماحم يدوعس د.إ سلا ةينطولا ةيوهلا يناطحقلا رصان دجام ناطلس</w:t>
        <w:br/>
        <w:t>ىماحم يدوعس 00 ةينطولا ةيوهلا ىثراحلا عيار نب فلخ قراط</w:t>
        <w:br/>
        <w:t>ىماحم يدوعس ‏١.7‎ ةينطولا ةيوبلا يريدسلا ناميلس دمحم ناميلس</w:t>
        <w:br/>
        <w:t>2003 يدوعس لك ةينطولا ةيوهلا يريطملا دعس نب دوعس رمع</w:t>
        <w:br/>
        <w:t>ىماحم يدوعس لك ةينطولا ةيوهلا جوخ ميهاربا لصيف مازع</w:t>
        <w:br/>
        <w:t>ىماحم يدوعس ‏١١و10 اا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ىماخم يدوعس ل ةينطولا ةيوهلا دشار نب حرفم نب فرشم نب يلع</w:t>
        <w:br/>
        <w:t>رفيف راشد جزاء الثقفي الهوية الوطنية لي ل سعودي وكيل</w:t>
        <w:br/>
        <w:t>يسيبي|!|]|حسبإِِِط|ط|جطجطجطجط!ط!/!|!|!ط!|!|آآآ ا ل ا ةرو ضحي ةساجلا تحتق شلل</w:t>
        <w:br/>
        <w:t>عدنان احمد عباس زيني الهوية الوطنية شف كل السعودية المدعي</w:t>
        <w:br/>
        <w:t>ىماحم ةيدوعسلا ل ةينطولا ةيوهلا ىثراحلا عيار نب فلخ قراط</w:t>
        <w:br/>
        <w:t>ىماحم ةيدوعسلا ‏١‎ ةينطولا ةيوهلا يريدسلا ناميلس دمحم ناميلس</w:t>
        <w:br/>
        <w:t>ىماحم ةيدوعسلا ‏١‎ ورك كالا ةينطولا ةيوهلا يلعثلا رينم نب زاوف دمحم</w:t>
        <w:br/>
        <w:t>ىماحم ةيدوعسلا ‏1١.‎ االال ل ةينطولا ةيوهلا يناطحقلا رصان دجام ناطلس</w:t>
      </w:r>
    </w:p>
    <w:p>
      <w:pPr>
        <w:jc w:val="right"/>
        <w:bidi/>
      </w:pPr>
      <w:r>
        <w:rPr>
          <w:b w:val="0"/>
          <w:i w:val="0"/>
        </w:rPr>
        <w:t>[صفحة 2]</w:t>
        <w:br/>
        <w:t>ةيدوعسلا ةيبرعلا ةكلملا</w:t>
        <w:br/>
        <w:t>5ه دزارة اتعدل ضبط</w:t>
        <w:br/>
        <w:t>لكا يلكا</w:t>
      </w:r>
    </w:p>
    <w:p>
      <w:pPr>
        <w:jc w:val="right"/>
        <w:bidi/>
      </w:pPr>
      <w:r>
        <w:rPr>
          <w:b w:val="0"/>
          <w:i w:val="0"/>
        </w:rPr>
        <w:t>المحكمة التجاربة بجدة ‎١‏ رقم الصفحة بلا ؟</w:t>
        <w:br/>
        <w:t>الدائرة الاولى رقم القضية: 5181117 رقمالجلسة: *" لك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200 ةيدوعسلا 0 ةينطولا ةيوهلا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ةيدوعسلا 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اخمد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المال» كما نبلغكم أن النظام لايسمح لنا بإضافة مدعي او</w:t>
        <w:br/>
        <w:t>مدعى عليه اخر.</w:t>
        <w:br/>
        <w:t>في الجلشة تشير الدائرة إلى أنهها عقدت هذه الجلسة عن بعد عبر الاتصال المرثي» وعن طريق نظام تقاضي.</w:t>
        <w:br/>
        <w:t>وتشير الدائرة إلى أنه وردها خطاب مدير شعبة الأدلة الجنائية بشرطة محافظة جدة رقم (4403635471/1)</w:t>
        <w:br/>
        <w:t>وتاريخ 22/10/1444ه المشإر فيه إلى ضرورة بعث أصل الورقة محل الطعن وعزلها وتحريزها بداخل ظرفٍ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ةكلشتا | (ككل|</w:t>
        <w:br/>
        <w:t>5ه وزارة اتعدل ضبط</w:t>
        <w:br/>
        <w:t>ل 1 لا</w:t>
        <w:br/>
        <w:t>ا ل 0022م حي تل ادا لاط</w:t>
        <w:br/>
        <w:t>1 00</w:t>
        <w:br/>
        <w:t>المحكمة التجارية بجدة رقم الصفحة ‎١‏ م٠‏ ا و</w:t>
        <w:br/>
        <w:t>الدائرة الاولى رقم القضية: 241418107 رقمالجلسة: ‎١٠9‏ سانت لس</w:t>
        <w:br/>
        <w:t>حبب يم 77 ةيضقلا قارطلط ل</w:t>
        <w:br/>
        <w:t>1 8 مسإلا</w:t>
        <w:br/>
        <w:t>تلا دملا ةصلا</w:t>
        <w:br/>
        <w:t>عدنان احمد عباس زبني الصفة يي التوقيع</w:t>
        <w:br/>
        <w:t>1 8 مسإلا</w:t>
        <w:br/>
        <w:t>يقوتلا احم ةفصلا</w:t>
        <w:br/>
        <w:t>عيقوتلا و ىثراحلا عيار نب فلخ قراط</w:t>
        <w:br/>
        <w:t>1 8 مسإلا</w:t>
        <w:br/>
        <w:t>يقوتلا اجم ةفصلا</w:t>
        <w:br/>
        <w:t>سليمازق محمد ماليمازق السمدوري 9 التوقيع</w:t>
        <w:br/>
        <w:t>1 8 مسإلا</w:t>
        <w:br/>
        <w:t>يقوتلا احم ةفصلا</w:t>
        <w:br/>
        <w:t>محمد فواز بن منير الثعلي 39 مع</w:t>
        <w:br/>
        <w:t>1 8 مسإلا</w:t>
        <w:br/>
        <w:t>يقوتلا اجم ةفصلا</w:t>
        <w:br/>
        <w:t>سلطان ماجد ناصر القحطاني م لتوقيع</w:t>
        <w:br/>
        <w:t>1 8 مسإلا</w:t>
        <w:br/>
        <w:t>لا هيلع ةصلا</w:t>
        <w:br/>
        <w:t>اسامة احمد عباس زبني الصفة هل عي علي التوقيع</w:t>
        <w:br/>
        <w:t>عيقوتلا 2003 ةفصلا معن</w:t>
        <w:br/>
        <w:t>يريطملا دعس نب دوعس رمع</w:t>
        <w:br/>
        <w:t>1 8 مسإلا</w:t>
        <w:br/>
        <w:t>الصفة وكيل التوقي</w:t>
        <w:br/>
        <w:t>عيش يريطملا دعس نب دوعس رمع</w:t>
        <w:br/>
        <w:t>للد قوقيع أعضاء الدائرة 37نس حت ب ا بٍ؟ى؟]؟)ٍ سحب</w:t>
        <w:br/>
        <w:t>ا ةفصلا مسإلا</w:t>
        <w:br/>
        <w:t>ل ةيئامضقلا ةرئادلا سيئر يجاوعلا علاص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