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34 يوم 12-02-1445 هـ للقضية رقم 42824717 .pdf</w:t>
      </w:r>
    </w:p>
    <w:p>
      <w:pPr>
        <w:jc w:val="right"/>
        <w:bidi/>
      </w:pPr>
      <w:r>
        <w:rPr>
          <w:b w:val="0"/>
          <w:i/>
          <w:color w:val="555555"/>
        </w:rPr>
        <w:t>الرقم: 112 | النوع: محضر | التاريخ: 12-02-1445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https://drive.google.com/file/d/1Iq2xwSJCQmjurUapra0eCv1I7RNBHMXr/view?usp=drivesdk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1]</w:t>
        <w:br/>
        <w:t>2</w:t>
        <w:br/>
        <w:t>ةيدوعسلا ةيبرعلا ةعلطتا كا</w:t>
        <w:br/>
        <w:t>هما وزارة اتعدل ضبط</w:t>
        <w:br/>
        <w:t>إل ا ألا</w:t>
        <w:br/>
        <w:t>حم ممم هك</w:t>
        <w:br/>
        <w:t>المحكمة التجارية بجدة ‎١‏ رقم الصفحة ‎١ ١+‏ ا قر</w:t>
        <w:br/>
        <w:t>دائرة الاستئناف الثانية رقم القضية: 2474740107 رقمالجلسة: ‎١‏ 1 إلا</w:t>
        <w:br/>
        <w:t>الحمد لله والصلاة والسلام”على رشّول الله أما يعد:</w:t>
        <w:br/>
        <w:t>فلدى دائرة الاستئناف الثانية وبناء على القضية رقم 4781761117 وتاريخ ‎70/١7/١551‏ ه</w:t>
        <w:br/>
        <w:t>ب ب ب ب ب؟بٍبببءبلبل ل ةيضقلا قارطأ ل</w:t>
        <w:br/>
        <w:t>الهوية الوطنية ل ل سعودي حاضر</w:t>
        <w:br/>
        <w:t>ليكو ‏١114.‎ هل ةينطولا ةيوهلا يريطملا دعس نب حبار نب يكرت</w:t>
        <w:br/>
        <w:t>عدنان احمد عباس زيني الهوية الوطنية شف 06ل سعودي المدعي</w:t>
        <w:br/>
        <w:t>عاتقة محمديحيى محمدعلي الحرازي الهوية الوظنية لز سعودي مدعى عليه</w:t>
        <w:br/>
        <w:t>اسامة احمد عباس زيني الهوية الوطنية ال ‎١...‏ سعودي مدعى عليه</w:t>
        <w:br/>
        <w:t>ىماحم يدوعس 1 سلال مولا ةينطولا ةيوهلا يناطحقلا رصان دجام ناطلس</w:t>
        <w:br/>
        <w:t>ىماحم يدوعس 0 ةينطولا ةيوهلا ىثراحلا عيار نب فلخ قراط</w:t>
        <w:br/>
        <w:t>ىماحم يدوعس ‏١.7‎ ةينطولا ةيوبلا يريدسلا ناميلس دمحم ناميلس</w:t>
        <w:br/>
        <w:t>2003 يدوعس ل ةينطولا ةيوهلا يريطملا دعس نب دوعس رمع</w:t>
        <w:br/>
        <w:t>ىماحم يدوعس ل ةينطولا ةيوهلا جوخ ميهاربا لصيف مازع</w:t>
        <w:br/>
        <w:t>محمد فواز بن منير الثعلي الهوية الوطنية لاا . 6و١‏ سعودي محامى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  <w:br/>
        <w:t>ىماحم يدوعس ل ةينطولا ةيوهلا دشار نب حرفم نب فرشم نب يلع</w:t>
        <w:br/>
        <w:t>رفيف راشد جزاء الثقفي الهوية الوطنية مل سعودي وكيل</w:t>
        <w:br/>
        <w:t>يسيبي|!|]|حسبإِِِط|ط|جطجطجطجط!ط!/!|!|!ط!|!|آآآ ا ل ا ةرو ضحي ةساجلا تحتق شلل</w:t>
        <w:br/>
        <w:t>ىماحم ةيدوعسلا ل ةينطولا ةيوهلا يمايلا حلاص بلاط يلع</w:t>
        <w:br/>
        <w:t>ىماحم ةيدوعسلا انا ةينطولا ةبوهلا يريدسلا ناميلس دمحم ناميلس</w:t>
        <w:br/>
        <w:t>ىماحم ةيدوعسلا ل ا ةينطولا ةيوهلا يلعثلا رينم نب زاوف دمحم</w:t>
      </w:r>
    </w:p>
    <w:p>
      <w:pPr>
        <w:jc w:val="right"/>
        <w:bidi/>
      </w:pPr>
      <w:r>
        <w:rPr>
          <w:b w:val="0"/>
          <w:i w:val="0"/>
        </w:rPr>
        <w:t>[صفحة 2]</w:t>
        <w:br/>
        <w:t>لا سي</w:t>
      </w:r>
    </w:p>
    <w:p>
      <w:pPr>
        <w:jc w:val="right"/>
        <w:bidi/>
      </w:pPr>
      <w:r>
        <w:rPr>
          <w:b w:val="0"/>
          <w:i w:val="0"/>
        </w:rPr>
        <w:t>دائرة الاستئناف الثانية رقم القضية: ‎14174151١7‏ رقمالجلسة: ‎١‏</w:t>
      </w:r>
    </w:p>
    <w:p>
      <w:pPr>
        <w:jc w:val="right"/>
        <w:bidi/>
      </w:pPr>
      <w:r>
        <w:rPr>
          <w:b w:val="0"/>
          <w:i w:val="0"/>
        </w:rPr>
        <w:t>نوج زإلى فضيلتكم دعوانا بالتفصيل الآتي: بتاريخ 26/ 7/ 1434ه صدر حكم من المحكمة العامة بجدة</w:t>
        <w:br/>
        <w:t>بالصك رقم 43281449 وتاريخ 26 / 7/ 1434ه يقضصي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ةكرش يف هصصح عيب يف هنع عيقوتلاب ماقو 00:ةكاد هّللا همحري 0:لةكا يلكوم ثروم نم هل ةحونمملا تالاكولا</w:t>
        <w:br/>
        <w:t>احمد زيني التجارية (ذات مسئولية محدودة) سجل تجاري رقم 4030196102 من مورث موكلي اىة20:</w:t>
        <w:br/>
        <w:t>يرحمه الله اكد00: لنفسه حيث وقع عن البائع وعن المشتري بقيمة بيع (450.000) ريال فقط وبذلك انتقلت</w:t>
        <w:br/>
        <w:t>ملكية تلك الحصص وهي بنسبَة (9090) من أملاك مورث موكي إلى أملاك المدعى عليه. وقد بلغت قيمة تلك</w:t>
        <w:br/>
        <w:t>الحصص مبلغاً وقدرة (368.757.931) ثلاثمائة وثمانية وستون مليون وسبعمائة وسبعة وخمسون الف</w:t>
        <w:br/>
        <w:t>وتسعمائة وواحد وثلاثون ريال وهي بنسبة (9690) من:راس مال الشركة وذلك بناء على تقرير محاسبي صادر</w:t>
        <w:br/>
        <w:t>من خبير مكلف من قبل الدوائر التجارية بديوان المظالِم في حينه. (مرفق التقرير المحاسبي) علماً أن الوكالات</w:t>
        <w:br/>
        <w:t>التي أجريت بها عملية البيع وكالات باطلة بناء على فقدان المورث يرحمه الله للأهلية اثناء فترة البيع. وبتاريخ</w:t>
        <w:br/>
        <w:t>1 1438ه توفي مورث موكلي المغفور له بإذن اللّه/ أحمد عباس زيني,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المدعنى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  <w:br/>
        <w:t>وتاريخ 10/ 2/ 1438ه يقضي باختصاص القضاء التجاري لنظر هذه الدعوى (مرفق صك حكم الاختصاص)</w:t>
        <w:br/>
        <w:t>)» ذكرنا ان الحصص هي نسبتها 9090 من راس المال» كما نبلغكم أن النظام لايسمح لنا بإضافة مدعي او</w:t>
        <w:br/>
        <w:t>مدعى عليه اخر.</w:t>
      </w:r>
    </w:p>
    <w:p>
      <w:pPr>
        <w:jc w:val="right"/>
        <w:bidi/>
      </w:pPr>
      <w:r>
        <w:rPr>
          <w:b w:val="0"/>
          <w:i w:val="0"/>
        </w:rPr>
        <w:t>وفي هذه الجلسة المنعقدة عبر الاتصال المرئي عن بعد والمبلغ بها أطرافها إلكترونياًء واطلعت الدائرة على ملفٌ</w:t>
        <w:br/>
        <w:t>القضية وعلى لائحة الاعتراض المقدمة من وكيل المدعى عليه (أسامة أحمد عباس زيني) والمتضمن نصها:</w:t>
        <w:br/>
        <w:t>(أسباب الاعتراض أولاء الدفع بقبّول الاستئناف شكلاً لتقديمه خلال المدة النظامية : حيث أن الحكم تم</w:t>
        <w:br/>
        <w:t>استلامه بتاريخ 1/1/1445ه . ومن ثم فيتعين قبوله شكلاً . ثانياً: من حيث الموضوع :لما كان الحكم قد ران</w:t>
        <w:br/>
        <w:t>ةقباطم نع مكحلاب ىأني يذلا رمألا . ماظنلا ةفلاخمو ىوعدلا رظنب ةصتخم ريغ ةمكحم نم هرودص هيلع</w:t>
        <w:br/>
        <w:t>وتحقيق العدالة المنشودة مما حدا بالمستأنف للطعن عليه بسبيل الاستئناف للأسباب الآتية : أولاً: عدم جواز</w:t>
        <w:br/>
        <w:t>الطعن بوجود الغين تقدم المدعي بدعواه ويدعي بأن المورث قد غبن في التخارج ببيع حصصه في شركة أحمد</w:t>
        <w:br/>
        <w:t>زيني التجارية لموكلي أسامة أحمد عباس زيني ونفيد فضيلتكم أن المورث رحمه الله قد كان رجل أعمال (تاجر)</w:t>
        <w:br/>
        <w:t>كما أن الحكم الشرعي جرى على أن "صاحب الحرفة" لا يغبن و هو ما استقر عليه عمل قضاء المملكة أيضا</w:t>
        <w:br/>
        <w:t>ال رمألا تاذ و عقاولاب ةربعلا) (4) مقر يئاضقلا أدبملا صن ىلإ ةفاضإلاب ملع مدع وأ ررغ هقح يف روصتي ال امب</w:t>
      </w:r>
    </w:p>
    <w:p>
      <w:pPr>
        <w:jc w:val="right"/>
        <w:bidi/>
      </w:pPr>
      <w:r>
        <w:rPr>
          <w:b w:val="0"/>
          <w:i w:val="0"/>
        </w:rPr>
        <w:t>[صفحة 3]</w:t>
        <w:br/>
        <w:t>لا مسيل</w:t>
      </w:r>
    </w:p>
    <w:p>
      <w:pPr>
        <w:jc w:val="right"/>
        <w:bidi/>
      </w:pPr>
      <w:r>
        <w:rPr>
          <w:b w:val="0"/>
          <w:i w:val="0"/>
        </w:rPr>
        <w:t>ارلا</w:t>
        <w:br/>
        <w:t>المحكمة التجارية بجدة ‎١‏ رقم الصفحة ‎١" ١‏</w:t>
        <w:br/>
        <w:t>دائرة الاستئناف الثانية رقم القضية: ‎2574051١1‏ رقمالجلسة: ‎١‏ ---5</w:t>
        <w:br/>
        <w:t>بمافي ظن المكلف) (ه ق ع 324 18/11/1393) كما نض المبدأ الشرعي أن (من سعى لنقض ما تم علي يديه</w:t>
        <w:br/>
        <w:t>فسعيه مردود عليه) و التقرير (1073/1) من تقريرات محكمة التمييز على أن (الدليل مقدم على التعليل) فإن</w:t>
        <w:br/>
        <w:t>جراخت وه فرصتلا نأ هتاذ مكحلا ةدافإو عقاولاو قاروألا نم انيدل ةتباثلا ةلدألاو ءليلعتلا ىلع مدقم ليلدلا</w:t>
        <w:br/>
        <w:t>بين تاجرين, وقد تم وأنجز ونفذ واقعا بيهما وأن المدعي ليس طرفا فيه ولا. يقبل أن يدعي أي حق لأن أساس</w:t>
        <w:br/>
        <w:t>المطالبة -الغين- غير جائز نظره أو التعقيب عليه لأن المتخارج تاجرء. كما أن التصرف تم في وقت كان المورث</w:t>
        <w:br/>
        <w:t>فيه خاليا من كافة العوارض بما يجعل ما ثبت في الحكم من بحث وقائع متفرقة ليس لها أي سند من الشرع</w:t>
        <w:br/>
        <w:t>1- لالدتسالا داسف :ًايناث .هلبق نم ليلدلا دوجول زئاج ريغ ليلعت درجمو ٌرظنلا لوصأل ًافلاخم ماظنلا وأ</w:t>
        <w:br/>
        <w:t>استدلال الحكم على أحقية المدعي فيما.يطالب به من فرق القيمة تأسيسا على تقييم مكتب طلال أبو غزاله</w:t>
        <w:br/>
        <w:t>أمر غير جائز شرعا وذلك بسبب عدم إمكانيئة تحقق الغهن في التاجر. كما أن فيه فساد الاستدلال لأن</w:t>
        <w:br/>
        <w:t>وه حلصلاو احلص ةيرادإلا ةمكحملا يف ةروظنملا ىوعتدلا ءاهنإب اوماق امنإ مييقتلاب اوذخأي مل مهتاذ موصخلا</w:t>
        <w:br/>
        <w:t>ةقيقحلا يف وه ريرقت مساب دوجوملا دنتسملاو“لمتكي مل وهف ريرقتلا امنيب نيفرطلا نيب تابلا يعقاولا فرصتلا</w:t>
        <w:br/>
        <w:t>مسودة تقرير بما يجعل حكم التخارج صلحا وليس بناء على التقييم المذكور. 2- كما يجب أن نشير الى</w:t>
        <w:br/>
        <w:t>فضيلتكم بفساد الاستدلال أيضا في استناد الدائرة الموقرة في أسبابها ما نصه (أنه من غير المتصور حصول</w:t>
        <w:br/>
        <w:t>نماء كبير مؤثر في تلك القيمة خلال سنة واحدة) و على أن (التقييم هو الأقرب زمنا) وهو استدلال فاسن محل</w:t>
        <w:br/>
        <w:t>نظر لأنه أغفل عدة أمور أهمها: أولا: أنه مسودة تقييمء ثانيا: أنه لم يلتفت لدخول شريك جديد شركة أوزكو</w:t>
        <w:br/>
        <w:t>المحدودة كمساهم بما لها من (مُوجوداتها و... إلخ) و الذي أدى حتما إلى رفع القيمة بشكل ما وهذ لا يخفى على</w:t>
        <w:br/>
        <w:t>علم فضيلتكم دخول شركة شريكة في شركة على الأغلب يدعمها و يرفع قيمتها سوقيا بعد أن تغيرت الشركة</w:t>
        <w:br/>
        <w:t>تماما و مضى على ممارستها لنشاطها أكثر من سينة تم تقيمها بتاريخ:25/07/1432ه بينما تاريخ انقضاء</w:t>
        <w:br/>
        <w:t>الشركة في حق المورث بالتخارج 20/09/1431ه ويؤكد من ذلك أيضا أن الصك ذاته في الأسباب نص على أن</w:t>
        <w:br/>
        <w:t>الشركة انقضت و هو ما يؤكد التناقض في الحكم أيضا و كذلك'فساد الاستدلال قد لحق الحكم حين أفاد في</w:t>
        <w:br/>
        <w:t>تسبيباته أن عقد البيع المؤرخ20/09/1431ه (قد تناول وقائع قانونية و تواريخ سابقة أساسا على تأسيس</w:t>
        <w:br/>
        <w:t>لدتسا و دقعلا رصانع يف عئاقولا هذهب ذخألا زاوج مدعب هحرط للع و (لاوط تاونسب ىوعدلا لحم ةكرشلا</w:t>
        <w:br/>
        <w:t>بذلك على غندم معقولية العقد توطأ لعدم الأخذ به و إطراحه. ثالثا: القصور في التسبيب 1 - بشأن ما ذكرته</w:t>
        <w:br/>
        <w:t>الدائرة الموقرة في حكمها من التأخر في تقديم العقد المبرم بين المورث وموكلي على بيع الحصص في شركة أحمد</w:t>
        <w:br/>
        <w:t>زيني التجارية نفيد فضيلتكم أن المدعي في بداية دعواه أسسها على أن موكلي قد تصرف بالوكالة الممنوحة له</w:t>
        <w:br/>
        <w:t>من المورث وقد قام بالتنازل عن حصص المورث مستغل الوكالة وبعد الرد عليه تطرق الى أن المورث قد غبن في</w:t>
        <w:br/>
        <w:t>التنازل ببيع حصصه لموكلي وبناء على ادعائهم تم الرد غلهم وإرفاق العقد المبرم محل الدعوى. 2- بالاطلاع على</w:t>
        <w:br/>
        <w:t>أسباب الحكم المعترض عليه فنجد أن صاحب الفضيلة قد بني حكمه على افتراضات و تفسير للوقائع وعلى</w:t>
        <w:br/>
        <w:t>قناعات و على علمه الشخصي دون أي مستند نظامي كما أنه قد فسر لبعض الوقائع تفسيرا غير صحيح</w:t>
        <w:br/>
        <w:t>ومثال على ذلك نصه (ذكر في أسبابه أنه لا. يوجد قيمه حقيقية أساسا كان قد تم بشأنها اتفاق بين مورث</w:t>
        <w:br/>
        <w:t>المدعيين و المدعى علهم) وبالاطلاع على ضبوط الجلسات يتبين أن الدائرة الموقرة لم تناقش العقد المبرم بين</w:t>
        <w:br/>
        <w:t>مورث المدعيّ وموكلي والمقدم من قبل موكلي بل أنه أسس حكمه عليه ولم يطلب من موكلي اثبات سداد قيمة</w:t>
        <w:br/>
        <w:t>الحصص محل العقد :رغم أن موكلي قد قام بالاللتزام المترتب عليه من سداد قيمة الحصص المتنازل عنها ولم</w:t>
      </w:r>
    </w:p>
    <w:p>
      <w:pPr>
        <w:jc w:val="right"/>
        <w:bidi/>
      </w:pPr>
      <w:r>
        <w:rPr>
          <w:b w:val="0"/>
          <w:i w:val="0"/>
        </w:rPr>
        <w:t>[صفحة 4]</w:t>
        <w:br/>
        <w:t>لا سس</w:t>
      </w:r>
    </w:p>
    <w:p>
      <w:pPr>
        <w:jc w:val="right"/>
        <w:bidi/>
      </w:pPr>
      <w:r>
        <w:rPr>
          <w:b w:val="0"/>
          <w:i w:val="0"/>
        </w:rPr>
        <w:t>ارلا</w:t>
        <w:br/>
        <w:t>المحكمة التجارية بجدة ‎١‏ رقم الصفحة ‎١‏ 4</w:t>
        <w:br/>
        <w:t>دائرة الاستئناف الثانية رقم القضية: ‎454141١1‏ رقمالجلسة: ‎١‏ اك</w:t>
        <w:br/>
        <w:t>تقم كذلك باستدعاء شهود العقد لسماع ما لدبهم من أقوال. كما يتضح لفضيلتكم أن الدائرة الموقرة قد</w:t>
        <w:br/>
        <w:t>استندت في أسباب حكمها على علمها الشخصي وهذا مخالف لما نصت عليه الفقرة الثالثة من المادة الثانية</w:t>
        <w:br/>
        <w:t>من نظام الاثبات والتي نصت على (لا.يجوز للقاضي أن يحكم بعلمه الشخصي). 3- كما نشير لفضيلتكم أن</w:t>
        <w:br/>
        <w:t>الدائرة ذكرت في أسبابها عدة مرات تناقض موكلي بشأن قيمة الحصص محل الدعوى وهذا غيز صحيح.</w:t>
        <w:br/>
        <w:t>حيث أن المدعي قد ذكر في دعواه أن القيمة محل تخارج المورث من شركة أحمد زيني التجارية هي (450:000)</w:t>
        <w:br/>
        <w:t>أربعمائة وخمسون ألف ريال سعودي وتم الرد عليه أن القيمة الحقيقة هي (120,000,00) مائة وعشرون</w:t>
        <w:br/>
        <w:t>مليون ريال سعودي وأن القيمة المسجلة لدى كتابة العدل فرع وزارة التجارة هي مجرد قيمة اسمية وهذا ما</w:t>
        <w:br/>
        <w:t>جرت عليه العادة والعرف لدى أسرة المدعي والمدعى عليه وتم اثبات ذلك الا أن الدائرة الموقرة تصر على أن</w:t>
        <w:br/>
        <w:t>موكلي متناقض. رابعاً: عدم اختصاص المحكمة التجارية نوعاً بنظر الدعوى 1- لما كان من المقرر نظاماً أن</w:t>
        <w:br/>
        <w:t>ماعلا ماظنلا نم اهرابتعاب ىوعدلا اهلع نوكت ةلحزم يأ يف هب عفدلا زوجي يعونلا صاصتخالا مدعب عفدلا</w:t>
        <w:br/>
        <w:t>وفقاً لنص المادة (76) من نظام المرافعات الشرعية التي تنص على أن (الدفع بعدم اختصاص المحكمة لانتفاء</w:t>
        <w:br/>
        <w:t>وأ ةحلصملا وأ ةيلهألا وأ ةفصلا مادعنال ىوعدلا لوبق مدعب عفدلا وأ ءاهتميق وأ ىوعدلا عون ببسبب وأ اهتيالو</w:t>
        <w:br/>
        <w:t>لأي سبب آخرء. يجوز الدفع به في أي مرحلة تكون فيها الدعوى وتحكم به المحكمة من تلقاء نفسها) . 2-</w:t>
        <w:br/>
        <w:t>وبإنزال تلك المادة على وقائع الدعوى الراهنة فإن البين من الحكم محل الاعتراض ولائحة الدعوى نججد أن</w:t>
        <w:br/>
        <w:t>دعوى المستأنف ضده تدور حول ما أورده نصاً في لائحة دعواه ( مطالبته للمستأنف بنصيبه من بيع نسبة</w:t>
        <w:br/>
        <w:t>0 من حصص ملكية مورثهما (أحمد عباس زيني) بشركة أحمد زيني التجارية) مما مفاده أن تلك الدعوى</w:t>
        <w:br/>
        <w:t>تدور رحاها حول نزاع بشأن تركة : مما تخرج معه تلك الدعوى عن اختصاص المحكمة التجارية وفقاً</w:t>
        <w:br/>
        <w:t>للإختصاصات المنوطة بها المحكمة وفق الماذة (19) من نظام المحاكم التجارية وتنحسر معه اختصاص تلك</w:t>
        <w:br/>
        <w:t>المحكمة عن نظر هذه الدعوىء مما يتعين معه الحكم بغدم اختصاص المحكمة بنظر تلك الدعوى. خامساً: -</w:t>
        <w:br/>
        <w:t>قبسل ىوعدلا رظن زاوج مدعب عفدلا ىلع .دّيكأتلا -ىوعدلا رظنب ًاعون ةمكحملا صاصتخا مدعب كسمتلا عم</w:t>
        <w:br/>
        <w:t>رظن زاوج مدعب عفدلا نأ ًاماظن ررقملا نم ناك امل 1- هب يضقملا ءيشلا ةيجحل ةزئاح ةتاب ماكحأب ايف لصفلا</w:t>
        <w:br/>
        <w:t>ًاقفو ماعلا ماظنلا نم اهرابتعاب ىوعدلا اهلع نوكت ةلحرم يأ يف هب عفدلا زوجي اهف لصفلا قبسل ىوعدلا</w:t>
        <w:br/>
        <w:t>لنص المادة“(76) من نظام المرافعات الشرعية التي تنص على أن (الدفع بعدم اختصاص المحكمة لانتقناء</w:t>
        <w:br/>
        <w:t>هب عفدلا زوجي ءاهف لصفلا قبسل ىوعدلا رظن زاوج مدعب عفدلا اذكو اهتميق وأ ىوعدلا عون ببسب وأ اهتيالو</w:t>
        <w:br/>
        <w:t>في أي مرحلة تكون فها الدعوى وتحكم به المحكمة من تلقاء نفسها) . 2- ويما أن المستأنف ضده رفع وأقام</w:t>
        <w:br/>
        <w:t>دعواه بغية المطالبة بقيمة حصص مورثه المباعة في شركة أحمد زيني التجارية والتي اشتراها المستأنف</w:t>
        <w:br/>
        <w:t>بموجب عقد المبايعة المبرم بتاريخ 20/9/1431ه بين المستأنف ومورث المدعي . وحيث أن المستأنف قد دفع</w:t>
        <w:br/>
        <w:t>ماكحأ بجومب اههف لصفلا قبسل ىوعدلا كلت رظن زاوج مدع هدافم يرهوج عفدب ىوعدلا ةيادب ذنم</w:t>
        <w:br/>
        <w:t>قضائية باتة مكتسبة لحجية الشيء المقضي به وبيان ذلك فيمّاءيلي: أ- المستأنف ضده سبق وأن أقام ذات</w:t>
        <w:br/>
        <w:t>خيراتو (3218883) مقرب ةمكحملاب ةديقملاو ةدج ةظفاحمب ةماعلا ةمكحملا ىدل ىوعدلا عيوضوم</w:t>
        <w:br/>
        <w:t>2ه .لدى القاضي محمد بن مبارك الدعيلج وكذلك الدعوى رقم (33286392) وتاريخ 8/6/1433ه</w:t>
        <w:br/>
        <w:t>فنأتْسملا نهيب مت يذلا عيبلا لاطبإ امهف بلطو يديازلا دمحم نب حلاص يضاقلا ىدلو ةمكحملا تاذب</w:t>
        <w:br/>
        <w:t>ومورهما - والذي تضمن استلام مورث المدعي لقيمة الحصص المباعة وقد أثبتت المحكمة عقد البيع - المراد</w:t>
      </w:r>
    </w:p>
    <w:p>
      <w:pPr>
        <w:jc w:val="right"/>
        <w:bidi/>
      </w:pPr>
      <w:r>
        <w:rPr>
          <w:b w:val="0"/>
          <w:i w:val="0"/>
        </w:rPr>
        <w:t>[صفحة 5]</w:t>
        <w:br/>
        <w:t>لا سي</w:t>
      </w:r>
    </w:p>
    <w:p>
      <w:pPr>
        <w:jc w:val="right"/>
        <w:bidi/>
      </w:pPr>
      <w:r>
        <w:rPr>
          <w:b w:val="0"/>
          <w:i w:val="0"/>
        </w:rPr>
        <w:t>ارلا</w:t>
        <w:br/>
        <w:t>المحكمة التجاربة بجدة ‎١‏ رقم الصفحة بلا ه</w:t>
        <w:br/>
        <w:t>دائرة الاستئناف الثانية رقم القضية: ‎2574051١1‏ رقمالجلسة: ‎١‏ ---5</w:t>
        <w:br/>
        <w:t>إبطاله - وأثبتت الدائرتان صحة البيع المبرم بين المستأنف ومورث المدعي وما تضمنه من بنود وصحة آثارهما</w:t>
        <w:br/>
        <w:t>القانونية بحق المتعاقدين وقضت برد الدعوى ( مرفق صورة الحكمين - مستند رقم1) وقد اكتسبت تلك</w:t>
        <w:br/>
        <w:t>ةيراجتلا ةرئادلا نم يئاضقلا مكحلا ردص كلذك -ب . هب يضقملا ءيشلا ةيجح تزاحو ةتابلا ةفصلا ماكحألا</w:t>
        <w:br/>
        <w:t>السابعة عشر الصادر برقم (185/17/2) وتاريخ 2/12/1432ه والذي أثبت تصالح المستأنف والمستأنف</w:t>
        <w:br/>
        <w:t>ضده بشأن كل ما يتعلق بالشركة - محل الدعوى (شركة احمد زيني التجارية) - والتزام المستأنف»ضضده</w:t>
        <w:br/>
        <w:t>بالبند (4/1) من الحكم على أن (يقر الطرف الثاني - المستأنف ضده - بأنه ليس له أي حق في مطالبة</w:t>
        <w:br/>
        <w:t>الطرف الأول - المستأنف- سواء بصفته شريك أو مدير للشركات محل الدعوى - ومنها شركة أحمد زيني</w:t>
        <w:br/>
        <w:t>لماش ةمذ ًءاربإ حلصلاب جراختلا ربتعيو اهبس وا اهعون ناك امهم ةبلاظم يأب اهل ةعباتلا عورفلاو -ةيراجتلا</w:t>
        <w:br/>
        <w:t>ونهائي لذمة الطرف الأول وإسقاطاً لحقهم في أي مطلب او دعوى مهما كان نوعها او سبها في الماضي والحاضر</w:t>
        <w:br/>
        <w:t>والمستقبل فيما يتعلق بتلك الشركات ما عدا ما سبق رفعه من دعاوى سابقة) (مرفق الحكم - مستند رقم 2)</w:t>
        <w:br/>
        <w:t>وما كان مفاد هذا الحكم انه قد قطع أي نزاع مستقبلي بين المستأنف والمستأنف ضده يتعلق بتلك الشركة</w:t>
        <w:br/>
        <w:t>(شركة أحمد زيني التجارية ) وأن المستأنف ضده قد أبرأ ذمة المستأنف من أي مطالبات تتعلق بتلك الشركة</w:t>
        <w:br/>
        <w:t>او حصضها ومن ثم إسقاط حقه في أي مطالبة - بما فها تلك المطالبة الراهنة- وقد حاز هذا الحكم الصفة</w:t>
        <w:br/>
        <w:t>الباتة أيضاً:ج- كما ان المستأنف ضده بنفسه إنفاذاً لحكم التخارج قام بالتوقيع أمام كاتب العدل وتخارجه</w:t>
        <w:br/>
        <w:t>.من شركة أحمد زيني التجارية سجل تجاري رقم (4030169102) والذي تم توثيقه بالرقم (130) صحيفة</w:t>
        <w:br/>
        <w:t>2 مجلد (19ع20) بتاريخ 1434102110 (وكان توقيع المستأنف بنفسه وتخارجه من الشركة تالياً لتوقيع</w:t>
        <w:br/>
        <w:t>هدلاول قباسلا جراختلل ًاقيدصت دعي امم . ًابيرقت تاونس ثالث يلاوحب يتيز سابع دمحأ موحرملا هدلاو جراختو</w:t>
        <w:br/>
        <w:t>المرحوم . من نفس شركة أحمد زيني التجارية ) والذي ورد في تمهيده (... وحيث استوفى الطرف المتنازل حقه</w:t>
        <w:br/>
        <w:t>من الطرف المشتري الشريك الجديد في الشركة ويعتبر توقيع كل منهما بمثابة مخالصة تامة ونهائية وابراء</w:t>
        <w:br/>
        <w:t>يضقملا ءيشلا ةيجحل ةزئاح نايبلا ةفلاسلا ماكحألا كلت تناك املو -د (3مقر قفرم) (... يرتشملا فرطلا ةمذل</w:t>
        <w:br/>
        <w:t>به ء وحيث نصت المادة (86) من نظام الإثبات على أنه (الأحكام التي حازت حجية الأمر المقضي حجةٌ فيما</w:t>
        <w:br/>
        <w:t>فصلت فيه من الحقوق. ولا. يجوز قبول دليل ينقض هذه الحجية. ولا. تكون لتلك الأحكام هذه الحجية إلا في</w:t>
        <w:br/>
        <w:t>نزاع قام بين الخصوم أنفسهم دون أن تتغير صفاتهم. وتعلق بالحق ذاته محلا وسبباً. وتقضي المحكمة ببذه</w:t>
        <w:br/>
        <w:t>الحجية من تلقاء نفسها( , ولما كان من المقرر قضاءً (أنه لا يجوز النظر قضاءً في موضوع صدر فيه حكم نهائي</w:t>
        <w:br/>
        <w:t>من جهة قضائية أو ذات اختصاص قضائي إلا. بعد نقضه أو صدور ما يوجب إعادة النظر فيه ممن له حق</w:t>
        <w:br/>
        <w:t>إصداره شرعاً ونظاماً فضلاً عن إقامة دعباوى جديدة فها وإنما يقتصر حق المحكوم عليه بها في الاعتراض غير</w:t>
        <w:br/>
        <w:t>العادي بالتماس إعادة النظر في تلك الأحكام متى توفرث أسباب تقديم الالتماس,ء لما في ذلك من إهدار لحجية</w:t>
        <w:br/>
        <w:t>كلسي مل ةيعدملا ليكو ناك املو . ةفاكلا مامأ ءاضقلا ةناكمل فاعضإو ءاهرارقتسال ةعزعزو ةيئاضقلا ماكحألا</w:t>
        <w:br/>
        <w:t>المسلك الصحيح في هذا الشأن وقد صدر في موضوع الدعوى الحكم المذكور أعلاه فإن الدائرة تنتبي إلى الحكم</w:t>
        <w:br/>
        <w:t>بعدم قبول الدعوى لسابقة الفصل فهاء إذ صدر الحكم نهائي واجب النفاذ (الحكم الصادر من الدائرة</w:t>
        <w:br/>
        <w:t>517 مقر ةيضقلا يف ىلوألا فانئتسالا ةرئاد نم قدصملا ‏-ه547١ ماعل 058 مقر ةيضقلا يف ةيناثلا ةيراجتلا</w:t>
        <w:br/>
        <w:t>لعام 541 ١ه‏ ) وني ضوء هذا المبدأ القضائي فإنه كان يتعين على الدائرة الحكم بعدم جواز نظر الدعوى</w:t>
        <w:br/>
        <w:t>لسبق الفصل فها بموجب أحكام قضائية باتة إلا ان الدائرة غضت الطرف عن ذلك , مما يصبح معه الحكم</w:t>
      </w:r>
    </w:p>
    <w:p>
      <w:pPr>
        <w:jc w:val="right"/>
        <w:bidi/>
      </w:pPr>
      <w:r>
        <w:rPr>
          <w:b w:val="0"/>
          <w:i w:val="0"/>
        </w:rPr>
        <w:t>[صفحة 6]</w:t>
        <w:br/>
        <w:t>| لس ليت سد ‎١‏ 0</w:t>
      </w:r>
    </w:p>
    <w:p>
      <w:pPr>
        <w:jc w:val="right"/>
        <w:bidi/>
      </w:pPr>
      <w:r>
        <w:rPr>
          <w:b w:val="0"/>
          <w:i w:val="0"/>
        </w:rPr>
        <w:t>معيباً مما يتعين معه نقضه وإلغاءه. سادساً: مخالفة الحكم للنظام بإغفال الدائرة حجية عقد البيع في</w:t>
        <w:br/>
        <w:t>مواجهة المستأنف ضده 1- لما كانت المادة (29/1) من نظام الإثيات قد جعلت للمحرر العادي حجيته في</w:t>
        <w:br/>
        <w:t>مواجهة من قدم ضده ونصت على أنه (يعد المحرّر العادي صادراً ممن وقعه وحجة عليه؛ ما لم ينكر صراحة</w:t>
        <w:br/>
        <w:t>ماهومنسوب إليه من خط أو إمضاء أو ختم أو بصمة. أو ينكر ذلك خلَّدُّه أو ينفي علمه بأن الخط أو</w:t>
        <w:br/>
        <w:t>الإمضاء أو الختم أو البصمة هي لمن تلقى عنه الحق) . ونصت الفقرة (2) من ذات المادة على انه (من:احتج</w:t>
        <w:br/>
        <w:t>عليه بمحرّر عادي وناقش موضوعه أمام المحكمة فلا. يقبل منه أن ينكر بعد ذلك صحته). 2- ولما كان مفاد</w:t>
        <w:br/>
        <w:t>وا طخلا راكنإ لاح ءانثتساب هدض مدقملا ةهجاوم يف ةيجحلا بستكي يداعلا ررحملا نا ةيماظنلا داوملا كلت</w:t>
        <w:br/>
        <w:t>لصألا ىقبي مث نمو عوضوملا يف ضوخلا لاح راكنإلا اذه يف قحلا طقسي هنا ىلع ةمصبلا وا متخلا وا ءاضمإلا</w:t>
        <w:br/>
        <w:t>وهي الحجية في مواجهة من قدم ضده ., وتإنزال تلك المواد على وقائع الجلسات فإن الثابت من الحكم أن</w:t>
        <w:br/>
        <w:t>المستأنف تقدم بصورة عقد البيع بينه وبين مورث المدعي والذي بموجبه تم شراء 9090 من حصصه بشركة</w:t>
        <w:br/>
        <w:t>أحمد زيني التجارية . وقد عقب وكيل المستأنف ضده على العقد بعدم تقديمه ووجود دعاوى قائمة بين</w:t>
        <w:br/>
        <w:t>المتداعين بشأنه وخاض في الموضوع على نحو يسقط حق المستأنف ضده - المقدم في مواجهته العقد - في</w:t>
        <w:br/>
        <w:t>ررحملا ةيجح ءاقب مث نمو ةمصبلا وا متخلا وا ءاضمإلا وأ طخلا راكنإ نم دقعلل ةيلكشلا بناوجلا يف نعطلا</w:t>
        <w:br/>
        <w:t>العادي وسرّيانه في مواجهة المستأنف ضده ء وعلى الرغم مما تقدم إلا أن الدائرة أغفلت تلك الحجية القاطعة</w:t>
        <w:br/>
        <w:t>ةلدألل اهتلاحإ ليبس تكلسو . اهف قحلا طوقس مغر ريوزتلاب عفدلل تباجتساو اهنع اهناجب تأنو تضرعأو</w:t>
        <w:br/>
        <w:t>كسمتلا عم - :ًاعباس .ءاغلإلاو ضقنلاب ًايرح هلعجيو ماظنلا ةفلاخمب مكحلا بيعي امم اهتيجح مغر ةيئانجلا</w:t>
        <w:br/>
        <w:t>ةيماظنلا تاءارجإلا ذاختا مدعب ماظنلل مكحلا ةفلاخم - عيبلا دقع ىلع ريوزتلاب عفدلا يف قحلا طوقسب</w:t>
        <w:br/>
        <w:t>للتحقيق في صحة عقد البيع كونه منتجاً جوهرباً في الدعوى ومخالفة المبادئ القضائية الصادرة من المحكمة</w:t>
        <w:br/>
        <w:t>العليا 1- فمن حيث أن الثابت من الحكم أن المستأنف هبده طعن في عقد البيع المبرم بين المستأنف ومورثهما</w:t>
        <w:br/>
        <w:t>بالتزوير وقد سلكت الدائرة إجراءات إحالة العقد للأدلة الجنائية حيث : أ- طلبت الدائرة من المدعى عليه</w:t>
        <w:br/>
        <w:t>ًاديهمت ةيكنبلا ةيمسرلا تالماعتلا عقاو نم نيعادتملا ثروم عيقاوت نم ةددعتم خسنو دقعلا لصأ راضحإ</w:t>
        <w:br/>
        <w:t>ةسلج يفو يزكرملا كنبلل ةباتكلاب ةرئادلا تماق ه2/4/1444 ةسلجب -ب .ةيئانجلا ةلدألل دقعلا.ةلاحإل</w:t>
        <w:br/>
        <w:t>تادنتسملا ةقفر ةطرشلل قاروألا ةلاحإب ةرئادلا تماقو يزكرملا كنبلا نم تادنتسملا لاسرإ مت ه4</w:t>
        <w:br/>
        <w:t>ةطرشب ةيئانجلا ةلدألا ريدم ةدافإ ةرئادلل درو ه10/11/1444 ةسلجيو -ج . يزكرملا كنبلا نم ةدراولا</w:t>
        <w:br/>
        <w:t>محافظة جدة رقم (1/4403035471) وتاريخ 22/10/1444ه بضرورة بعث أصل الورقة محل الطعن</w:t>
        <w:br/>
        <w:t>وعزلها وتحرزها بداخل ظرف مستقل". 1- وحيث نصت المادة (40) من نظام الإثبات: (إذا أنتكر من احتج عليه</w:t>
        <w:br/>
        <w:t>مصخلا لظو .هب هملع ىفن وأ هبئان وأ هفلخ كلذ ركنأ وأ .هتمصب وأ همتخ وأ هءاضمإ وأ هطخ يداعلا رّوحملاب</w:t>
        <w:br/>
        <w:t>الآخر متمسكاً بالمحرّر. وكان المحرّر منتِجًا في النزاع . وم تكف وقائع الدعوى ومستنداتها في إقناع المحكمة</w:t>
        <w:br/>
        <w:t>وأ دوهشلا عامسب وأ .ةاهاضملاب قيقحتلاب ةمكحملا رمأتف ؛ةمصبلا وأ متخلا وأ ءاضمإلا وأ طخلا ةحصب</w:t>
        <w:br/>
        <w:t>بكلهما . وفقاً للقواعد والإجراءات المنصوص علها في هذا النظام , ولا.تسمع الشهادة إلا.فيما يتعلق بإثبات</w:t>
        <w:br/>
        <w:t>حصول الكتابة أو الإمضاء أو الختم أو البصمة على المحرّر). 2- وحيث أن مفاد تلك المادة أنه إذا اتخذ الخصم</w:t>
        <w:br/>
        <w:t>لّصفت نا اهلع نيعتو ةمكحملا ىلع نعطلا حرط هدهاوش نلعأو ريوزتلا نطاوم ددحو ريوزتلاب نعظلا تاءارجإ</w:t>
        <w:br/>
        <w:t>فيه وهي غير ملزمة بتحقيقه إلا إذا كانت وقائع الدعوى ومستنداتها ولم تتضمن ما يكفي للقضاء بصحة</w:t>
      </w:r>
    </w:p>
    <w:p>
      <w:pPr>
        <w:jc w:val="right"/>
        <w:bidi/>
      </w:pPr>
      <w:r>
        <w:rPr>
          <w:b w:val="0"/>
          <w:i w:val="0"/>
        </w:rPr>
        <w:t>[صفحة 7]</w:t>
        <w:br/>
        <w:t>لا سي</w:t>
      </w:r>
    </w:p>
    <w:p>
      <w:pPr>
        <w:jc w:val="right"/>
        <w:bidi/>
      </w:pPr>
      <w:r>
        <w:rPr>
          <w:b w:val="0"/>
          <w:i w:val="0"/>
        </w:rPr>
        <w:t>ارلا</w:t>
        <w:br/>
        <w:t>اب ةحفصلا مقر ‏١‎ ةدجب ةبراجتلا ةمكحملا</w:t>
        <w:br/>
        <w:t>دائرة الاستئناف الثانية رقم القضية: ‎2574051١1‏ رقمالجلسة: ‎١‏ ---5</w:t>
        <w:br/>
        <w:t>قرطلا ةفاكب اهريوزت وأ ةقرولا ةحص تابثإ زوجيؤريوزتلاب ءاعدالا قيقحت ىلوتت ذئنيحو هريوزت وا ررحملا</w:t>
        <w:br/>
        <w:t>القانونية ومنها القرائن القضائية حيث يجوز للمحكمة إثبات صحة العقد من عدمه حال وجود اعتبارات</w:t>
        <w:br/>
        <w:t>تسيغ لها ذلك ولا يُعاب في ذلك على تقدير محكمة الموضوع للأدلة بغية الوصول لنتيجة منتجة في الدعوى .</w:t>
        <w:br/>
        <w:t>ةلدألا ةرادإ باطخ لابقتساب تفتكا ةرئادلا نا-الإ ىوعدلا يف ررحملل يرهوجلا ريثأتلا نم مغرلا ىلعو 3-</w:t>
        <w:br/>
        <w:t>يف جتنملا ررحملا اذه يف تبلل ةليفكلاو ةمزاللا ةيماظنلا تاءارجإلا رجت ملو يلصألا دقعلا بلظب ةيئانجلا</w:t>
        <w:br/>
        <w:t>الدعوى ولم تقم بما اجازه لها النظام في هذا الشأن من حق التحقيق بالمضاهاة أو سماع الشهود فالدائرة</w:t>
        <w:br/>
        <w:t>كانت متوافرة لديها العديد من القرائن المثبتة لصحة العقد وكان لديها استخلاص صحة الورقة من عدمه من</w:t>
        <w:br/>
        <w:t>واقع ظروف الدعوى ومنها: أ- توثئيق توقيع مورث المتداعين على قرار الشركاء المؤرخ في 20/9/1431ه والذي</w:t>
        <w:br/>
        <w:t>تضمن إقراراً واضحاً وصريحاً أن (السيد أحَمد عباس زيني تنازل بالبيع عن كامل حصصه بالشركة وعددها</w:t>
        <w:br/>
        <w:t>0 حصة إلى السيد أسامة احمد عباس زيني الذي قبل هذا التنازل . واستوفى الطرف المتنازل حقه من</w:t>
        <w:br/>
        <w:t>ةمذل ءاربإو ةيئاهنو ةمات ةصلاخم ةباثمب امهنم لك عيقوت ربتعيو ةكرشلا يف ديدجلا كيرشلا يرتشملا فرطلا</w:t>
        <w:br/>
        <w:t>ةدج ةظفاحمب ةيعانصلا ةيراجتلا ةفرغلا ىدل لدعلا بتاك قيرط نع تاعيقوتلا قيثوت مت دقو (...يرتشملا</w:t>
        <w:br/>
        <w:t>برقم (275) صحيفة (172) مجلد (8/ع/ر) وتاريخ 16/10/1431ه وهو محرر رسمي يندرج تحت الأدلة</w:t>
        <w:br/>
        <w:t>صصتخلا ةميق لماكل يعدملا ثروم مالتسا تابثإو عيبلا ةحص تابثإل يفكي وهو ةنيرقلا نم:ىوتقأو ةغمادلا</w:t>
        <w:br/>
        <w:t>المتنازل عليها. ب- كما ان ما يثبت صحة عقد البيع - المزعوم تزويره - هو الدعوى الراهنة التي أقامها</w:t>
        <w:br/>
        <w:t>المستأنف ضده حيث أنها تثبت صحة قرار الشركاء وعقد البيع وما تضمنه من استلام مورثه للمبلغ. ت-</w:t>
        <w:br/>
        <w:t>كذلك فإن مستندات التعاملات البنكية المرسلة من البنك المركزي تتضمن توقيعات مورث المتداعين على نحو</w:t>
        <w:br/>
        <w:t>يجيز لها ويسهل لها المضاهاة. ولما كان من المقرز في قضضاء المحكمة العليا مبدأ قضبائياً أن (الأصل أن تتصدى</w:t>
        <w:br/>
        <w:t>محكمة الموضوع لأي دفع جوهري ني الدعوى . والذي لو صح لتغير به وجه الحكم في الدعوى . ومتى أغفل</w:t>
        <w:br/>
        <w:t>الحكم ذلك فإنه يكون معيباً بقصور في التسبيب ويتعين نقضه وإعادته للمحكمة مصدرة القرار). (قرار</w:t>
        <w:br/>
        <w:t>الدائرة الخامسة بالمحكمة العليا رقم:4228122 وتاريخ:1/12/1442ه) وحيث أن الدائرة قد غضت الطرف</w:t>
        <w:br/>
        <w:t>عن هذا الإجراء المنتج والجوهري في الدعوى مما تكون قد خالفت المبادئ القضائية الصادرة عن المحكمة</w:t>
        <w:br/>
        <w:t>العلياء وبما ان المادة (41) من اللائحة التنفيذية لطرق الاعتراض على الأحكام قد اعتبرت مخالفة أحد المبادئ</w:t>
        <w:br/>
        <w:t>القضائية الصادرة غن المحكمة العليا يندرج تحت مخالفة النظام ونصت على أنه (إذا كان محل الاعتراض</w:t>
        <w:br/>
        <w:t>اياضق يف ايلعلا ةمكحملا رئاود ىدحإ هب تذخأ وأ ءايلعلا ةمكحملا نم رداَص يئاضق أدبمل مكحلا ةفلاخم</w:t>
        <w:br/>
        <w:t>نيعتيو ضقنلاب ًايرح هلعجيو ماظنلا ةفلاخمب مكحلا بيعي امم, (ماظنلا ةفلاخمل اًضارتعا َدُع ,ةقباس</w:t>
        <w:br/>
        <w:t>ةيماتخلا تابلطلاب ةربعلا) نا ًءاضضق ررقملا نم ناك امل .1-موِصَخلا هبلطي امم رثكأب مكحلا :ًانماث .هءاغلإ</w:t>
        <w:br/>
        <w:t>ءها5454 ماعل ‏51/١91797‎ مقر ةيضقلاب ةرشع ةنماثلا ةرئادلا نم رداصلا مكحلا) (يعدملا نم ةمدقملا</w:t>
        <w:br/>
        <w:t>521.5057910 مقر ةيضقلاب رداصلا مكحخلا ‏ءه555١ ماعل ‏2517/.57657٠.95‎ مقر ةيضقلاب رداصلا مكحلا</w:t>
        <w:br/>
        <w:t>- مكحلا نم نيبلا ناك املو 2- . ‏(ه555١ ماعل 551.59175709 مقر ةيضقلاب رداصلا مكحلا ‏ءه١ 545 ماعل</w:t>
        <w:br/>
        <w:t>محل الاعتراض - أن المدعي قد حصر طلباته الختامية في (الصفحة 3) بما دونته الدائرة نصاً (انتبى المدعي</w:t>
        <w:br/>
        <w:t>إلى طلب الحكم بإلزام المدعى عليه بأن يدفع لعدنان مبلغ وقدره (97.762.042ريال) . ولعاتقه الحرازيٌ مبلغ</w:t>
        <w:br/>
        <w:t>(27.932.012ريال). إلا.ان الدائرة قضت بأكثر مما يطلبه الخصوم وقضت بإلزام المستأنف بان يدفع لورثة</w:t>
      </w:r>
    </w:p>
    <w:p>
      <w:pPr>
        <w:jc w:val="right"/>
        <w:bidi/>
      </w:pPr>
      <w:r>
        <w:rPr>
          <w:b w:val="0"/>
          <w:i w:val="0"/>
        </w:rPr>
        <w:t>[صفحة 8]</w:t>
        <w:br/>
        <w:t>لا سي</w:t>
      </w:r>
    </w:p>
    <w:p>
      <w:pPr>
        <w:jc w:val="right"/>
        <w:bidi/>
      </w:pPr>
      <w:r>
        <w:rPr>
          <w:b w:val="0"/>
          <w:i w:val="0"/>
        </w:rPr>
        <w:t>ارلا</w:t>
        <w:br/>
        <w:t>المحكمة التجارية بجدة ‎١‏ رقم الصفحة 2 /</w:t>
        <w:br/>
        <w:t>دائرة الاستئناف الثانية رقم القضية: ‎2574051١1‏ رقمالجلسة: ‎١‏ ---5</w:t>
        <w:br/>
        <w:t>أحمد عباس زيني مبلغاً وقدره (331.882.138 مليون ريّال) وهو مبلغ يزيد عن الطلبات الختامية المقدمة من</w:t>
        <w:br/>
        <w:t>رارق يمسرلا ررحملل ةرئادلا لافغإ :ًاعسات .ءاغلإلاب ًايرح هلعجيو روصقلاب مكحلا بيعي امم ء هدض فنأتسملا</w:t>
        <w:br/>
        <w:t>مكحلا نم تباثلا نأ ثيح 1- هتيجحو نييعدملا ثروم لزانتل تبثملاو ةيماظنلا هناكرأل لمتكملا ءاكرشلا</w:t>
        <w:br/>
        <w:t>ومذكرات المستأنف الجوابية أنه ومنذ بداية الدعوى وتمسك المستأنف بقرار الشركاء الموقع من المستأنف</w:t>
        <w:br/>
        <w:t>لماك نع عيبلاب لزانت ينيز سابع دمحأ ديسلا) ًاصن نمضت يذلاو -ةيلقعلا هاوق لماكب ب نيعادتملا ثرومو</w:t>
        <w:br/>
        <w:t>حصصه بالشركة وعددها 450 حصة إلى السيد أسامة احمد عباس زيني الذي قبل هذا التنازل . وحيث</w:t>
        <w:br/>
        <w:t>استوفى الطرف المتنازل حقه مَنِ الطرف المشتري الشريك الجديد في الشركة ويعتبر توقيع كل منهما بمثابة</w:t>
        <w:br/>
        <w:t>ةرازو لبق نم ققدملاو (.... مقر دنتسم - ءاكرشلا رارق قفرم) (... يرتشملا ةمذل ءاربإو ةيئاهنو ةمات ةصلاخم</w:t>
        <w:br/>
        <w:t>(172) ةفيحص (275) مقرب ةدج ةظفاحمب ةيعانصلا ةيراجتلا ةفرغلا ىدل لدعلا ةباتك مامأ تبثملاو ةراجتلا</w:t>
        <w:br/>
        <w:t>مجلد (8/ع/ر) وتاريخ 16/10/1431ه . حي ث أن المادة (25) من نظام الإثبات قد عرفت المحرر الرسمي أنه</w:t>
        <w:br/>
        <w:t>(المحرّر الرسمي هو الذي يثبت فيه موظف عام أو شخص مكلف بخدمة عامة, ما تم على يديه أو ما تلقاه من</w:t>
        <w:br/>
        <w:t>.يمسرلا ررحملا ةفص هبسكي يذلا رمألا (هصاصتخاو هتطلس دودح يفو ةيماظنلا عاضوألل ًاقبط .نأشلا يوذ</w:t>
        <w:br/>
        <w:t>2- كما نصت المادة (26) من ذات النظام على أن (المحرّر الرسمي حجة على الكافة بما دون فيه من أمور قام</w:t>
        <w:br/>
        <w:t>بها محرره في حدود مهمتهء أو حدثت من ذوي الشأن في حضوره؛ ما لم يثبت تزويره بالطرق المقررة نظاماً .</w:t>
        <w:br/>
        <w:t>ويكون مضمون ما ذكره أي من ذوي الشأن في المحرّر الرسمي حجة عليه ؛ ما لم يثبت غير ذلك) ومن ثم فإنه</w:t>
        <w:br/>
        <w:t>يضى حجة على الكافة ولا. يجوز تجاهله وإغفاله على النحو الذي سلكته الدائرة وتكون الدائرة بذلك قد</w:t>
        <w:br/>
        <w:t>خالفت ما استقر عليه قضاء الاستئناف الذي أرمى مبدأ (وحيث إن هذا المستند هو مستند رسمي وهو حجة.</w:t>
        <w:br/>
        <w:t>ىلع ةجح يمسرلا ررحملا" :اهصنو تابثإلا ماظن نم نوربشعلاو ةسداسلا ةداملا نم ىلوألا ةرقفلا ىلع ءانب</w:t>
        <w:br/>
        <w:t>الكافة بما دون فيه من أمور قام بها محرره في حدود مهمّته. أو حدثت من ذوي الشأن في حضوره؛ ما لم يثبت</w:t>
        <w:br/>
        <w:t>تزويره بالطرق المقررة نظاماً". وحيث لم يدع المدعى عليه تزويرة:.الأمر الذي لا.تجد معه الدائرة مناصاً من</w:t>
        <w:br/>
        <w:t>ماعل ‏4417٠١9554.‎ مقر ةيضقلاب ةرشع ةيداحلا ةرئادلا نم رداصلا مكحلا) (ةجرد لوأ ةمكحم مكح دييأت</w:t>
        <w:br/>
        <w:t>امل ةفاضإ3- ( ‏ه545١ ماعل ...5517 مقر ةيضقلاب ةيناثلا فانئتسالا ةرئاد نم قدصملا -ه 5</w:t>
        <w:br/>
        <w:t>تقدم فإن من المقرر قضاءً أنه يشترط لتمام البيع للحصص بين الشركاء وصحته توافر أركانه من (الإيجاب</w:t>
        <w:br/>
        <w:t>والقبول) من أطراف العقد وهو ما استقر عليه قضاء المملكة (أن العقد الذي استند عليه وكيل المدعي والمؤرخ</w:t>
        <w:br/>
        <w:t>في 7/7017/"مء تبين أن الموقع عليه شخص واحد لتطابق التوقيعء وإنكار المدعى عليهم التوقيع عليه. وحيث</w:t>
        <w:br/>
        <w:t>نصّت المادة (ثامناً) من عقد التأسيس على أن الحصص قابلة للانتقال بين الشركاء وكذلك لورثتهم, ولكن من</w:t>
        <w:br/>
        <w:t>المقرر شرعاً أن ذلك لا. ينفذ إلا بعد تحقق الإيجاب والقبول من أطراف العقد وهو ما لم يتحقق في ماثل</w:t>
        <w:br/>
        <w:t>الدعوىء بعد إنكار المدعى علهم ذلكء. مما تنتبي معه الدائرة إلى رفض الدعوى) (الحكم الصادر من الدائرة</w:t>
        <w:br/>
        <w:t>‏٠59‎ مقر ةيضقلاب ىلوألا ةيراجتلا ةرئادلا.نم قدصملا ‏ءه١.44١ ماعل 0.79 مقر ةيضقلاب ةيناثلا ةيراجتلا</w:t>
        <w:br/>
        <w:t>‏لعام ١55١ه).ء‏ ولما كان الثابت من وقائع الدعوى أن طرفي البيع قد وافقا وارتضيا على البيع وتوافر الإيجاب</w:t>
        <w:br/>
        <w:t>والقبول بشأنه. وحيث لم يبدى المدعى عليه أي اعتراض على البيع وكذلك لم يثار أي نزاع بين مورث المتداعين</w:t>
        <w:br/>
        <w:t>والمستأنف بشأن عدم استلام قيمة تلك الحصص الامر الذي يثبت معه صحة البيع وسريان آثاره النظامية</w:t>
        <w:br/>
        <w:t>لطابلاب سانلا لاومأ لكأ ليبق نم دعي هعفد ةداعإ نوكل غلبملا تاذب ةبلاطملا زاوج مدعو هيلع ةبترتملا</w:t>
      </w:r>
    </w:p>
    <w:p>
      <w:pPr>
        <w:jc w:val="right"/>
        <w:bidi/>
      </w:pPr>
      <w:r>
        <w:rPr>
          <w:b w:val="0"/>
          <w:i w:val="0"/>
        </w:rPr>
        <w:t>[صفحة 9]</w:t>
        <w:br/>
        <w:t>لا سيم</w:t>
      </w:r>
    </w:p>
    <w:p>
      <w:pPr>
        <w:jc w:val="right"/>
        <w:bidi/>
      </w:pPr>
      <w:r>
        <w:rPr>
          <w:b w:val="0"/>
          <w:i w:val="0"/>
        </w:rPr>
        <w:t>| لس يلت سد ‎١‏ 0</w:t>
        <w:br/>
        <w:t>ينيز دمحا ةكرش ةيفصت ةرئادلا لافغإ :ًارشاع .(لظابلاب مكنيب مكلاومأ اولكأتالو) ىلاعت هلوقل ةفلاخملاب</w:t>
        <w:br/>
        <w:t>التجارية وعدم جواز المطالبة بالحصص المتعلقة بها تجاهل حكم محكمة أول درجة . أن شركة أحمد زيني</w:t>
        <w:br/>
        <w:t>التجارية قد تم تصفيتها حسب النظام وتم شطب السجل التجاري لها منذ 1437هء وكان يجب علبها رد</w:t>
        <w:br/>
        <w:t>الدعوى وعدم قبول اقامة الدعوى على شركة منهية ولاوجود لها حسب النظامء. حيث أنه بعد تخازج كل من</w:t>
        <w:br/>
        <w:t>الشيخ أحمد زيني رحمه اللّه في لعام 1431 هء مورث المستأنف والمستأنف ضده. وكذا تخارج المستأنف ضده</w:t>
        <w:br/>
        <w:t>في العام 1434ه من نفس الشركة . شركة احمد زيني التجارية (الشركة محل الدعوى) فقد قام الشركاء</w:t>
        <w:br/>
        <w:t>الجدد بشركة أحمد زيني التجازية بتصفية شركة أحمد زيني التجارية . وكذا شطب السجل التجاري بتاريخ</w:t>
        <w:br/>
        <w:t>7 ه وإامرفق رقم 7 ورقم 8).الحادي عشر: تجاهل الدائرة للدفع الجوهري المبدئ من المستأنف</w:t>
        <w:br/>
        <w:t>ىوعدلا يف يأرلا هجو يف يرهوجلا هريثأت مغر كلذ تابثإل ةليفكلا تاءارجإلا ذاختا مدعو صصحلا غلبم عفدب</w:t>
        <w:br/>
        <w:t>ومخالفة الحكم للشريعة لكونه سيترتب عليه دفع المبلغ مرتين مما يعد من قبل اكل أموال الناس بالباطل</w:t>
        <w:br/>
        <w:t>فمن حيث أن الثابت من الحكم محل الاعتراض (بداية الصنفحة3) أن المدعى عليه أصالة أجاب على</w:t>
        <w:br/>
        <w:t>استيضاح الدائرة بجلسة 9/11/1443ه عن واقعة قيامه بشراء حصة والده لنفسه في شركة أحمد زيني</w:t>
        <w:br/>
        <w:t>التجارية بمبلغ (450.000ريال) فقط في حين أن قيمتها وفقاً لدعوى المدعي أكثر من ذلك فأجاب المداعى عليه (</w:t>
        <w:br/>
        <w:t>أنه اتفق مع والده حال حياته على أن يشتري منه جميع حصصه في جميع الشركات التي كان لوالده حخصص</w:t>
        <w:br/>
        <w:t>فها في المملكة . وذلك.مقنابل مبلغ (120.000.000ريال) مائة وعشرون مليون ريال تم سدادها من خلال سداد</w:t>
        <w:br/>
        <w:t>تفوتسا دقو نويدلا كلت نم نيد لكب ةصاخلا ةيكنبلا هتاباسح يف غلابملا عاَدَيِإ لالخ نم كونبلل هدلاو نويد</w:t>
        <w:br/>
        <w:t>رداصلا ةماعلا ةمكحملا ةيضق يف تاونس لبق ةمكحملل تمدقو . غلاّبملا كلت عاديإ درجمب اهقوقح كونبلا</w:t>
        <w:br/>
        <w:t>بشأنه من قبل القاضي الزايدي. وحيث ان البيّن من هذا الدفع انه دفعاً جوهرياً ومنتج في تلك الدعوى حيث</w:t>
        <w:br/>
        <w:t>من شانه التأثير في وجه الرأي في الدعوى إلا أن الدائرة أغفلته وكان الأولى بالدائرة اتخاذ الإجراءات التي من</w:t>
        <w:br/>
        <w:t>شأنها إثبات هذا الدفع من عدمه وعلى سبيل المثال لا الحضر: 1- مخاطبة مؤسسة النقد السعودي</w:t>
        <w:br/>
        <w:t>كلت نم نيد لكب ةصاخلا ةيكنبلا هتاباسح يف غلابملا عاديإو غلبملا دادسب فنأتسملا ماق اذا امع مالعتسالل</w:t>
        <w:br/>
        <w:t>ةمكحملا ةبطاخم 2- . همدع نم هدلاو نع ةعوفدملا فنأتسملا نم اهقوقحل نويدلا ءافيتسا ىدمو نويدلا</w:t>
        <w:br/>
        <w:t>العامة بمحافظة,جدة في الدائرة ناظرة الدعوى رقم (33286392) وتاريخ 8/6/1433ه لطلب المستندات</w:t>
        <w:br/>
        <w:t>المحاسبية المقدمة في تلك الدعوى لكونها في حوزة الدائرة. إلا ان الدائرة أغفلت تلك الإجراءات وترتب على ذلك</w:t>
        <w:br/>
        <w:t>مكحلا اذه ناك املو . ىرخأ ةرم غلابملا كلت عفدب فنأتسملا مازلإب -ضارتعالا لحم - مكحلا رودص لافغإلا</w:t>
        <w:br/>
        <w:t>ًايرح هلعجيو ةيمالسإلا ةعيرشلا ةفلاخمو روصقلاب مكحلا بيعي امم لطابلاب سانلا لاومأ لكأ ليبق نم دعي</w:t>
        <w:br/>
        <w:t>بالإلغاء. الطلبات: لذلك كله ولما سبق تقديمه ولما تراه الدائرة الموقرة من أسباب نطلب من فضيلتكم قبول</w:t>
        <w:br/>
        <w:t>الاستئناف شكلاً وفي الموضوع نقض الحكم الصادر والحكم مجدداً برد دعوى المدعي) وأكد وكيل المدعى عليه</w:t>
        <w:br/>
        <w:t>على ما ورد بلائحة الاعتراضء كما اطلعت الدائرة على لائحة الاعتراض المقدمة من وكيل المدعي وحاصلها:</w:t>
        <w:br/>
        <w:t>(نؤكد أن اعتراضنا منصب فقط على صيغة منطوق الحكم فالدائرة لم تفصل المنطوق على النحو الصحيح</w:t>
        <w:br/>
        <w:t>حيث إن الدائرة حكمت بإلزام المدعى عليه بسداد مبلغ (331,882,138 ريال) ثلاثمئة وواحد و ثلاثون مليوناً</w:t>
        <w:br/>
        <w:t>و ثمانئمئة واثننان و ثمانون ألفاً و مئة و ثمانية و ثلا.ثون ريالاك ولم توضح الدائرة مصدرة الحكم المببالغ</w:t>
        <w:br/>
        <w:t>المستحقة للمدعين على وجه.التحديد رغم تعددهم و إنما اكتفت بذكر المبلغ الإجمالي و لا. يخفى على شريف</w:t>
      </w:r>
    </w:p>
    <w:p>
      <w:pPr>
        <w:jc w:val="right"/>
        <w:bidi/>
      </w:pPr>
      <w:r>
        <w:rPr>
          <w:b w:val="0"/>
          <w:i w:val="0"/>
        </w:rPr>
        <w:t>[صفحة 10]</w:t>
        <w:br/>
        <w:t>د ل 0</w:t>
      </w:r>
    </w:p>
    <w:p>
      <w:pPr>
        <w:jc w:val="right"/>
        <w:bidi/>
      </w:pPr>
      <w:r>
        <w:rPr>
          <w:b w:val="0"/>
          <w:i w:val="0"/>
        </w:rPr>
        <w:t>المحكمة التجارية بجدة ‎١‏ رقم الصفحة 2 ‎٠١‏</w:t>
        <w:br/>
        <w:t>‏دائرة الاستئناف الثانية رقم القضية: ‏ 57415117 رقمالجلسة: ‎١‏ 1</w:t>
      </w:r>
    </w:p>
    <w:p>
      <w:pPr>
        <w:jc w:val="right"/>
        <w:bidi/>
      </w:pPr>
      <w:r>
        <w:rPr>
          <w:b w:val="0"/>
          <w:i w:val="0"/>
        </w:rPr>
        <w:t>علم فضيلتكم أن الأحكام يتوجب نظاماءأن تكون مفضلة حتى يمكن تنفيذها علماً أنه تم إفادة الدائرة بأن</w:t>
        <w:br/>
        <w:t>هناك وصية ثابتة بموجب حكم قضائي (229014721194320022) (مرفق صورة الصك) كما أن المدعى</w:t>
        <w:br/>
        <w:t>عليه هو أحد الورثة بموجب حصر الورثة رقم (38391575) و تاريخ 12/05/1438ه. و عليه فإن بيان</w:t>
        <w:br/>
        <w:t>المستحقين حسب أنصبتهم الشرعية وبعد أخذ الوصية بعين الاعتبار ما يلي :- 1- عدنان احمد عباس زيني»</w:t>
        <w:br/>
        <w:t>هوية رقم (1017092733) و هو يستحق مبلغ وقدره (96.779.270ريال) ستة و تسعون مليوناً و مبغمئة</w:t>
        <w:br/>
        <w:t>وتسعة و سبعون ألفاًو مئتان و سبعون ريالاً 2-عاتقة محمد يحيى محمد علي الحرازي. هوية رقم</w:t>
        <w:br/>
        <w:t>(1007056847) وهي تستحق مبلغ وقدره (27.651.219 ريال) سبعة وعشرون مليوناً وستمائة وواحد و</w:t>
        <w:br/>
        <w:t>هردقو غلبم ةقحتسملاو نيعادتملا ثروم اهب ىصوأ يتلاو ةيصولا 3- لاير رشع ةعست و ناتئمو ًافلأ نوسمخا</w:t>
        <w:br/>
        <w:t>(110.672.379 ريال) مئة و عشرة مليون وستمئة واثنان وسبعون ألفاً وثلاثمئة و تسعة و سبعون ربالا</w:t>
        <w:br/>
        <w:t>مدعو ًابوجو حيحصلا وحنلا ىلع مكحلا ليصفت مادع ةرقوملا ةرئادلا ماقمل نيبت ثيحو ةليضفلا باحصأ</w:t>
        <w:br/>
        <w:t>تفصيل مستحقات المدعين فإنني اطلب من مقام الدائرة الموقرة: أولاً: قبول الاستئناف شكلاً لتقديمه في المدة</w:t>
        <w:br/>
        <w:t>النظامية. ثانياً: الحكم بالزام المدعى عليه أن يدفع للمدعي عدنان أحمد عباس زينيء هوية رقم</w:t>
        <w:br/>
        <w:t>(1017092733) مبلغ إجمالي قدره (96.779.270ريال) ستة و تسعون مليوناً و سبعمئة وتسعة و سبعون</w:t>
        <w:br/>
        <w:t>ألفاًو مئتتان.و سبعون ربالا وأن يدفع للمدعية عاتقة محمد يحيى محمد علي الحرازي. هويتة رقم</w:t>
        <w:br/>
        <w:t>(1007056847) مبلغ و قدره (27.651.219 ريال) سبعة و عشرون مليوناً وستمائة و واحد و خمسون ألفاً</w:t>
        <w:br/>
        <w:t>هردق و غلبم ةيصولا يقحتسمل عفدي نا هيلع ىعدملا مازلاب مكحلاو تلاير رشع ةعست و ناتئمو</w:t>
        <w:br/>
        <w:t>(110.672.379 ريال) مئة و عشرة مليون وستمئة و اثنان و سبعون ألفاً وثلاثئمئة وتسعة و سبعون ربالا).</w:t>
        <w:br/>
        <w:t>وأكد وكيل المدعي على ما ورد بلائحة الاعتراض: كما اطلعت الدائرة على المذكرة المودعة في النظام بتاريخ 11-</w:t>
        <w:br/>
        <w:t>1445-2ه. المقدمة من وكيل المدعي. ونصها: (جواباً عَلى الاستئناف المقدم من المدعى عليه أسامة زينيء أود</w:t>
        <w:br/>
        <w:t>أن أبيّن لأصحاب الفضيلة أن جميع الطعون التي أثارها المدعى'غليه لا.ترقي أن تغير نتيجة الحكم المعترض</w:t>
        <w:br/>
        <w:t>عليه. وسبق أن تمت الإجابة علها في حينه وفي اسباب الحكم المعترض عليه ما يكفي للإجابة علها ومن باب</w:t>
        <w:br/>
        <w:t>زيادة الإيضاح أقول: أولاً: أن دفع المدعى عليه بعدم جواز النظر لسبق الفصل فها لا يصح ولا محل له. وذلك</w:t>
        <w:br/>
        <w:t>ةكولقملا ةصحلا ىلع عقو امنإ روكذملا حلصلاو .ينيز دمحأ يلكوم ثروم كلم يه ىوعدلا لحم"ةصحلا نأل</w:t>
        <w:br/>
        <w:t>لموكلي في الشركة آنذاك. ولم. يكن المورث طرفاً في تلك الدعوىء واستناداً إلى المادة 87 من نظام الإثبات, والتي</w:t>
        <w:br/>
        <w:t>هتاذ قحلاب قلعتو مهتافص ريغتت نأ نود موصخلا نيب ماق عازن يف.الإ ةيجحلا ماكحألا كلتل نوكت .الو) :تصن</w:t>
        <w:br/>
        <w:t>محلاًوسبباً). وبالنظر في هذه المادة يتضح أن الصلح وقع على الحصة المملوكة للموكل وليس على حصص</w:t>
        <w:br/>
        <w:t>المورث أحمد زبني . محل هذه الدعوى والذي كان في ذلك الوقت حياً يرزق» ولم يُختصم في الدعوى. وليس</w:t>
        <w:br/>
        <w:t>للموكل الحق في الصلح عنه أو تمثيلهء وبالتالي فإن دفع المدعى عليه بعدم جواز النظر لا وجه له. ثانياً: إن مما</w:t>
        <w:br/>
        <w:t>يدل على أن البيع المزعوم الذي يستند عليه المدعي كان بدون ثمن.هو تناقض المدعى عليه في قيمة الحصص</w:t>
        <w:br/>
        <w:t>محل هذه الدعوى فتارة يزعم بأن الثمن هو .5 ألف ريال وتارة يزعم بأن الثمن هو ‎١١١‏ مليون ريال فهذا</w:t>
        <w:br/>
        <w:t>التناقض الصارخ يوجب اطراح هذا الزعم وعدم اعتبارهء وهذا ما أشارت له الدائرة مصدرة الحكم في تسبيها</w:t>
        <w:br/>
        <w:t>وما خلصت له من نتيجة صحيحة في حكمها بإلزامه بقيمة الحصص العادلة . أصحاب الفضيلة ويما أن</w:t>
        <w:br/>
        <w:t>يذلاو هل ةمكحملا فيلكت دعب ةلازغ وبأ ىلالط بساحملا لبق نم اهمييقت مت.عازنلا لحم ةكرشلا صصح</w:t>
      </w:r>
    </w:p>
    <w:p>
      <w:pPr>
        <w:jc w:val="right"/>
        <w:bidi/>
      </w:pPr>
      <w:r>
        <w:rPr>
          <w:b w:val="0"/>
          <w:i w:val="0"/>
        </w:rPr>
        <w:t>[صفحة 11]</w:t>
        <w:br/>
        <w:t>ةيدوعسلا ةيبرعلا ةكلمللا</w:t>
        <w:br/>
        <w:t>ها وزارة العدل ضبط</w:t>
        <w:br/>
        <w:t>ل ل كا</w:t>
        <w:br/>
        <w:t>تطل مح ا: ‏رع'١١ 331 لا</w:t>
        <w:br/>
        <w:t>1 م ادن</w:t>
        <w:br/>
        <w:t>المحكمة التجارية بجدة رقم الصفحة ‎١١ ١‏ 0 قر</w:t>
        <w:br/>
        <w:t>دائرة الاستئناف الثانية رقم القضية: ‏ 4178140107 رقمالجلسة: ‎١‏ سبال لها</w:t>
        <w:br/>
        <w:t>قيمها بمبلغ وقدره ‎7118/7١14‏ ريال ثلاثمئة وواحد وثلاثون مليوناً وثمانمئة و اثنان و ثمانون ألفاً ومئة و</w:t>
        <w:br/>
        <w:t>ثمانية وثلاثون ربالاًء واعتمده الشركاء وتم التخارج عليه لذلك وبما أن المدعى عليه يزعم أنه اشترى من المورث</w:t>
        <w:br/>
        <w:t>بل تناقض في الثمن والقيمة تناقضاً يؤكد الدعوى ويؤيدها .وبما أن الأصل أنه عند الاختلاف في الثمن والقيمة</w:t>
        <w:br/>
        <w:t>فالقول قول'البائع, لما روى ابن مسعود عن رسول الله صلى الله عليه وسلم: إذا اختلف البيعان وليس"بينهما</w:t>
        <w:br/>
        <w:t>الاعتبارية فإنه يضمن القيمة» لذلك فإني أطلب من دائرتكم الموقرة :أولا رفض الاعتراض المقدم من أسامة</w:t>
        <w:br/>
        <w:t>أحمد زيني موضوعاً. ثانيا: قبول الاعتزاض المقدم من عدنان احمد زيني وعاتقة الحرازي وتفصيل المبالغ وفق</w:t>
        <w:br/>
        <w:t>ماهي موضحة في صحيفة الاستئناف). فعقب وكيل المدعى علبها بانه لم يطلع على اللائحة الاعتراضية المقدمة</w:t>
        <w:br/>
        <w:t>من وكيل المدعي ولم يطلع أيضا على جواب وكيل المدعيّ على لائحة الاعتراض المقدمة منا كوكلاءء عن المدعى</w:t>
        <w:br/>
        <w:t>جارداو مايأ5 ةدم لالخ تاركذملا لدابتب نيفرطلا ةرئادلا تمهفأف ةباجإلا ميدقتو كلذل لاهمالا بلطنو هيلع</w:t>
        <w:br/>
        <w:t>مايقدمانهفي البرنامج القضائي فإن تعذر فعبر بريد الدائرة الالكتروني بريد الدائرة -لع[-مم23</w:t>
        <w:br/>
        <w:t>‎1١0‏ 0111111200 ©</w:t>
        <w:br/>
        <w:t>س00 7 ةيضقلا قارطلط لل</w:t>
        <w:br/>
        <w:t>9 5 مدعتلا</w:t>
        <w:br/>
        <w:t>عيقوتلا ىماحم ةفصلا بلا علاص بلاط يلع</w:t>
        <w:br/>
        <w:t>عيقوتلا ىماحم ةفصلا عريدسلا ا تاميلس</w:t>
        <w:br/>
        <w:t>9 5 معبرا</w:t>
        <w:br/>
        <w:t>عيقوتلا لعد -- يلعثلا رينم نب زاوف دمحم</w:t>
        <w:br/>
        <w:t>للد هوقيع أعضاء الدائرة 333333770707277 هسبح</w:t>
        <w:br/>
        <w:t>00 ةفمملا ص</w:t>
        <w:br/>
        <w:t>عيقوتلا يناثلا وضعلا يرمشلا يلع نب نمحرلادبع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