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بشأن استلام أصل عقد بيع حصص شركة أحمد زيني التجارية 16-07-1446.pdf</w:t>
      </w:r>
    </w:p>
    <w:p>
      <w:pPr>
        <w:jc w:val="right"/>
        <w:bidi/>
      </w:pPr>
      <w:r>
        <w:rPr>
          <w:b w:val="0"/>
          <w:i/>
          <w:color w:val="0563C1"/>
        </w:rPr>
        <w:t>الرابط: https://drive.google.com/file/d/1OwIAJdX91ijrXrnONcJV0-b1fmQnjNiu/view?usp=drivesdk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الجهة المصدِرة: </w:t>
      </w:r>
      <w:r>
        <w:t>المحكمة التجارية بجدة</w:t>
      </w:r>
    </w:p>
    <w:p>
      <w:pPr>
        <w:jc w:val="right"/>
        <w:bidi/>
      </w:pPr>
      <w:r>
        <w:rPr>
          <w:b/>
        </w:rPr>
        <w:t xml:space="preserve">الدائرة: </w:t>
      </w:r>
      <w:r>
        <w:t>الدائرة الأولى</w:t>
      </w:r>
    </w:p>
    <w:p>
      <w:pPr>
        <w:jc w:val="right"/>
        <w:bidi/>
      </w:pPr>
      <w:r>
        <w:rPr>
          <w:b/>
        </w:rPr>
        <w:t xml:space="preserve">رقم القضية: </w:t>
      </w:r>
      <w:r>
        <w:t>42824717</w:t>
      </w:r>
    </w:p>
    <w:p>
      <w:pPr>
        <w:jc w:val="right"/>
        <w:bidi/>
      </w:pPr>
      <w:r>
        <w:rPr>
          <w:b/>
        </w:rPr>
        <w:t xml:space="preserve">التاريخ: </w:t>
      </w:r>
      <w:r>
        <w:t>16-07-1446</w:t>
      </w:r>
    </w:p>
    <w:p>
      <w:pPr>
        <w:jc w:val="right"/>
        <w:bidi/>
      </w:pPr>
      <w:r>
        <w:rPr>
          <w:b/>
        </w:rPr>
        <w:t xml:space="preserve">الأطراف: </w:t>
      </w:r>
      <w:r>
        <w:t>عدنان زيني، أسامة زيني، أحمد زيني (المورّث)</w:t>
      </w:r>
    </w:p>
    <w:p/>
    <w:p>
      <w:pPr>
        <w:jc w:val="right"/>
        <w:bidi/>
      </w:pPr>
      <w:r>
        <w:rPr>
          <w:b w:val="0"/>
          <w:i w:val="0"/>
        </w:rPr>
        <w:t>بسم الله الرحمن الرحيم</w:t>
      </w:r>
    </w:p>
    <w:p>
      <w:pPr>
        <w:jc w:val="right"/>
        <w:bidi/>
      </w:pPr>
      <w:r>
        <w:rPr>
          <w:b w:val="0"/>
          <w:i w:val="0"/>
        </w:rPr>
        <w:t>(م.م.ذ) ١٩٦٨ ذنم ةينوناقلا تاراشتسالاو ةاماحملل تاليجحلا حالص</w:t>
      </w:r>
    </w:p>
    <w:p>
      <w:pPr>
        <w:jc w:val="right"/>
        <w:bidi/>
      </w:pPr>
      <w:r>
        <w:rPr>
          <w:b w:val="0"/>
          <w:i w:val="0"/>
        </w:rPr>
        <w:t>بالتعاون مع فريشفيلدز بروكهاوس ديرنغر</w:t>
      </w:r>
    </w:p>
    <w:p>
      <w:pPr>
        <w:jc w:val="right"/>
        <w:bidi/>
      </w:pPr>
      <w:r>
        <w:rPr>
          <w:b w:val="0"/>
          <w:i w:val="0"/>
        </w:rPr>
        <w:t>( تقرير )</w:t>
      </w:r>
    </w:p>
    <w:p>
      <w:pPr>
        <w:jc w:val="right"/>
        <w:bidi/>
      </w:pPr>
      <w:r>
        <w:rPr>
          <w:b w:val="0"/>
          <w:i w:val="0"/>
        </w:rPr>
        <w:t>دة</w:t>
      </w:r>
    </w:p>
    <w:p>
      <w:pPr>
        <w:jc w:val="right"/>
        <w:bidi/>
      </w:pPr>
      <w:r>
        <w:rPr>
          <w:b w:val="0"/>
          <w:i w:val="0"/>
        </w:rPr>
        <w:t>فرع جـ ص.ب ١٥١٤١ جدة ٢١٤٤٤ ترخيص (٢٧/١٧٦) هاتف: ۱۹۸۵۸۸۸-۰۱۲ فاكس: ۲۸۲۱۲۷۷-۰۱۲</w:t>
      </w:r>
    </w:p>
    <w:p>
      <w:pPr>
        <w:jc w:val="right"/>
        <w:bidi/>
      </w:pPr>
      <w:r>
        <w:rPr>
          <w:b w:val="0"/>
          <w:i w:val="0"/>
        </w:rPr>
        <w:t>بريد الكتروني : Lfalijeddah@hejallanlaw.com الموقع : Web: www.hajailanlaw.com المملكة العربية السعودية</w:t>
      </w:r>
    </w:p>
    <w:p>
      <w:pPr>
        <w:jc w:val="right"/>
        <w:bidi/>
      </w:pPr>
      <w:r>
        <w:rPr>
          <w:b w:val="0"/>
          <w:i w:val="0"/>
        </w:rPr>
        <w:t>: الخميس ١٤٤٦/٠٧/١٦هـ الموافق ٢٠٢٥/٠١/١٦م : المحكمة التجارية بجدة - الدائرة (۱)</w:t>
      </w:r>
    </w:p>
    <w:p>
      <w:pPr>
        <w:jc w:val="right"/>
        <w:bidi/>
      </w:pPr>
      <w:r>
        <w:rPr>
          <w:b w:val="0"/>
          <w:i w:val="0"/>
        </w:rPr>
        <w:t>رقم القضية (٤٢٨٢٤٧١٧)</w:t>
      </w:r>
    </w:p>
    <w:p>
      <w:pPr>
        <w:jc w:val="right"/>
        <w:bidi/>
      </w:pPr>
      <w:r>
        <w:rPr>
          <w:b w:val="0"/>
          <w:i w:val="0"/>
        </w:rPr>
        <w:t>التاريخ</w:t>
      </w:r>
    </w:p>
    <w:p>
      <w:pPr>
        <w:jc w:val="right"/>
        <w:bidi/>
      </w:pPr>
      <w:r>
        <w:rPr>
          <w:b w:val="0"/>
          <w:i w:val="0"/>
        </w:rPr>
        <w:t>الجهة</w:t>
      </w:r>
    </w:p>
    <w:p>
      <w:pPr>
        <w:jc w:val="right"/>
        <w:bidi/>
      </w:pPr>
      <w:r>
        <w:rPr>
          <w:b w:val="0"/>
          <w:i w:val="0"/>
        </w:rPr>
        <w:t>الموضوع</w:t>
      </w:r>
    </w:p>
    <w:p>
      <w:pPr>
        <w:jc w:val="right"/>
        <w:bidi/>
      </w:pPr>
      <w:r>
        <w:rPr>
          <w:b w:val="0"/>
          <w:i w:val="0"/>
        </w:rPr>
        <w:t>المحامي</w:t>
      </w:r>
    </w:p>
    <w:p>
      <w:pPr>
        <w:jc w:val="right"/>
        <w:bidi/>
      </w:pPr>
      <w:r>
        <w:rPr>
          <w:b w:val="0"/>
          <w:i w:val="0"/>
        </w:rPr>
        <w:t>: سطام آل الشيخ</w:t>
      </w:r>
    </w:p>
    <w:p>
      <w:pPr>
        <w:jc w:val="right"/>
        <w:bidi/>
      </w:pPr>
      <w:r>
        <w:rPr>
          <w:b w:val="0"/>
          <w:i w:val="0"/>
        </w:rPr>
        <w:t>: استلام أصل عقد بيع حصص شركة أحمد زيني التجارية</w:t>
      </w:r>
    </w:p>
    <w:p>
      <w:pPr>
        <w:jc w:val="right"/>
        <w:bidi/>
      </w:pPr>
      <w:r>
        <w:rPr>
          <w:b w:val="0"/>
          <w:i w:val="0"/>
        </w:rPr>
        <w:t>بالإشارة إلى القضية المنوه عنها بعاليه، نفيدكم بأنه تمت مراجعة المحكمة التجارية بجدة الدائرة الأولى وذلك لإستلام أصل عقد بيع حصص شركة أحمد زيني التجارية وذلك بعد التواصل مع الدائرة القضائية عبر البريد الالكتروني.</w:t>
      </w:r>
    </w:p>
    <w:p>
      <w:pPr>
        <w:jc w:val="right"/>
        <w:bidi/>
      </w:pPr>
      <w:r>
        <w:rPr>
          <w:b w:val="0"/>
          <w:i w:val="0"/>
        </w:rPr>
        <w:t>(مرفق صورة العقد + البريد الالكتروني الوارد من الدائرة</w:t>
      </w:r>
    </w:p>
    <w:p>
      <w:pPr>
        <w:jc w:val="right"/>
        <w:bidi/>
      </w:pPr>
      <w:r>
        <w:rPr>
          <w:b w:val="0"/>
          <w:i w:val="0"/>
        </w:rPr>
        <w:t>هذا ما لزم ايضاحه،،،</w:t>
      </w:r>
    </w:p>
    <w:p>
      <w:pPr>
        <w:jc w:val="right"/>
        <w:bidi/>
      </w:pPr>
      <w:r>
        <w:rPr>
          <w:b w:val="0"/>
          <w:i w:val="0"/>
        </w:rPr>
        <w:t>المحامي/ سطام آل الشيخ</w:t>
      </w:r>
    </w:p>
    <w:p>
      <w:pPr>
        <w:jc w:val="right"/>
        <w:bidi/>
      </w:pPr>
      <w:r>
        <w:rPr>
          <w:b w:val="0"/>
          <w:i w:val="0"/>
        </w:rPr>
        <w:t>المركز الرئيسي : ص.ب ١٤٥٤ الرياض ۱۱٤۳۱ هاتف: ۱۷۹۲۲۰۰-۰۱۱ فاکس : ۱۷۹۱۷۱۷-۰۱۱ بريد إلكتروني : Lfshriyadh@hejailanlaw.com الخبر: ص.ب ٤٠٥ الخبر ٣١٩٥٢ هاتف: ٨٦٨٧٢٦٦-٠١٣ فاكس: ۸۶۸۷۲٥٥-۰۱۳ بريد إلكتروني: Lfshalkhobar@hejailanlaw.com</w:t>
      </w:r>
    </w:p>
    <w:p>
      <w:pPr>
        <w:jc w:val="right"/>
        <w:bidi/>
      </w:pPr>
      <w:r>
        <w:rPr>
          <w:b w:val="0"/>
          <w:i w:val="0"/>
        </w:rPr>
        <w:t>بسم الله الرحمن الرحيم</w:t>
      </w:r>
    </w:p>
    <w:p>
      <w:pPr>
        <w:jc w:val="right"/>
        <w:bidi/>
      </w:pPr>
      <w:r>
        <w:rPr>
          <w:b w:val="0"/>
          <w:i w:val="0"/>
        </w:rPr>
        <w:t>عقد</w:t>
      </w:r>
    </w:p>
    <w:p>
      <w:pPr>
        <w:jc w:val="right"/>
        <w:bidi/>
      </w:pPr>
      <w:r>
        <w:rPr>
          <w:b w:val="0"/>
          <w:i w:val="0"/>
        </w:rPr>
        <w:t>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حسيب</w:t>
      </w:r>
    </w:p>
    <w:p>
      <w:pPr>
        <w:jc w:val="right"/>
        <w:bidi/>
      </w:pPr>
      <w:r>
        <w:rPr>
          <w:b w:val="0"/>
          <w:i w:val="0"/>
        </w:rPr>
        <w:t>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 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w:t>
      </w:r>
    </w:p>
    <w:p>
      <w:pPr>
        <w:jc w:val="right"/>
        <w:bidi/>
      </w:pPr>
      <w:r>
        <w:rPr>
          <w:b w:val="0"/>
          <w:i w:val="0"/>
        </w:rPr>
        <w:t>2- إدارة المحافظة المالية والإشراف عليها وتحصيل الناتج عنها .</w:t>
      </w:r>
    </w:p>
    <w:p>
      <w:pPr>
        <w:jc w:val="right"/>
        <w:bidi/>
      </w:pPr>
      <w:r>
        <w:rPr>
          <w:b w:val="0"/>
          <w:i w:val="0"/>
        </w:rPr>
        <w:t>\-3</w:t>
      </w:r>
    </w:p>
    <w:p>
      <w:pPr>
        <w:jc w:val="right"/>
        <w:bidi/>
      </w:pPr>
      <w:r>
        <w:rPr>
          <w:b w:val="0"/>
          <w:i w:val="0"/>
        </w:rPr>
        <w:t>\-6</w:t>
      </w:r>
    </w:p>
    <w:p>
      <w:pPr>
        <w:jc w:val="right"/>
        <w:bidi/>
      </w:pPr>
      <w:r>
        <w:rPr>
          <w:b w:val="0"/>
          <w:i w:val="0"/>
        </w:rPr>
        <w:t>\-7</w:t>
      </w:r>
    </w:p>
    <w:p>
      <w:pPr>
        <w:jc w:val="right"/>
        <w:bidi/>
      </w:pPr>
      <w:r>
        <w:rPr>
          <w:b w:val="0"/>
          <w:i w:val="0"/>
        </w:rPr>
        <w:t>إشراف المباشر على جميع احتياجات الأسرة وأي تكليف مباشر بخصوصها</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إدارة المحافظة الاستثمارية في البنوك أو الشركات .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ما يلي :</w:t>
      </w:r>
    </w:p>
    <w:p>
      <w:pPr>
        <w:jc w:val="right"/>
        <w:bidi/>
      </w:pPr>
      <w:r>
        <w:rPr>
          <w:b w:val="0"/>
          <w:i w:val="0"/>
        </w:rPr>
        <w:t>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ريال وتم خصم هذا المبلغ من قيمة الحصص المشاره في البند الأول . 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 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w:t>
      </w:r>
    </w:p>
    <w:p>
      <w:pPr>
        <w:jc w:val="right"/>
        <w:bidi/>
      </w:pPr>
      <w:r>
        <w:rPr>
          <w:b w:val="0"/>
          <w:i w:val="0"/>
        </w:rPr>
        <w:t>عاشراً .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أحمد عباس زيني</w:t>
      </w:r>
    </w:p>
    <w:p>
      <w:pPr>
        <w:jc w:val="right"/>
        <w:bidi/>
      </w:pPr>
      <w:r>
        <w:rPr>
          <w:b w:val="0"/>
          <w:i w:val="0"/>
        </w:rPr>
        <w:t>شاهد</w:t>
      </w:r>
    </w:p>
    <w:p>
      <w:pPr>
        <w:jc w:val="right"/>
        <w:bidi/>
      </w:pPr>
      <w:r>
        <w:rPr>
          <w:b w:val="0"/>
          <w:i w:val="0"/>
        </w:rPr>
        <w:t>علانات قوزي الشهري</w:t>
      </w:r>
    </w:p>
    <w:p>
      <w:pPr>
        <w:jc w:val="right"/>
        <w:bidi/>
      </w:pPr>
      <w:r>
        <w:rPr>
          <w:b w:val="0"/>
          <w:i w:val="0"/>
        </w:rPr>
        <w:t>ء</w:t>
      </w:r>
    </w:p>
    <w:p>
      <w:pPr>
        <w:jc w:val="right"/>
        <w:bidi/>
      </w:pPr>
      <w:r>
        <w:rPr>
          <w:b w:val="0"/>
          <w:i w:val="0"/>
        </w:rPr>
        <w:t>02</w:t>
      </w:r>
    </w:p>
    <w:p>
      <w:pPr>
        <w:jc w:val="right"/>
        <w:bidi/>
      </w:pPr>
      <w:r>
        <w:rPr>
          <w:b w:val="0"/>
          <w:i w:val="0"/>
        </w:rPr>
        <w:t>عبده مسعد</w:t>
      </w:r>
    </w:p>
    <w:p>
      <w:pPr>
        <w:jc w:val="right"/>
        <w:bidi/>
      </w:pPr>
      <w:r>
        <w:rPr>
          <w:b w:val="0"/>
          <w:i w:val="0"/>
        </w:rPr>
        <w:t>يباصولا</w:t>
      </w:r>
    </w:p>
    <w:p>
      <w:pPr>
        <w:jc w:val="right"/>
        <w:bidi/>
      </w:pPr>
      <w:r>
        <w:rPr>
          <w:b w:val="0"/>
          <w:i w:val="0"/>
        </w:rPr>
        <w:t>51</w:t>
      </w:r>
    </w:p>
    <w:p>
      <w:pPr>
        <w:jc w:val="right"/>
        <w:bidi/>
      </w:pPr>
      <w:r>
        <w:rPr>
          <w:b w:val="0"/>
          <w:i w:val="0"/>
        </w:rPr>
        <w:t>\-4-</w:t>
      </w:r>
    </w:p>
    <w:p>
      <w:pPr>
        <w:jc w:val="right"/>
        <w:bidi/>
      </w:pPr>
      <w:r>
        <w:rPr>
          <w:b w:val="0"/>
          <w:i w:val="0"/>
        </w:rPr>
        <w:t>الطرف</w:t>
      </w:r>
    </w:p>
    <w:p>
      <w:pPr>
        <w:jc w:val="right"/>
        <w:bidi/>
      </w:pPr>
      <w:r>
        <w:rPr>
          <w:b w:val="0"/>
          <w:i w:val="0"/>
        </w:rPr>
        <w:t>الثاني</w:t>
      </w:r>
    </w:p>
    <w:p>
      <w:pPr>
        <w:jc w:val="right"/>
        <w:bidi/>
      </w:pPr>
      <w:r>
        <w:rPr>
          <w:b w:val="0"/>
          <w:i w:val="0"/>
        </w:rPr>
        <w:t>أسامه أحمد زيني</w:t>
      </w:r>
    </w:p>
    <w:p>
      <w:pPr>
        <w:jc w:val="right"/>
        <w:bidi/>
      </w:pPr>
      <w:r>
        <w:rPr>
          <w:b w:val="0"/>
          <w:i w:val="0"/>
        </w:rPr>
        <w:t>شاهد</w:t>
      </w:r>
    </w:p>
    <w:p>
      <w:pPr>
        <w:jc w:val="right"/>
        <w:bidi/>
      </w:pPr>
      <w:r>
        <w:rPr>
          <w:b w:val="0"/>
          <w:i w:val="0"/>
        </w:rPr>
        <w:t>فصل فهد القثامي</w:t>
      </w:r>
    </w:p>
    <w:p>
      <w:pPr>
        <w:jc w:val="right"/>
        <w:bidi/>
      </w:pPr>
      <w:r>
        <w:rPr>
          <w:b w:val="0"/>
          <w:i w:val="0"/>
        </w:rPr>
        <w:t>الدائرة التجارية الأولى بالمحكمة التجارية بجدة COMM-JED-COMM1@moj.gov.sa\&gt;</w:t>
      </w:r>
    </w:p>
    <w:p>
      <w:pPr>
        <w:jc w:val="right"/>
        <w:bidi/>
      </w:pPr>
      <w:r>
        <w:rPr>
          <w:b w:val="0"/>
          <w:i w:val="0"/>
        </w:rPr>
        <w:t>Wednesday, January 15, 2025 9:47 AM</w:t>
      </w:r>
    </w:p>
    <w:p>
      <w:pPr>
        <w:jc w:val="right"/>
        <w:bidi/>
      </w:pPr>
      <w:r>
        <w:rPr>
          <w:b w:val="0"/>
          <w:i w:val="0"/>
        </w:rPr>
        <w:t>Hussain Kaff Yasser Mutairi</w:t>
      </w:r>
    </w:p>
    <w:p>
      <w:pPr>
        <w:jc w:val="right"/>
        <w:bidi/>
      </w:pPr>
      <w:r>
        <w:rPr>
          <w:b w:val="0"/>
          <w:i w:val="0"/>
        </w:rPr>
        <w:t>رد: القضية رقم 42824717 المقامة من عدنان أحمد عباس أنني ضد أسامة أحمد عباس زيني</w:t>
      </w:r>
    </w:p>
    <w:p>
      <w:pPr>
        <w:jc w:val="right"/>
        <w:bidi/>
      </w:pPr>
      <w:r>
        <w:rPr>
          <w:b w:val="0"/>
          <w:i w:val="0"/>
        </w:rPr>
        <w:t>عليكم السلام ورحمة الله وبركاته.</w:t>
      </w:r>
    </w:p>
    <w:p>
      <w:pPr>
        <w:jc w:val="right"/>
        <w:bidi/>
      </w:pPr>
      <w:r>
        <w:rPr>
          <w:b w:val="0"/>
          <w:i w:val="0"/>
        </w:rPr>
        <w:t>Hussain Kaff</w:t>
      </w:r>
    </w:p>
    <w:p>
      <w:pPr>
        <w:jc w:val="right"/>
        <w:bidi/>
      </w:pPr>
      <w:r>
        <w:rPr>
          <w:b w:val="0"/>
          <w:i w:val="0"/>
        </w:rPr>
        <w:t>From:</w:t>
      </w:r>
    </w:p>
    <w:p>
      <w:pPr>
        <w:jc w:val="right"/>
        <w:bidi/>
      </w:pPr>
      <w:r>
        <w:rPr>
          <w:b w:val="0"/>
          <w:i w:val="0"/>
        </w:rPr>
        <w:t>Sent:</w:t>
      </w:r>
    </w:p>
    <w:p>
      <w:pPr>
        <w:jc w:val="right"/>
        <w:bidi/>
      </w:pPr>
      <w:r>
        <w:rPr>
          <w:b w:val="0"/>
          <w:i w:val="0"/>
        </w:rPr>
        <w:t>To:</w:t>
      </w:r>
    </w:p>
    <w:p>
      <w:pPr>
        <w:jc w:val="right"/>
        <w:bidi/>
      </w:pPr>
      <w:r>
        <w:rPr>
          <w:b w:val="0"/>
          <w:i w:val="0"/>
        </w:rPr>
        <w:t>C:</w:t>
      </w:r>
    </w:p>
    <w:p>
      <w:pPr>
        <w:jc w:val="right"/>
        <w:bidi/>
      </w:pPr>
      <w:r>
        <w:rPr>
          <w:b w:val="0"/>
          <w:i w:val="0"/>
        </w:rPr>
        <w:t>Subject:</w:t>
      </w:r>
    </w:p>
    <w:p>
      <w:pPr>
        <w:jc w:val="right"/>
        <w:bidi/>
      </w:pPr>
      <w:r>
        <w:rPr>
          <w:b w:val="0"/>
          <w:i w:val="0"/>
        </w:rPr>
        <w:t>فتهديكم أمانة سر الدائرة الأولى بالمحكمة التجارية بجدة أطيب التحايا، ونسأل الله أن تكونوا بأتم نعمة وفضل تفيدكم أمانة سر الدائرة الأولى انه بإمكانكم مراجعة الدائرة لاستلام أصل العقد كما نريد منكم إحضار أصل</w:t>
      </w:r>
    </w:p>
    <w:p>
      <w:pPr>
        <w:jc w:val="right"/>
        <w:bidi/>
      </w:pPr>
      <w:r>
        <w:rPr>
          <w:b w:val="0"/>
          <w:i w:val="0"/>
        </w:rPr>
        <w:t>الهوية الوطنية والوكالة.</w:t>
      </w:r>
    </w:p>
    <w:p>
      <w:pPr>
        <w:jc w:val="right"/>
        <w:bidi/>
      </w:pPr>
      <w:r>
        <w:rPr>
          <w:b w:val="0"/>
          <w:i w:val="0"/>
        </w:rPr>
        <w:t>وفقكم الله،،</w:t>
      </w:r>
    </w:p>
    <w:p>
      <w:pPr>
        <w:jc w:val="right"/>
        <w:bidi/>
      </w:pPr>
      <w:r>
        <w:rPr>
          <w:b w:val="0"/>
          <w:i w:val="0"/>
        </w:rPr>
        <w:t>من: kaff@hejailanlaw.com\&gt; Hussain Kaff\&gt;</w:t>
      </w:r>
    </w:p>
    <w:p>
      <w:pPr>
        <w:jc w:val="right"/>
        <w:bidi/>
      </w:pPr>
      <w:r>
        <w:rPr>
          <w:b w:val="0"/>
          <w:i w:val="0"/>
        </w:rPr>
        <w:t>تم الإرسال 05/رجب/1446 12:48:18</w:t>
      </w:r>
    </w:p>
    <w:p>
      <w:pPr>
        <w:jc w:val="right"/>
        <w:bidi/>
      </w:pPr>
      <w:r>
        <w:rPr>
          <w:b w:val="0"/>
          <w:i w:val="0"/>
        </w:rPr>
        <w:t>م</w:t>
      </w:r>
    </w:p>
    <w:p>
      <w:pPr>
        <w:jc w:val="right"/>
        <w:bidi/>
      </w:pPr>
      <w:r>
        <w:rPr>
          <w:b w:val="0"/>
          <w:i w:val="0"/>
        </w:rPr>
        <w:t>إلى الدائرة التجارية الأولى بالمحكمة التجارية بجدة</w:t>
      </w:r>
    </w:p>
    <w:p>
      <w:pPr>
        <w:jc w:val="right"/>
        <w:bidi/>
      </w:pPr>
      <w:r>
        <w:rPr>
          <w:b w:val="0"/>
          <w:i w:val="0"/>
        </w:rPr>
        <w:t>نسخة Yasser Mutairi</w:t>
      </w:r>
    </w:p>
    <w:p>
      <w:pPr>
        <w:jc w:val="right"/>
        <w:bidi/>
      </w:pPr>
      <w:r>
        <w:rPr>
          <w:b w:val="0"/>
          <w:i w:val="0"/>
        </w:rPr>
        <w:t>الموضوع: القضية رقم 42824717 المقامة من عدنان أحمد عباس زيني ضد أسامة أحمد عباس زيني</w:t>
      </w:r>
    </w:p>
    <w:p>
      <w:pPr>
        <w:jc w:val="right"/>
        <w:bidi/>
      </w:pPr>
      <w:r>
        <w:rPr>
          <w:b w:val="0"/>
          <w:i w:val="0"/>
        </w:rPr>
        <w:t>فضيلة قاضي الدائرة الأولى بالمحكمة التجارية بجدة</w:t>
      </w:r>
    </w:p>
    <w:p>
      <w:pPr>
        <w:jc w:val="right"/>
        <w:bidi/>
      </w:pPr>
      <w:r>
        <w:rPr>
          <w:b w:val="0"/>
          <w:i w:val="0"/>
        </w:rPr>
        <w:t>السلام عليكم ورحمة الله . وبركاته،،،</w:t>
      </w:r>
    </w:p>
    <w:p>
      <w:pPr>
        <w:jc w:val="right"/>
        <w:bidi/>
      </w:pPr>
      <w:r>
        <w:rPr>
          <w:b w:val="0"/>
          <w:i w:val="0"/>
        </w:rPr>
        <w:t>وفقه الله</w:t>
      </w:r>
    </w:p>
    <w:p>
      <w:pPr>
        <w:jc w:val="right"/>
        <w:bidi/>
      </w:pPr>
      <w:r>
        <w:rPr>
          <w:b w:val="0"/>
          <w:i w:val="0"/>
        </w:rPr>
        <w:t>الموضوع / القضية رقم 42824717 المقامة من عدنان أحمد عباس زيني ضد أسامة أحمد عباس زيني</w:t>
      </w:r>
    </w:p>
    <w:p>
      <w:pPr>
        <w:jc w:val="right"/>
        <w:bidi/>
      </w:pPr>
      <w:r>
        <w:rPr>
          <w:b w:val="0"/>
          <w:i w:val="0"/>
        </w:rPr>
        <w:t>بالاشارة إلى الموضوع أعلاه، نفيد فضيلتكم بأنه سبق لموكلنا السيد أسامة أحمد عباس زيني تسليم مقام الدائرة القضائية أصل عقد بيع حصص شركة أحمد زيني التجارية وانتهت القضية ولم يعاد أصل عقد بيع حصص لموكلنا</w:t>
      </w:r>
    </w:p>
    <w:p>
      <w:pPr>
        <w:jc w:val="right"/>
        <w:bidi/>
      </w:pPr>
      <w:r>
        <w:rPr>
          <w:b w:val="0"/>
          <w:i w:val="0"/>
        </w:rPr>
        <w:t>عليه فإن مود كلنا يرغب باستعادة أصل العقد.</w:t>
      </w:r>
    </w:p>
    <w:p>
      <w:pPr>
        <w:jc w:val="right"/>
        <w:bidi/>
      </w:pPr>
      <w:r>
        <w:rPr>
          <w:b w:val="0"/>
          <w:i w:val="0"/>
        </w:rPr>
        <w:t>والله يحفظكم ويرعاكم،،،</w:t>
      </w:r>
    </w:p>
    <w:p>
      <w:pPr>
        <w:jc w:val="right"/>
        <w:bidi/>
      </w:pPr>
      <w:r>
        <w:rPr>
          <w:b w:val="0"/>
          <w:i w:val="0"/>
        </w:rPr>
        <w:t>المحامي/ ياسر المطيري</w:t>
      </w:r>
    </w:p>
    <w:p>
      <w:pPr>
        <w:jc w:val="right"/>
        <w:bidi/>
      </w:pPr>
      <w:r>
        <w:rPr>
          <w:b w:val="0"/>
          <w:i w:val="0"/>
        </w:rPr>
        <w:t>جوال رقم 0504302223</w:t>
      </w:r>
    </w:p>
    <w:p>
      <w:pPr>
        <w:jc w:val="right"/>
        <w:bidi/>
      </w:pPr>
      <w:r>
        <w:rPr>
          <w:b w:val="0"/>
          <w:i w:val="0"/>
        </w:rPr>
        <w:t>Yasser Mutairi</w:t>
      </w:r>
    </w:p>
    <w:p>
      <w:pPr>
        <w:jc w:val="right"/>
        <w:bidi/>
      </w:pPr>
      <w:r>
        <w:rPr>
          <w:b w:val="0"/>
          <w:i w:val="0"/>
        </w:rPr>
        <w:t>The Law Firm of Salah Al-Hejailan LLC</w:t>
      </w:r>
    </w:p>
    <w:p>
      <w:pPr>
        <w:jc w:val="right"/>
        <w:bidi/>
      </w:pPr>
      <w:r>
        <w:rPr>
          <w:b w:val="0"/>
          <w:i w:val="0"/>
        </w:rPr>
        <w:t>in association with Freshfields Bruckhaus Deringer LLP Amir Sultan Street, corner Imam Malik Street, Rawdah District P.O. Box 15141, Jeddah 21444</w:t>
      </w:r>
    </w:p>
    <w:p>
      <w:pPr>
        <w:jc w:val="right"/>
        <w:bidi/>
      </w:pPr>
      <w:r>
        <w:rPr>
          <w:b w:val="0"/>
          <w:i w:val="0"/>
        </w:rPr>
        <w:t>Kingdom of Saudi Arabia</w:t>
      </w:r>
    </w:p>
    <w:p>
      <w:pPr>
        <w:jc w:val="right"/>
        <w:bidi/>
      </w:pPr>
      <w:r>
        <w:rPr>
          <w:b w:val="0"/>
          <w:i w:val="0"/>
        </w:rPr>
        <w:t>T+966 12 698 5888</w:t>
      </w:r>
    </w:p>
    <w:p>
      <w:pPr>
        <w:jc w:val="right"/>
        <w:bidi/>
      </w:pPr>
      <w:r>
        <w:rPr>
          <w:b w:val="0"/>
          <w:i w:val="0"/>
        </w:rPr>
        <w:t>F +966 12 682 1277 M+966 50 430 2223</w:t>
      </w:r>
    </w:p>
    <w:p>
      <w:pPr>
        <w:jc w:val="right"/>
        <w:bidi/>
      </w:pPr>
      <w:r>
        <w:rPr>
          <w:b w:val="0"/>
          <w:i w:val="0"/>
        </w:rP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