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جوابية من عدنان وعاتقة ـ 16-11-1444 ـ مرفق تقييم</w:t>
      </w:r>
    </w:p>
    <w:p>
      <w:pPr>
        <w:jc w:val="right"/>
        <w:bidi/>
      </w:pPr>
      <w:r>
        <w:rPr>
          <w:b w:val="0"/>
          <w:i/>
          <w:color w:val="555555"/>
        </w:rPr>
        <w:t>الرقم: 84 | النوع: تقرير خبرة | التاريخ: 16-11-1444 | القسم: ب. المذكرات المقدمة من الطرفين (49 ملفاً)</w:t>
      </w:r>
    </w:p>
    <w:p>
      <w:pPr>
        <w:jc w:val="right"/>
        <w:bidi/>
      </w:pPr>
      <w:r>
        <w:rPr>
          <w:b w:val="0"/>
          <w:i/>
          <w:color w:val="0563C1"/>
        </w:rPr>
        <w:t>الرابط: https://drive.google.com/file/d/1y9kZpe-9FPHUFPiJAVX2mgWNdl2qO6J9/view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حفظهم هللا أسامھ بن احمد بن بن عباس عباس زيني زيني</w:t>
      </w:r>
    </w:p>
    <w:p>
      <w:pPr>
        <w:jc w:val="right"/>
        <w:bidi/>
      </w:pPr>
      <w:r>
        <w:rPr>
          <w:b w:val="0"/>
          <w:i w:val="0"/>
        </w:rPr>
        <w:t>،،،،،،</w:t>
      </w:r>
    </w:p>
    <w:p>
      <w:pPr>
        <w:jc w:val="right"/>
        <w:bidi/>
      </w:pPr>
      <w:r>
        <w:rPr>
          <w:b w:val="0"/>
          <w:i w:val="0"/>
        </w:rPr>
        <w:t>دمحةقيرطب</w:t>
      </w:r>
    </w:p>
    <w:p>
      <w:pPr>
        <w:jc w:val="right"/>
        <w:bidi/>
      </w:pPr>
      <w:r>
        <w:rPr>
          <w:b w:val="0"/>
          <w:i w:val="0"/>
        </w:rPr>
        <w:t>جاتن ا ندض رومالا ب ةماقلما</w:t>
      </w:r>
    </w:p>
    <w:p>
      <w:pPr>
        <w:jc w:val="right"/>
        <w:bidi/>
      </w:pPr>
      <w:r>
        <w:rPr>
          <w:b w:val="0"/>
          <w:i w:val="0"/>
        </w:rPr>
        <w:t>ھماسنم ) 42824717 ددعل :ليي أ احيضوتو ماك لكذ ( قب قمر نايبو س ىوعلدا الماديك متهبلاطلمةتبثلماو في أت تتم دق هيلع ى عدملل ةيراجتلا نييز دحما انه أب عفدي ةراتف اهل هكلتم ةيل أو صصلحا هذه هي عيبلا ةيمق نا عمزي ىرخا ةرتاو ليار 450،000 قوقح لىع ذاوحت سالا في هوب شلما هيلع ىعدلما مبرم صصلحا عيب دقع دوجوب عمزي ميهلع ىعدلما</w:t>
      </w:r>
    </w:p>
    <w:p>
      <w:pPr>
        <w:jc w:val="right"/>
        <w:bidi/>
      </w:pPr>
      <w:r>
        <w:rPr>
          <w:b w:val="0"/>
          <w:i w:val="0"/>
        </w:rPr>
        <w:t>ةدبج عم ةيماتخ كولسب ةكشر يزارلحا لاقتنا فلالخا ةيراجتلا هتكاربو يينم ةيحاضيا ةماتلا ببس نيز نيز ةقتاع نوعدي ٪؜ نم اتهيمق الله ٩0 ةعانقلا ةكملمحبا ةيعدلماو تاون في سسةركذبمةرقولما ةحمرو ن الم ةغلابلاو هيلع أو ينعدلما سلا دكؤت ابع ابع ءاشرو لو ىعدلما نييز كميلع هذه ىوعلدا تيلا لا قاقحت د كمترئالد ملاسلا كلدعب حما ةيراجتلا ننعيب ضقانت تاضقانتلا ننادع سا لمح ب ب ةيل مدقتا ددثمقح ينبت عم عفلدا صصلحا ةرئ يعدلما محمحانه نم الدا تيلاو يزارلحا اذه أب هجو لةسلس ءاضع لوقي ا ا نم لاقتنا ةنيبو ىوعلدا يرغب ننةقتاعو ةمدقم أو ةرتاو ةيماظن في هثروم ب ب ن سيئر أ ةجيتن ليار ھماسھماسةرئالدا نييز ةيباوج اهعمزي ـه م نم يرغ 2023 120،000،000 1444 في لةيضفلا ننادع نييز هيلا ماقلم و ةركذم ةرثؤلما / جراتخ / ةعوشرم 06 11 لةيلا أ أ دحما دكؤن نع / / 05 بح :عوضو 16 ةيرهولجا تيلكاوب ةيقافتا يكلوم ةماسا : :يخراتلا : قفاولما لاو اص يرغ لما أ اذه لىع ا سيس أتو نايب نايبلا لا ةجالحا تقو نع نايبلا يرخ أتف هتصح مدع لىع ليلد دقعلل هئافخ او هتوكسف نييكلوم ثروم عم لطبا وهف لطبا لىع نيب امو ناومضمو كلاش دقعلا اذه ةصحفي نعطي يكلوم ن اف أدبلما ةرئالدل مدقم هكاشرو لةازغ وبا للاط بي سالمحا يربلخا نم رداص بيسامح ةبرخ ريرقت ردص ناو قب س هنا ةرئالدا ماقلم ينبن : اينثا ةقد كلب هيف درو ذا نلا لثالما عانزلا لمح في لصيف وهو ـه 1432 - 11 - 07 في خرؤم هيلع ىعدلما عم عازن في ةيراجتلا ةيئاضقلا هيف يمق يلذاو ةيراجتلا نييز دحما ةكشر في هيلع ىعدلما عم ىوعلدا لمح صصلحا انهمو تكاشرلا في ءكاشرلا صصح يم يقت حوضوو رادها لاوحالا نم لاح ي أب غوسي</w:t>
      </w:r>
    </w:p>
    <w:p>
      <w:pPr>
        <w:jc w:val="right"/>
        <w:bidi/>
      </w:pPr>
      <w:r>
        <w:rPr>
          <w:b w:val="0"/>
          <w:i w:val="0"/>
        </w:rPr>
        <w:t>أسامھ بن ا عليههبذاحمد بن عباس زيني التقرير ابخملالفة املعد للرشع وفق والنظام اسس مببلغ حماسبية وقدره سلمية وبطلب 145،184،335 قضايئ وال رايل</w:t>
      </w:r>
    </w:p>
    <w:p>
      <w:pPr>
        <w:jc w:val="right"/>
        <w:bidi/>
      </w:pPr>
      <w:r>
        <w:rPr>
          <w:b w:val="0"/>
          <w:i w:val="0"/>
        </w:rPr>
        <w:t>ىعدلما</w:t>
      </w:r>
    </w:p>
    <w:p>
      <w:pPr>
        <w:jc w:val="right"/>
        <w:bidi/>
      </w:pPr>
      <w:r>
        <w:rPr>
          <w:b w:val="0"/>
          <w:i w:val="0"/>
        </w:rPr>
        <w:t>واكةل بن زيني منري الثعيل 012٬٩32٬27 رايل ( 042٬762٬٩7 رايل ( وذكل التقرير فا ننا نطلب كذكل نصيبه من حصة أ وادله منسامھ ب الرشكةن وفق احمد بن عباس زيني ما جا ء فيه او عدم الالتفات اليه وعليه فا ن مولكي نس بة ٩0 ؜٪ اليت أ لت يمتسك مبا جاء للمدعى يف عليه أسامھ بن احمد ب وهذامماالخيفىن عىل عبا رشيف عملس ادلائرة زيني ونطلب من مقام ادلائرة احقاقا للحق ا لزام</w:t>
      </w:r>
    </w:p>
    <w:p>
      <w:pPr>
        <w:jc w:val="right"/>
        <w:bidi/>
      </w:pPr>
      <w:r>
        <w:rPr>
          <w:b w:val="0"/>
          <w:i w:val="0"/>
        </w:rPr>
        <w:t>،،، عاتقة ن ب اليتن اس يدفع ا احلرازي تحوذ ملولكي مبلغحم علهياد عدانن وقدره ب وبناء ) مبلغن عىل عبا وقدره ) هذا بن املدعس ي فواز</w:t>
      </w:r>
    </w:p>
    <w:p>
      <w:pPr>
        <w:jc w:val="right"/>
        <w:bidi/>
      </w:pPr>
      <w:r>
        <w:rPr>
          <w:b w:val="0"/>
          <w:i w:val="0"/>
        </w:rPr>
        <w:t>أب ھماسصصحلل هيلع ،كماعري تيكلولم ىعدلما و عفدي لداعلا كمظفيح برتعلما أ</w:t>
      </w:r>
    </w:p>
    <w:p>
      <w:pPr>
        <w:jc w:val="right"/>
        <w:bidi/>
      </w:pPr>
      <w:r>
        <w:rPr>
          <w:b w:val="0"/>
          <w:i w:val="0"/>
        </w:rPr>
        <w:t>مازل ن ا أ يميقتلا يميقتلا اللهو : :اينثا لاو أ دمحم .د ميالمحا 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