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تفاصيل طلب موعد مع وزير العدل بتاريخ 19-06-1445.pdf</w:t>
      </w:r>
    </w:p>
    <w:p>
      <w:pPr>
        <w:jc w:val="right"/>
        <w:bidi/>
      </w:pPr>
      <w:r>
        <w:rPr>
          <w:b w:val="0"/>
          <w:i/>
          <w:color w:val="555555"/>
        </w:rPr>
        <w:t>الرقم: 165 | النوع: شكوى | التاريخ: 19-06-1445 | القسم: ن. شكوى أسامة زيني إلى ولي العهد ـ 17-11-1445 (9 ملفات)</w:t>
      </w:r>
    </w:p>
    <w:p>
      <w:pPr>
        <w:jc w:val="right"/>
        <w:bidi/>
      </w:pPr>
      <w:r>
        <w:rPr>
          <w:b w:val="0"/>
          <w:i/>
          <w:color w:val="0563C1"/>
        </w:rPr>
        <w:t>الرابط: https://drive.google.com/file/d/1LiTuA3nEHgYZR98cBPGolr9SFr0Hf5Ho/view?usp=drivesdk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5/26/24, 9:48 AM دیعاوملا ماظن</w:t>
      </w:r>
    </w:p>
    <w:p>
      <w:pPr>
        <w:jc w:val="right"/>
        <w:bidi/>
      </w:pPr>
      <w:r>
        <w:rPr>
          <w:b w:val="0"/>
          <w:i w:val="0"/>
        </w:rPr>
        <w:t>https://appointments.scj.gov.sa/appointment/appointmentrequest/e2020455-ca34-4f3e-b67c-960e07a223a1 ق</w:t>
      </w:r>
    </w:p>
    <w:p>
      <w:pPr>
        <w:jc w:val="right"/>
        <w:bidi/>
      </w:pPr>
      <w:r>
        <w:rPr>
          <w:b w:val="0"/>
          <w:i w:val="0"/>
        </w:rPr>
        <w:t>1/2</w:t>
      </w:r>
    </w:p>
    <w:p>
      <w:pPr>
        <w:jc w:val="right"/>
        <w:bidi/>
      </w:pPr>
      <w:r>
        <w:rPr>
          <w:b w:val="0"/>
          <w:i w:val="0"/>
        </w:rPr>
        <w:t>5/26/24, 9:48 AM دیعاوملا ماظن</w:t>
      </w:r>
    </w:p>
    <w:p>
      <w:pPr>
        <w:jc w:val="right"/>
        <w:bidi/>
      </w:pPr>
      <w:r>
        <w:rPr>
          <w:b w:val="0"/>
          <w:i w:val="0"/>
        </w:rPr>
        <w:t>طلب رقم</w:t>
      </w:r>
    </w:p>
    <w:p>
      <w:pPr>
        <w:jc w:val="right"/>
        <w:bidi/>
      </w:pPr>
      <w:r>
        <w:rPr>
          <w:b w:val="0"/>
          <w:i w:val="0"/>
        </w:rPr>
        <w:t>معلومات مقدم الطلب °ó</w:t>
      </w:r>
    </w:p>
    <w:p>
      <w:pPr>
        <w:jc w:val="right"/>
        <w:bidi/>
      </w:pPr>
      <w:r>
        <w:rPr>
          <w:b w:val="0"/>
          <w:i w:val="0"/>
        </w:rPr>
        <w:t>بلطلا ليصافت</w:t>
      </w:r>
    </w:p>
    <w:p>
      <w:pPr>
        <w:jc w:val="right"/>
        <w:bidi/>
      </w:pPr>
      <w:r>
        <w:rPr>
          <w:b w:val="0"/>
          <w:i w:val="0"/>
        </w:rPr>
        <w:t>دعوملا ببس</w:t>
      </w:r>
    </w:p>
    <w:p>
      <w:pPr>
        <w:jc w:val="right"/>
        <w:bidi/>
      </w:pPr>
      <w:r>
        <w:rPr>
          <w:b w:val="0"/>
          <w:i w:val="0"/>
        </w:rPr>
        <w:t>شأن قضايئ</w:t>
      </w:r>
    </w:p>
    <w:p>
      <w:pPr>
        <w:jc w:val="right"/>
        <w:bidi/>
      </w:pPr>
      <w:r>
        <w:rPr>
          <w:b w:val="0"/>
          <w:i w:val="0"/>
        </w:rPr>
        <w:t>بلطلا مدقم ةفص</w:t>
      </w:r>
    </w:p>
    <w:p>
      <w:pPr>
        <w:jc w:val="right"/>
        <w:bidi/>
      </w:pPr>
      <w:r>
        <w:rPr>
          <w:b w:val="0"/>
          <w:i w:val="0"/>
        </w:rPr>
        <w:t>هسفن نع ةلاصأ</w:t>
      </w:r>
    </w:p>
    <w:p>
      <w:pPr>
        <w:jc w:val="right"/>
        <w:bidi/>
      </w:pPr>
      <w:r>
        <w:rPr>
          <w:b w:val="0"/>
          <w:i w:val="0"/>
        </w:rPr>
        <w:t>ةيضقلا مقر</w:t>
      </w:r>
    </w:p>
    <w:p>
      <w:pPr>
        <w:jc w:val="right"/>
        <w:bidi/>
      </w:pPr>
      <w:r>
        <w:rPr>
          <w:b w:val="0"/>
          <w:i w:val="0"/>
        </w:rPr>
        <w:t>42824717</w:t>
      </w:r>
    </w:p>
    <w:p>
      <w:pPr>
        <w:jc w:val="right"/>
        <w:bidi/>
      </w:pPr>
      <w:r>
        <w:rPr>
          <w:b w:val="0"/>
          <w:i w:val="0"/>
        </w:rPr>
        <w:t>رقم الشكوى</w:t>
      </w:r>
    </w:p>
    <w:p>
      <w:pPr>
        <w:jc w:val="right"/>
        <w:bidi/>
      </w:pPr>
      <w:r>
        <w:rPr>
          <w:b w:val="0"/>
          <w:i w:val="0"/>
        </w:rPr>
        <w:t>230747621</w:t>
      </w:r>
    </w:p>
    <w:p>
      <w:pPr>
        <w:jc w:val="right"/>
        <w:bidi/>
      </w:pPr>
      <w:r>
        <w:rPr>
          <w:b w:val="0"/>
          <w:i w:val="0"/>
        </w:rPr>
        <w:t>ديفتسملا تابلط</w:t>
      </w:r>
    </w:p>
    <w:p>
      <w:pPr>
        <w:jc w:val="right"/>
        <w:bidi/>
      </w:pPr>
      <w:r>
        <w:rPr>
          <w:b w:val="0"/>
          <w:i w:val="0"/>
        </w:rPr>
        <w:t>الحكم وإلغاء كافة آثاره ورفع اإليقاف لحني الفصل يف القضية. للتواصل إيقاف خدمايت والحجز على عقارايت وحسابايت البنكية والحاق رضرا بالغا يب وكافة اعمايل التجارية وبقيت خطرا جسيما على ضمانايت البنكية لمشاريعنا، اطلب وقف تنفيذ ( ) مكنت خصمي من الحصول على حكم بالباطل وجاري تنفيذه ضدي بالطلب ( ) والطلب ( ) وبسببهما تم أتقدم بشكوى ضد رئيس وأعضاء دائرة االستئناف الثانية بالمحكمة التجارية بجدة الصادر عنها صك الحكم رقم( ) وتاريخ / / يف القضية</w:t>
      </w:r>
    </w:p>
    <w:p>
      <w:pPr>
        <w:jc w:val="right"/>
        <w:bidi/>
      </w:pPr>
      <w:r>
        <w:rPr>
          <w:b w:val="0"/>
          <w:i w:val="0"/>
        </w:rPr>
        <w:t>تاقفرملا</w:t>
      </w:r>
    </w:p>
    <w:p>
      <w:pPr>
        <w:jc w:val="right"/>
        <w:bidi/>
      </w:pPr>
      <w:r>
        <w:rPr>
          <w:b w:val="0"/>
          <w:i w:val="0"/>
        </w:rPr>
        <w:t>PDF.1</w:t>
      </w:r>
    </w:p>
    <w:p>
      <w:pPr>
        <w:jc w:val="right"/>
        <w:bidi/>
      </w:pPr>
      <w:r>
        <w:rPr>
          <w:b w:val="0"/>
          <w:i w:val="0"/>
        </w:rPr>
        <w:t>دعوملا ليصافت</w:t>
      </w:r>
    </w:p>
    <w:p>
      <w:pPr>
        <w:jc w:val="right"/>
        <w:bidi/>
      </w:pPr>
      <w:r>
        <w:rPr>
          <w:b w:val="0"/>
          <w:i w:val="0"/>
        </w:rPr>
        <w:t>دعوملا مقر</w:t>
      </w:r>
    </w:p>
    <w:p>
      <w:pPr>
        <w:jc w:val="right"/>
        <w:bidi/>
      </w:pPr>
      <w:r>
        <w:rPr>
          <w:b w:val="0"/>
          <w:i w:val="0"/>
        </w:rPr>
        <w:t>31160</w:t>
      </w:r>
    </w:p>
    <w:p>
      <w:pPr>
        <w:jc w:val="right"/>
        <w:bidi/>
      </w:pPr>
      <w:r>
        <w:rPr>
          <w:b w:val="0"/>
          <w:i w:val="0"/>
        </w:rPr>
        <w:t>دعوملا خيرات</w:t>
      </w:r>
    </w:p>
    <w:p>
      <w:pPr>
        <w:jc w:val="right"/>
        <w:bidi/>
      </w:pPr>
      <w:r>
        <w:rPr>
          <w:b w:val="0"/>
          <w:i w:val="0"/>
        </w:rPr>
        <w:t>1445/06/19</w:t>
      </w:r>
    </w:p>
    <w:p>
      <w:pPr>
        <w:jc w:val="right"/>
        <w:bidi/>
      </w:pPr>
      <w:r>
        <w:rPr>
          <w:b w:val="0"/>
          <w:i w:val="0"/>
        </w:rPr>
        <w:t>دعوملا ةيادب تقو</w:t>
      </w:r>
    </w:p>
    <w:p>
      <w:pPr>
        <w:jc w:val="right"/>
        <w:bidi/>
      </w:pPr>
      <w:r>
        <w:rPr>
          <w:b w:val="0"/>
          <w:i w:val="0"/>
        </w:rPr>
        <w:t>11:00:00</w:t>
      </w:r>
    </w:p>
    <w:p>
      <w:pPr>
        <w:jc w:val="right"/>
        <w:bidi/>
      </w:pPr>
      <w:r>
        <w:rPr>
          <w:b w:val="0"/>
          <w:i w:val="0"/>
        </w:rPr>
        <w:t>تاقيلعتلا</w:t>
      </w:r>
    </w:p>
    <w:p>
      <w:pPr>
        <w:jc w:val="right"/>
        <w:bidi/>
      </w:pPr>
      <w:r>
        <w:rPr>
          <w:b w:val="0"/>
          <w:i w:val="0"/>
        </w:rPr>
        <w:t>م : / /  نييز سابع نب دمحا نب هماسأ</w:t>
      </w:r>
    </w:p>
    <w:p>
      <w:pPr>
        <w:jc w:val="right"/>
        <w:bidi/>
      </w:pPr>
      <w:r>
        <w:rPr>
          <w:b w:val="0"/>
          <w:i w:val="0"/>
        </w:rPr>
        <w:t>تيانامض ىلع اميسج ارطخو ةيراجتلا ليامعا ةفاكو يعيراشمبو بي اغلاب ارضر قاحلاو ةيكنبلا تياباسحو تياراقع ىلع زجحلاو تيامدخ فاقيإ نم لي لصاحلا رضرلل ارظن انيلع عقاولا رضرلاو انفقوم ةروطخل ارظن مداقلا عوبسلأا نوكي نا لمأنو دعوم برقلأ دعوملا ميدقتب مركتلا وحرا كلذل انعيراشمل ةيكنبلا</w:t>
      </w:r>
    </w:p>
    <w:p>
      <w:pPr>
        <w:jc w:val="right"/>
        <w:bidi/>
      </w:pPr>
      <w:r>
        <w:rPr>
          <w:b w:val="0"/>
          <w:i w:val="0"/>
        </w:rPr>
        <w:t>https://appointments.scj.gov.sa/appointment/appointmentrequest/e2020455-ca34-4f3e-b67c-960e07a223a1 2/2</w:t>
      </w:r>
    </w:p>
    <w:p>
      <w:pPr>
        <w:jc w:val="right"/>
        <w:bidi/>
      </w:pPr>
      <w:r>
        <w:rPr>
          <w:b w:val="0"/>
          <w:i w:val="0"/>
        </w:rPr>
        <w:t xml:space="preserve">&lt;https://appointments.scj.gov.sa/attachment/viewfile/q50aQkafpISuZwoMYfY1NA==&gt;   </w:t>
        <w:br/>
        <w:t xml:space="preserve">&lt;https://appointments.scj.gov.sa/attachment/viewfile/q50aQkafpISuZwoMYfY1NA==&gt;   </w:t>
        <w:br/>
        <w:t xml:space="preserve">[\#1](#1)   </w:t>
        <w:br/>
        <w:t>[\#1](#1)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