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6 ـ مذكرة أبو راشد ـ 15-03-1443</w:t>
      </w:r>
    </w:p>
    <w:p>
      <w:pPr>
        <w:jc w:val="right"/>
        <w:bidi/>
      </w:pPr>
      <w:r>
        <w:rPr>
          <w:b w:val="0"/>
          <w:i/>
          <w:color w:val="555555"/>
        </w:rPr>
        <w:t>الرقم: 93 | النوع: مذكرة قضائية | التاريخ: 15-03-1443 | القسم: ب. المذكرات المقدمة من الطرفين (49 ملفاً)</w:t>
      </w:r>
    </w:p>
    <w:p>
      <w:pPr>
        <w:jc w:val="right"/>
        <w:bidi/>
      </w:pPr>
      <w:r>
        <w:rPr>
          <w:b w:val="0"/>
          <w:i/>
          <w:color w:val="0563C1"/>
        </w:rPr>
        <w:t>الرابط: https://drive.google.com/file/d/1ZqHby4sZe6fDyc7Va5-xGwbvNPFrSQuv/view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قفاوملا</w:t>
      </w:r>
    </w:p>
    <w:p>
      <w:pPr>
        <w:jc w:val="right"/>
        <w:bidi/>
      </w:pPr>
      <w:r>
        <w:rPr>
          <w:b w:val="0"/>
          <w:i w:val="0"/>
        </w:rPr>
        <w:t>۲۰</w:t>
      </w:r>
    </w:p>
    <w:p>
      <w:pPr>
        <w:jc w:val="right"/>
        <w:bidi/>
      </w:pPr>
      <w:r>
        <w:rPr>
          <w:b w:val="0"/>
          <w:i w:val="0"/>
        </w:rPr>
        <w:t>١٤٤٣/٠٣هـ</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دلاخ</w:t>
      </w:r>
    </w:p>
    <w:p>
      <w:pPr>
        <w:jc w:val="right"/>
        <w:bidi/>
      </w:pPr>
      <w:r>
        <w:rPr>
          <w:b w:val="0"/>
          <w:i w:val="0"/>
        </w:rPr>
        <w:t>يماحملا</w:t>
      </w:r>
    </w:p>
    <w:p>
      <w:pPr>
        <w:jc w:val="right"/>
        <w:bidi/>
      </w:pPr>
      <w:r>
        <w:rPr>
          <w:b w:val="0"/>
          <w:i w:val="0"/>
        </w:rPr>
        <w:t>ليجي</w:t>
      </w:r>
    </w:p>
    <w:p>
      <w:pPr>
        <w:jc w:val="right"/>
        <w:bidi/>
      </w:pPr>
      <w:r>
        <w:rPr>
          <w:b w:val="0"/>
          <w:i w:val="0"/>
        </w:rPr>
        <w:t>(ًاقباس) زيزعلا دبع كلملا ةعماجب نواعتم ذاتسأ - ةيدوعسلا لدعلا ةرازو ىدل دمتعم مكحم نواعتلا سلجم لودل ميكحتلا زكرم ىدل دمتعم مكحم - ندنلب نييلودلا نيمكحملا دهعم وضع</w:t>
      </w:r>
    </w:p>
    <w:p>
      <w:pPr>
        <w:pStyle w:val="Heading2"/>
        <w:jc w:val="right"/>
        <w:bidi/>
      </w:pPr>
      <w:r>
        <w:t>[ترويسة / كليشة وزارة العدل — معلومات رسمية متكررة] ===</w:t>
        <w:b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pStyle w:val="Heading2"/>
        <w:jc w:val="right"/>
        <w:bidi/>
      </w:pPr>
      <w:r>
        <w:t>[نص الضبط / الحكم — المتن الفعلي] ===</w:t>
        <w:b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قفاوملا</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pStyle w:val="Heading2"/>
        <w:jc w:val="right"/>
        <w:bidi/>
      </w:pPr>
      <w:r>
        <w:t>[بيانات الأطراف: المدعي / المدعى عليه / الحاضرون] ===</w:t>
        <w:br/>
        <w:t>المدعي وفقاً لما يلي :</w:t>
      </w:r>
    </w:p>
    <w:p>
      <w:pPr>
        <w:pStyle w:val="Heading2"/>
        <w:jc w:val="right"/>
        <w:bidi/>
      </w:pPr>
      <w:r>
        <w:t>[نص الضبط / الحكم — المتن الفعلي] ===</w:t>
        <w:b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ةلاكولا لالغتساب انلكوم مايقب ءاعدإلا وه ىوعدلا عوضوم نأ ثيح ةماعلا</w:t>
      </w:r>
    </w:p>
    <w:p>
      <w:pPr>
        <w:jc w:val="right"/>
        <w:bidi/>
      </w:pPr>
      <w:r>
        <w:rPr>
          <w:b w:val="0"/>
          <w:i w:val="0"/>
        </w:rPr>
        <w:t>الممنوحة له من قبل والده وهى دعوى محاسبة وكيل ، وبالتالي تخرج عن</w:t>
      </w:r>
    </w:p>
    <w:p>
      <w:pPr>
        <w:jc w:val="right"/>
        <w:bidi/>
      </w:pPr>
      <w:r>
        <w:rPr>
          <w:b w:val="0"/>
          <w:i w:val="0"/>
        </w:rPr>
        <w:t>. ةيراجتلا مكاحملا ماظن نم (١٦) ةداملا ماكحأل ًاقفو ةيراجتلا مكاحملا صاصتخإ</w:t>
      </w:r>
    </w:p>
    <w:p>
      <w:pPr>
        <w:jc w:val="right"/>
        <w:bidi/>
      </w:pPr>
      <w:r>
        <w:rPr>
          <w:b w:val="0"/>
          <w:i w:val="0"/>
        </w:rPr>
        <w:t>E</w:t>
      </w:r>
    </w:p>
    <w:p>
      <w:pPr>
        <w:pStyle w:val="Heading2"/>
        <w:jc w:val="right"/>
        <w:bidi/>
      </w:pPr>
      <w:r>
        <w:t>[ترويسة / كليشة وزارة العدل — معلومات رسمية متكررة] ===</w:t>
        <w:br/>
        <w:t>المملكة العربية السعودية - جدة - شارع صفية بنت عبد المطلب - هاتف: ٦٥٥٠٣٠٣/٦٥٥٤٧٧٧ - فاكس: ٦٥٥٠٧٠٧ - ص.ب ٤٠٥٩٨ جدة ٢١٥١١</w:t>
      </w:r>
    </w:p>
    <w:p>
      <w:pPr>
        <w:pStyle w:val="Heading2"/>
        <w:jc w:val="right"/>
        <w:bidi/>
      </w:pPr>
      <w:r>
        <w:t>[نص الضبط / الحكم — المتن الفعلي] ===</w:t>
        <w:br/>
        <w:t>K.S.A - Jeddah, Safia Bint Abdulmutalib Street - Tel.: 6554777/6550303 - Fax: 6550707 - P.O.Box: 40598 Jeddah 21511</w:t>
      </w:r>
    </w:p>
    <w:p>
      <w:pPr>
        <w:pStyle w:val="Heading2"/>
        <w:jc w:val="right"/>
        <w:bidi/>
      </w:pPr>
      <w:r>
        <w:t>[ترويسة / كليشة وزارة العدل — معلومات رسمية متكررة] ===</w:t>
        <w:br/>
        <w:t>E-mail: info@aburashed.org - www.aburashed.org</w:t>
      </w:r>
    </w:p>
    <w:p>
      <w:pPr>
        <w:pStyle w:val="Heading2"/>
        <w:jc w:val="right"/>
        <w:bidi/>
      </w:pPr>
      <w:r>
        <w:t>[نص الضبط / الحكم — المتن الفعلي]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w:t>
      </w:r>
    </w:p>
    <w:p>
      <w:pPr>
        <w:jc w:val="right"/>
        <w:bidi/>
      </w:pPr>
      <w:r>
        <w:rPr>
          <w:b w:val="0"/>
          <w:i w:val="0"/>
        </w:rPr>
        <w:t>: ًاثلاث</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pStyle w:val="Heading2"/>
        <w:jc w:val="right"/>
        <w:bidi/>
      </w:pPr>
      <w:r>
        <w:t>[بيانات الأطراف: المدعي / المدعى عليه / الحاضرون] ===</w:t>
        <w:br/>
        <w:t>والحاضر والمستقبل فيما يتعلق بالشركات موضوع الصلح (مستند رقم (۱)</w:t>
      </w:r>
    </w:p>
    <w:p>
      <w:pPr>
        <w:pStyle w:val="Heading2"/>
        <w:jc w:val="right"/>
        <w:bidi/>
      </w:pPr>
      <w:r>
        <w:t>[نص الضبط / الحكم — المتن الفعلي] ===</w:t>
        <w:br/>
        <w:t>: تآ وه امل ًاقفو اهضحدن هتاءاعدا ىلا عوجرلابو ضعبلا اهضعبب ىواعدلا طلخيو ًاعوضومو ًالكش ةحيحص ريغ ىوعد ماقأ يعدملا</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ةسلج اهل ددحمو ةدجب ةيصخشلا لاوحالا ةمكحم ىدل (٧٢٥١۱۱۱۲٤) مقرب</w:t>
      </w:r>
    </w:p>
    <w:p>
      <w:pPr>
        <w:jc w:val="right"/>
        <w:bidi/>
      </w:pPr>
      <w:r>
        <w:rPr>
          <w:b w:val="0"/>
          <w:i w:val="0"/>
        </w:rPr>
        <w:t>بتاريخ ١٤٤٣/٠٣/٢٩هـ ، ودعوى قسمة تركة عقارية مقيدة برقم</w:t>
      </w:r>
    </w:p>
    <w:p>
      <w:pPr>
        <w:jc w:val="right"/>
        <w:bidi/>
      </w:pPr>
      <w:r>
        <w:rPr>
          <w:b w:val="0"/>
          <w:i w:val="0"/>
        </w:rPr>
        <w:t>ةسلج اهل ددحمو ةدجب ةيصخشلا لاوحالا ةمكحم ىدل (٤٢١١٠٩١٥٧)</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pStyle w:val="Heading2"/>
        <w:jc w:val="right"/>
        <w:bidi/>
      </w:pPr>
      <w:r>
        <w:t>[بيانات الأطراف: المدعي / المدعى عليه / الحاضرون] ===</w:t>
        <w:br/>
        <w:t>مجلد ( ٤/٩ / ٢ ) وتاريخ ١٤٣٤/٢/١٠هـ حيث حضر المدعي بشخصه وأخرين ووقع</w:t>
      </w:r>
    </w:p>
    <w:p>
      <w:pPr>
        <w:pStyle w:val="Heading2"/>
        <w:jc w:val="right"/>
        <w:bidi/>
      </w:pPr>
      <w:r>
        <w:t>[نص الضبط / الحكم — المتن الفعلي] ===</w:t>
        <w:br/>
        <w:t>بنفسه لدى كاتب العدل وتخارج من الشركة وأقر صراحة بأنه قد استوفي حقة من</w:t>
      </w:r>
    </w:p>
    <w:p>
      <w:pPr>
        <w:jc w:val="right"/>
        <w:bidi/>
      </w:pPr>
      <w:r>
        <w:rPr>
          <w:b w:val="0"/>
          <w:i w:val="0"/>
        </w:rPr>
        <w:t>ربتعيو ةكرشلا يف ديدجلا كيرشلا يرتشملا فرطلا لبق</w:t>
      </w:r>
    </w:p>
    <w:p>
      <w:pPr>
        <w:jc w:val="right"/>
        <w:bidi/>
      </w:pPr>
      <w:r>
        <w:rPr>
          <w:b w:val="0"/>
          <w:i w:val="0"/>
        </w:rPr>
        <w:t>فرطلا ةمذلا ءارباو ةيئاهنو ةمات ةصلاخم ةباثمب هعيقوت</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 ةيلاتلا انلكوم</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تانيبلاب ةديؤملاو هالعأ اهيلإ راشملا تارربملاو</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 مكاطخ ددسو قحلا قاقحإل مكتليضف هللا قفو</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دلاخ</w:t>
      </w:r>
    </w:p>
    <w:p>
      <w:pPr>
        <w:jc w:val="right"/>
        <w:bidi/>
      </w:pPr>
      <w:r>
        <w:rPr>
          <w:b w:val="0"/>
          <w:i w:val="0"/>
        </w:rPr>
        <w:t>دـــــشار وبأ يما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