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3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157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https://drive.google.com/file/d/1tpRurzzYjAjEOCn81_NxcKRvOAJ87Eyo/view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°ó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تار يخ تسليم الحكم</w:t>
      </w:r>
    </w:p>
    <w:p>
      <w:pPr>
        <w:jc w:val="right"/>
        <w:bidi/>
      </w:pPr>
      <w:r>
        <w:rPr>
          <w:b w:val="0"/>
          <w:i w:val="0"/>
        </w:rPr>
        <w:t>4⁄3°ó 1445/01/01</w:t>
      </w:r>
    </w:p>
    <w:p>
      <w:pPr>
        <w:jc w:val="right"/>
        <w:bidi/>
      </w:pPr>
      <w:r>
        <w:rPr>
          <w:b w:val="0"/>
          <w:i w:val="0"/>
        </w:rPr>
        <w:t>اسم العائلة</w:t>
      </w:r>
    </w:p>
    <w:p>
      <w:pPr>
        <w:jc w:val="right"/>
        <w:bidi/>
      </w:pPr>
      <w:r>
        <w:rPr>
          <w:b w:val="0"/>
          <w:i w:val="0"/>
        </w:rPr>
        <w:t>زيين</w:t>
      </w:r>
    </w:p>
    <w:p>
      <w:pPr>
        <w:jc w:val="right"/>
        <w:bidi/>
      </w:pPr>
      <w:r>
        <w:rPr>
          <w:b w:val="0"/>
          <w:i w:val="0"/>
        </w:rPr>
        <w:t>تار يخ النطق بالحكم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اسم الجد</w:t>
      </w:r>
    </w:p>
    <w:p>
      <w:pPr>
        <w:jc w:val="right"/>
        <w:bidi/>
      </w:pPr>
      <w:r>
        <w:rPr>
          <w:b w:val="0"/>
          <w:i w:val="0"/>
        </w:rPr>
        <w:t>بن عباس</w:t>
      </w:r>
    </w:p>
    <w:p>
      <w:pPr>
        <w:jc w:val="right"/>
        <w:bidi/>
      </w:pPr>
      <w:r>
        <w:rPr>
          <w:b w:val="0"/>
          <w:i w:val="0"/>
        </w:rPr>
        <w:t>رقم الجوال</w:t>
      </w:r>
    </w:p>
    <w:p>
      <w:pPr>
        <w:jc w:val="right"/>
        <w:bidi/>
      </w:pPr>
      <w:r>
        <w:rPr>
          <w:b w:val="0"/>
          <w:i w:val="0"/>
        </w:rPr>
        <w:t>556355663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4⁄3¡°ó المساعدة μ­°ó بيانايت °ó الرئيسية</w:t>
      </w:r>
    </w:p>
    <w:p>
      <w:pPr>
        <w:jc w:val="right"/>
        <w:bidi/>
      </w:pPr>
      <w:r>
        <w:rPr>
          <w:b w:val="0"/>
          <w:i w:val="0"/>
        </w:rPr>
        <w:t>اسم األب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jc w:val="right"/>
        <w:bidi/>
      </w:pPr>
      <w:r>
        <w:rPr>
          <w:b w:val="0"/>
          <w:i w:val="0"/>
        </w:rPr>
        <w:t>الجنسية</w:t>
      </w:r>
    </w:p>
    <w:p>
      <w:pPr>
        <w:jc w:val="right"/>
        <w:bidi/>
      </w:pPr>
      <w:r>
        <w:rPr>
          <w:b w:val="0"/>
          <w:i w:val="0"/>
        </w:rPr>
        <w:t>العربية السعود</w:t>
      </w:r>
    </w:p>
    <w:p>
      <w:pPr>
        <w:jc w:val="right"/>
        <w:bidi/>
      </w:pPr>
      <w:r>
        <w:rPr>
          <w:b w:val="0"/>
          <w:i w:val="0"/>
        </w:rPr>
        <w:t>وصف الشكوى *\</w:t>
      </w:r>
    </w:p>
    <w:p>
      <w:pPr>
        <w:jc w:val="right"/>
        <w:bidi/>
      </w:pPr>
      <w:r>
        <w:rPr>
          <w:b w:val="0"/>
          <w:i w:val="0"/>
        </w:rPr>
        <w:t>°ó االحكام النهائية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التصنيف الرئييس</w:t>
      </w:r>
    </w:p>
    <w:p>
      <w:pPr>
        <w:jc w:val="right"/>
        <w:bidi/>
      </w:pPr>
      <w:r>
        <w:rPr>
          <w:b w:val="0"/>
          <w:i w:val="0"/>
        </w:rPr>
        <w:t>°ó األحكام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008017301</w:t>
      </w:r>
    </w:p>
    <w:p>
      <w:pPr>
        <w:jc w:val="right"/>
        <w:bidi/>
      </w:pPr>
      <w:r>
        <w:rPr>
          <w:b w:val="0"/>
          <w:i w:val="0"/>
        </w:rPr>
        <w:t>االسم األول</w:t>
      </w:r>
    </w:p>
    <w:p>
      <w:pPr>
        <w:jc w:val="right"/>
        <w:bidi/>
      </w:pPr>
      <w:r>
        <w:rPr>
          <w:b w:val="0"/>
          <w:i w:val="0"/>
        </w:rPr>
        <w:t>أسامه</w:t>
      </w:r>
    </w:p>
    <w:p>
      <w:pPr>
        <w:jc w:val="right"/>
        <w:bidi/>
      </w:pPr>
      <w:r>
        <w:rPr>
          <w:b w:val="0"/>
          <w:i w:val="0"/>
        </w:rPr>
        <w:t>تقديم °ó السابق إلغاء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المجلس األعلى للقضاء ©</w:t>
      </w:r>
    </w:p>
    <w:p>
      <w:pPr>
        <w:jc w:val="right"/>
        <w:bidi/>
      </w:pPr>
      <w:r>
        <w:rPr>
          <w:b w:val="0"/>
          <w:i w:val="0"/>
        </w:rPr>
        <w:t>°ó</w:t>
      </w:r>
    </w:p>
    <w:p>
      <w:pPr>
        <w:jc w:val="right"/>
        <w:bidi/>
      </w:pPr>
      <w:r>
        <w:rPr>
          <w:b w:val="0"/>
          <w:i w:val="0"/>
        </w:rPr>
        <w:t>الطلب *\</w:t>
      </w:r>
    </w:p>
    <w:p>
      <w:pPr>
        <w:jc w:val="right"/>
        <w:bidi/>
      </w:pPr>
      <w:r>
        <w:rPr>
          <w:b w:val="0"/>
          <w:i w:val="0"/>
        </w:rPr>
        <w:t>°ó النظر يف المخالفة</w:t>
      </w:r>
    </w:p>
    <w:p>
      <w:pPr>
        <w:jc w:val="right"/>
        <w:bidi/>
      </w:pPr>
      <w:r>
        <w:rPr>
          <w:b w:val="0"/>
          <w:i w:val="0"/>
        </w:rPr>
        <w:t>4⁄3¡°ó المساعدة μ­°ó بيانايت °ó الرئيسية</w:t>
      </w:r>
    </w:p>
    <w:p>
      <w:pPr>
        <w:jc w:val="right"/>
        <w:bidi/>
      </w:pPr>
      <w:r>
        <w:rPr>
          <w:b w:val="0"/>
          <w:i w:val="0"/>
        </w:rPr>
        <w:t>&lt;https://complaints.scj.gov.sa/complaint&gt;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(1#)[1#\]</w:t>
        <w:br/>
        <w:t>&lt;https://complaints.scj.gov.sa/&gt;</w:t>
        <w:br/>
        <w:t>&lt;https://complaints.scj.gov.sa/profile&gt;</w:t>
        <w:br/>
        <w:t>&lt;contact#https://www.scj.gov.sa/&gt;</w:t>
        <w:br/>
        <w:t>&lt;'/'https://complaints.scj.gov.sa/&gt;</w:t>
        <w:br/>
        <w:t>&lt;contact#https://www.scj.gov.sa/&gt;</w:t>
        <w:br/>
        <w:t>&lt;'/'https://complaints.scj.gov.sa/&gt;</w:t>
        <w:br/>
        <w:t>&lt;https://complaints.scj.gov.sa/&gt;</w:t>
        <w:br/>
        <w:t>https://complaints&gt;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