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دليل التشغيل</w:t>
      </w:r>
    </w:p>
    <w:p>
      <w:pPr>
        <w:jc w:val="right"/>
        <w:bidi/>
      </w:pPr>
      <w:r>
        <w:rPr>
          <w:b w:val="0"/>
          <w:i w:val="0"/>
        </w:rPr>
        <w:t>نظام فحص المستندات القانونية — خطوات التشغيل من الصفر.</w:t>
      </w:r>
    </w:p>
    <w:p>
      <w:pPr>
        <w:pStyle w:val="Heading2"/>
        <w:jc w:val="right"/>
        <w:bidi/>
      </w:pPr>
      <w:r>
        <w:t>المتطلبات</w:t>
      </w:r>
    </w:p>
    <w:p>
      <w:pPr>
        <w:pStyle w:val="ListBullet"/>
        <w:jc w:val="right"/>
        <w:bidi/>
      </w:pPr>
      <w:r>
        <w:t>نظام: Linux/Mac/Windows مع Python 3.9+.</w:t>
      </w:r>
    </w:p>
    <w:p>
      <w:pPr>
        <w:pStyle w:val="ListBullet"/>
        <w:jc w:val="right"/>
        <w:bidi/>
      </w:pPr>
      <w:r>
        <w:t>أدوات نظام (للـOCR وفكّ الضغط):</w:t>
      </w:r>
    </w:p>
    <w:p>
      <w:pPr>
        <w:jc w:val="right"/>
        <w:bidi/>
      </w:pPr>
      <w:r>
        <w:rPr>
          <w:b w:val="0"/>
          <w:i w:val="0"/>
        </w:rPr>
        <w:t xml:space="preserve">  `tesseract-ocr` و`tesseract-ocr-ara` و`poppler-utils` و`unrar` و`p7zip-full`.</w:t>
      </w:r>
    </w:p>
    <w:p>
      <w:pPr>
        <w:pStyle w:val="ListBullet"/>
        <w:jc w:val="right"/>
        <w:bidi/>
      </w:pPr>
      <w:r>
        <w:t>مكتبات بايثون: `pip install -r requirements.txt`.</w:t>
      </w:r>
    </w:p>
    <w:p>
      <w:pPr>
        <w:jc w:val="right"/>
        <w:bidi/>
      </w:pPr>
      <w:r>
        <w:rPr>
          <w:b w:val="0"/>
          <w:i/>
          <w:color w:val="800000"/>
        </w:rPr>
        <w:t>أسهل طريقة: استخدم Docker (يثبّت كل شيء بأمر واحد) — انظر القسم «التشغيل عبر Docker».</w:t>
      </w:r>
    </w:p>
    <w:p>
      <w:pPr>
        <w:pStyle w:val="Heading2"/>
        <w:jc w:val="right"/>
        <w:bidi/>
      </w:pPr>
      <w:r>
        <w:t>التشغيل عبر Docker (موصى به)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docker build -t legal-audit .</w:t>
      </w:r>
    </w:p>
    <w:p>
      <w:pPr>
        <w:jc w:val="right"/>
        <w:bidi/>
      </w:pPr>
      <w:r>
        <w:rPr>
          <w:b w:val="0"/>
          <w:i w:val="0"/>
        </w:rPr>
        <w:t>docker run --rm -v "$PWD:/app" legal-audit \</w:t>
      </w:r>
    </w:p>
    <w:p>
      <w:pPr>
        <w:jc w:val="right"/>
        <w:bidi/>
      </w:pPr>
      <w:r>
        <w:rPr>
          <w:b w:val="0"/>
          <w:i w:val="0"/>
        </w:rPr>
        <w:t xml:space="preserve">  python3 scripts/legal_audit.py run قضيتي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pStyle w:val="Heading2"/>
        <w:jc w:val="right"/>
        <w:bidi/>
      </w:pPr>
      <w:r>
        <w:t>التشغيل اليدوي (بايثون)</w:t>
      </w:r>
    </w:p>
    <w:p>
      <w:pPr>
        <w:pStyle w:val="Heading3"/>
        <w:jc w:val="right"/>
        <w:bidi/>
      </w:pPr>
      <w:r>
        <w:t>1) إنشاء قضية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python3 scripts/legal_audit.py new قضيتي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ينشئ مجلد `cases/قضيتي/` فيه `staging/` و`case_config.json`.</w:t>
      </w:r>
    </w:p>
    <w:p>
      <w:pPr>
        <w:pStyle w:val="Heading3"/>
        <w:jc w:val="right"/>
        <w:bidi/>
      </w:pPr>
      <w:r>
        <w:t>2) وضع المستندات (اختر ما يناسبك)</w:t>
      </w:r>
    </w:p>
    <w:p>
      <w:pPr>
        <w:pStyle w:val="ListBullet"/>
        <w:jc w:val="right"/>
        <w:bidi/>
      </w:pPr>
      <w:r>
        <w:t>الأسهل: ضع الملفات الحقيقية (PDF/Word/Excel/صور) في `cases/قضيتي/staging/docs/`</w:t>
      </w:r>
    </w:p>
    <w:p>
      <w:pPr>
        <w:jc w:val="right"/>
        <w:bidi/>
      </w:pPr>
      <w:r>
        <w:rPr>
          <w:b w:val="0"/>
          <w:i w:val="0"/>
        </w:rPr>
        <w:t xml:space="preserve">  — يفهرسها النظام تلقائياً بعناوينها ويستخرج نصّها.</w:t>
      </w:r>
    </w:p>
    <w:p>
      <w:pPr>
        <w:pStyle w:val="ListBullet"/>
        <w:jc w:val="right"/>
        <w:bidi/>
      </w:pPr>
      <w:r>
        <w:t>أو ضع النصوص الجاهزة في `staging/text/&lt;معرّف&gt;.txt`.</w:t>
      </w:r>
    </w:p>
    <w:p>
      <w:pPr>
        <w:pStyle w:val="ListBullet"/>
        <w:jc w:val="right"/>
        <w:bidi/>
      </w:pPr>
      <w:r>
        <w:t>الأرشيفات (zip/rar) والصور: ضعها في `staging/raw/` لتُفكّ ويُجرى OCR لها تلقائياً.</w:t>
      </w:r>
    </w:p>
    <w:p>
      <w:pPr>
        <w:pStyle w:val="ListBullet"/>
        <w:jc w:val="right"/>
        <w:bidi/>
      </w:pPr>
      <w:r>
        <w:t>(اختياري) دراسة/فهرس بروابط: `staging/study/source_study.docx`.</w:t>
      </w:r>
    </w:p>
    <w:p>
      <w:pPr>
        <w:pStyle w:val="Heading3"/>
        <w:jc w:val="right"/>
        <w:bidi/>
      </w:pPr>
      <w:r>
        <w:t>3) تعبئة الإعداد (يقوّي الدقة)</w:t>
      </w:r>
    </w:p>
    <w:p>
      <w:pPr>
        <w:jc w:val="right"/>
        <w:bidi/>
      </w:pPr>
      <w:r>
        <w:rPr>
          <w:b w:val="0"/>
          <w:i w:val="0"/>
        </w:rPr>
        <w:t>عدّل `cases/قضيتي/case_config.json`: رقم القضية، الأطراف، أرقام الصكوك، اسم الشركة.</w:t>
      </w:r>
    </w:p>
    <w:p>
      <w:pPr>
        <w:jc w:val="right"/>
        <w:bidi/>
      </w:pPr>
      <w:r>
        <w:rPr>
          <w:b w:val="0"/>
          <w:i w:val="0"/>
        </w:rPr>
        <w:t>(يمكن تركه شبه فارغ — النظام يكتشف أسماء الأطراف من النص تلقائياً أيضاً.)</w:t>
      </w:r>
    </w:p>
    <w:p>
      <w:pPr>
        <w:pStyle w:val="Heading3"/>
        <w:jc w:val="right"/>
        <w:bidi/>
      </w:pPr>
      <w:r>
        <w:t>4) التشغيل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python3 scripts/legal_audit.py run قضيتي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يشغّل تلقائياً بالترتيب: فهرسة ← فكّ ضغط/OCR ← تصحيح القراءة ← اكتشاف الأطراف ←</w:t>
      </w:r>
    </w:p>
    <w:p>
      <w:pPr>
        <w:jc w:val="right"/>
        <w:bidi/>
      </w:pPr>
      <w:r>
        <w:rPr>
          <w:b w:val="0"/>
          <w:i w:val="0"/>
        </w:rPr>
        <w:t>استخراج وتصنيف ← تحليل ← تقارير Word/Excel ← فحص الجودة ← حزمة المخرجات.</w:t>
      </w:r>
    </w:p>
    <w:p>
      <w:pPr>
        <w:pStyle w:val="Heading3"/>
        <w:jc w:val="right"/>
        <w:bidi/>
      </w:pPr>
      <w:r>
        <w:t>5) النتائج</w:t>
      </w:r>
    </w:p>
    <w:p>
      <w:pPr>
        <w:jc w:val="right"/>
        <w:bidi/>
      </w:pPr>
      <w:r>
        <w:rPr>
          <w:b w:val="0"/>
          <w:i w:val="0"/>
        </w:rPr>
        <w:t>داخل `cases/قضيتي/`:</w:t>
      </w:r>
    </w:p>
    <w:p>
      <w:pPr>
        <w:pStyle w:val="ListBullet"/>
        <w:jc w:val="right"/>
        <w:bidi/>
      </w:pPr>
      <w:r>
        <w:t>`outputs/excel/00_master_documents.xlsx` — الفهرس الرئيسي (ابدأ هنا).</w:t>
      </w:r>
    </w:p>
    <w:p>
      <w:pPr>
        <w:pStyle w:val="ListBullet"/>
        <w:jc w:val="right"/>
        <w:bidi/>
      </w:pPr>
      <w:r>
        <w:t>`outputs/word/00_ملخص_القضية.docx` — الموجز التنفيذي.</w:t>
      </w:r>
    </w:p>
    <w:p>
      <w:pPr>
        <w:pStyle w:val="ListBullet"/>
        <w:jc w:val="right"/>
        <w:bidi/>
      </w:pPr>
      <w:r>
        <w:t>`outputs/word/documents/` — ملف Word لكل مستند (بأقسام معنونة).</w:t>
      </w:r>
    </w:p>
    <w:p>
      <w:pPr>
        <w:pStyle w:val="ListBullet"/>
        <w:jc w:val="right"/>
        <w:bidi/>
      </w:pPr>
      <w:r>
        <w:t>`outputs/csv/` — جداول (كيانات، أسباب نقض، صكوك، محطات، مبالغ، فحص الجودة...).</w:t>
      </w:r>
    </w:p>
    <w:p>
      <w:pPr>
        <w:pStyle w:val="ListBullet"/>
        <w:jc w:val="right"/>
        <w:bidi/>
      </w:pPr>
      <w:r>
        <w:t>`outputs/json/full_audit_data.json` — كل البيانات المهيكلة.</w:t>
      </w:r>
    </w:p>
    <w:p>
      <w:pPr>
        <w:pStyle w:val="ListBullet"/>
        <w:jc w:val="right"/>
        <w:bidi/>
      </w:pPr>
      <w:r>
        <w:t>`zaini_outputs_bundle.zip` — حزمة كل المخرجات.</w:t>
      </w:r>
    </w:p>
    <w:p>
      <w:pPr>
        <w:pStyle w:val="Heading2"/>
        <w:jc w:val="right"/>
        <w:bidi/>
      </w:pPr>
      <w:r>
        <w:t>أوامر مساعدة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python3 scripts/legal_audit.py list           # عرض القضايا</w:t>
      </w:r>
    </w:p>
    <w:p>
      <w:pPr>
        <w:jc w:val="right"/>
        <w:bidi/>
      </w:pPr>
      <w:r>
        <w:rPr>
          <w:b w:val="0"/>
          <w:i w:val="0"/>
        </w:rPr>
        <w:t>python3 scripts/legal_audit.py new &lt;اسم&gt;      # قضية جديدة</w:t>
      </w:r>
    </w:p>
    <w:p>
      <w:pPr>
        <w:jc w:val="right"/>
        <w:bidi/>
      </w:pPr>
      <w:r>
        <w:rPr>
          <w:b w:val="0"/>
          <w:i w:val="0"/>
        </w:rPr>
        <w:t>python3 scripts/legal_audit.py run &lt;اسم&gt;      # تشغيل كامل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pStyle w:val="Heading2"/>
        <w:jc w:val="right"/>
        <w:bidi/>
      </w:pPr>
      <w:r>
        <w:t>استكشاف الأخطاء</w:t>
      </w:r>
    </w:p>
    <w:p>
      <w:pPr>
        <w:pStyle w:val="ListBullet"/>
        <w:jc w:val="right"/>
        <w:bidi/>
      </w:pPr>
      <w:r>
        <w:t>نصّ ضعيف لملف ممسوح؟ ضع نسخته PDF في `staging/raw/` وأعد `run` (OCR 300DPI).</w:t>
      </w:r>
    </w:p>
    <w:p>
      <w:pPr>
        <w:pStyle w:val="ListBullet"/>
        <w:jc w:val="right"/>
        <w:bidi/>
      </w:pPr>
      <w:r>
        <w:t>ملف بلا عنوان؟ سمِّه باسم واضح في `staging/docs/`.</w:t>
      </w:r>
    </w:p>
    <w:p>
      <w:pPr>
        <w:pStyle w:val="ListBullet"/>
        <w:jc w:val="right"/>
        <w:bidi/>
      </w:pPr>
      <w:r>
        <w:t>راجع `outputs/csv/14_readability_qc.csv` لمعرفة الملفات التي تحتاج انتباهاً.</w:t>
      </w:r>
    </w:p>
    <w:p>
      <w:pPr>
        <w:jc w:val="right"/>
        <w:bidi/>
      </w:pPr>
      <w:r>
        <w:rPr>
          <w:b w:val="0"/>
          <w:i/>
          <w:color w:val="800000"/>
        </w:rPr>
        <w:t>تذكير: كل المخرجات مساعدة آلية تحتاج مراجعة المحامي، والمعالجة محلية بالكامل.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