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7</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47</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3</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4</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1,037,259,019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372,426,828</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6</w:t>
            </w:r>
          </w:p>
        </w:tc>
        <w:tc>
          <w:tcPr>
            <w:tcW w:type="dxa" w:w="2160"/>
          </w:tcPr>
          <w:p>
            <w:pPr>
              <w:jc w:val="right"/>
              <w:bidi/>
            </w:pPr>
            <w:r>
              <w:t>6</w:t>
            </w:r>
          </w:p>
        </w:tc>
        <w:tc>
          <w:tcPr>
            <w:tcW w:type="dxa" w:w="2160"/>
          </w:tcPr>
          <w:p>
            <w:pPr>
              <w:jc w:val="right"/>
              <w:bidi/>
            </w:pPr>
            <w:r>
              <w:t xml:space="preserve">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ضبط جلسة رقم 32 يوم 24-11-1444 هـ للقضية رقم 42824717.pdf | ضبط جلسة رقم 33 يوم 02-12-1444 هـ </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335,184,145</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331,882,138</w:t>
            </w:r>
          </w:p>
        </w:tc>
        <w:tc>
          <w:tcPr>
            <w:tcW w:type="dxa" w:w="2160"/>
          </w:tcPr>
          <w:p>
            <w:pPr>
              <w:jc w:val="right"/>
              <w:bidi/>
            </w:pPr>
            <w:r>
              <w:t>4</w:t>
            </w:r>
          </w:p>
        </w:tc>
        <w:tc>
          <w:tcPr>
            <w:tcW w:type="dxa" w:w="2160"/>
          </w:tcPr>
          <w:p>
            <w:pPr>
              <w:jc w:val="right"/>
              <w:bidi/>
            </w:pPr>
            <w:r>
              <w:t>4</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172,613,467</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3</w:t>
            </w:r>
          </w:p>
        </w:tc>
        <w:tc>
          <w:tcPr>
            <w:tcW w:type="dxa" w:w="2160"/>
          </w:tcPr>
          <w:p>
            <w:pPr>
              <w:jc w:val="right"/>
              <w:bidi/>
            </w:pPr>
            <w:r>
              <w:t>3</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w:t>
            </w:r>
          </w:p>
        </w:tc>
      </w:tr>
      <w:tr>
        <w:tc>
          <w:tcPr>
            <w:tcW w:type="dxa" w:w="2160"/>
          </w:tcPr>
          <w:p>
            <w:pPr>
              <w:jc w:val="right"/>
              <w:bidi/>
            </w:pPr>
            <w:r>
              <w:t>120,000,000</w:t>
            </w:r>
          </w:p>
        </w:tc>
        <w:tc>
          <w:tcPr>
            <w:tcW w:type="dxa" w:w="2160"/>
          </w:tcPr>
          <w:p>
            <w:pPr>
              <w:jc w:val="right"/>
              <w:bidi/>
            </w:pPr>
            <w:r>
              <w:t>5</w:t>
            </w:r>
          </w:p>
        </w:tc>
        <w:tc>
          <w:tcPr>
            <w:tcW w:type="dxa" w:w="2160"/>
          </w:tcPr>
          <w:p>
            <w:pPr>
              <w:jc w:val="right"/>
              <w:bidi/>
            </w:pPr>
            <w:r>
              <w:t>5</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مذكرة إلحاقية على التماس الشيخ أسامه زيني ـ القضية 42824717.docx | مذكرة إلحاقية ـ تناقض الحكم ـ 28-01-2026 (و</w:t>
            </w:r>
          </w:p>
        </w:tc>
      </w:tr>
      <w:tr>
        <w:tc>
          <w:tcPr>
            <w:tcW w:type="dxa" w:w="2160"/>
          </w:tcPr>
          <w:p>
            <w:pPr>
              <w:jc w:val="right"/>
              <w:bidi/>
            </w:pPr>
            <w:r>
              <w:t>100,000,000</w:t>
            </w:r>
          </w:p>
        </w:tc>
        <w:tc>
          <w:tcPr>
            <w:tcW w:type="dxa" w:w="2160"/>
          </w:tcPr>
          <w:p>
            <w:pPr>
              <w:jc w:val="right"/>
              <w:bidi/>
            </w:pPr>
            <w:r>
              <w:t>3</w:t>
            </w:r>
          </w:p>
        </w:tc>
        <w:tc>
          <w:tcPr>
            <w:tcW w:type="dxa" w:w="2160"/>
          </w:tcPr>
          <w:p>
            <w:pPr>
              <w:jc w:val="right"/>
              <w:bidi/>
            </w:pPr>
            <w:r>
              <w:t>3</w:t>
            </w:r>
          </w:p>
        </w:tc>
        <w:tc>
          <w:tcPr>
            <w:tcW w:type="dxa" w:w="2160"/>
          </w:tcPr>
          <w:p>
            <w:pPr>
              <w:jc w:val="right"/>
              <w:bidi/>
            </w:pPr>
            <w:r>
              <w:t>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2</w:t>
            </w:r>
          </w:p>
        </w:tc>
        <w:tc>
          <w:tcPr>
            <w:tcW w:type="dxa" w:w="2160"/>
          </w:tcPr>
          <w:p>
            <w:pPr>
              <w:jc w:val="right"/>
              <w:bidi/>
            </w:pPr>
            <w:r>
              <w:t>2</w:t>
            </w:r>
          </w:p>
        </w:tc>
        <w:tc>
          <w:tcPr>
            <w:tcW w:type="dxa" w:w="2160"/>
          </w:tcPr>
          <w:p>
            <w:pPr>
              <w:jc w:val="right"/>
              <w:bidi/>
            </w:pPr>
            <w:r>
              <w:t>ضبط جلسة رقم 32 يوم 24-11-1444 هـ للقضية رقم 42824717.pdf | ضبط جلسة رقم 33 يوم 02-12-1444 هـ للقضية رقم 42824717.pdf</w:t>
            </w:r>
          </w:p>
        </w:tc>
      </w:tr>
      <w:tr>
        <w:tc>
          <w:tcPr>
            <w:tcW w:type="dxa" w:w="2160"/>
          </w:tcPr>
          <w:p>
            <w:pPr>
              <w:jc w:val="right"/>
              <w:bidi/>
            </w:pPr>
            <w:r>
              <w:t>96,779,270</w:t>
            </w:r>
          </w:p>
        </w:tc>
        <w:tc>
          <w:tcPr>
            <w:tcW w:type="dxa" w:w="2160"/>
          </w:tcPr>
          <w:p>
            <w:pPr>
              <w:jc w:val="right"/>
              <w:bidi/>
            </w:pPr>
            <w:r>
              <w:t>1</w:t>
            </w:r>
          </w:p>
        </w:tc>
        <w:tc>
          <w:tcPr>
            <w:tcW w:type="dxa" w:w="2160"/>
          </w:tcPr>
          <w:p>
            <w:pPr>
              <w:jc w:val="right"/>
              <w:bidi/>
            </w:pPr>
            <w:r>
              <w:t>1</w:t>
            </w:r>
          </w:p>
        </w:tc>
        <w:tc>
          <w:tcPr>
            <w:tcW w:type="dxa" w:w="2160"/>
          </w:tcPr>
          <w:p>
            <w:pPr>
              <w:jc w:val="right"/>
              <w:bidi/>
            </w:pPr>
            <w:r>
              <w:t>تفاصيل إخطار مطالبة مالية من عدنان زيني ضد الشيخ أسامة زيني بمبلغ 96779270 ـ في القضية رقم 42824717.pdf</w:t>
            </w:r>
          </w:p>
        </w:tc>
      </w:tr>
      <w:tr>
        <w:tc>
          <w:tcPr>
            <w:tcW w:type="dxa" w:w="2160"/>
          </w:tcPr>
          <w:p>
            <w:pPr>
              <w:jc w:val="right"/>
              <w:bidi/>
            </w:pPr>
            <w:r>
              <w:t>79,924,901</w:t>
            </w:r>
          </w:p>
        </w:tc>
        <w:tc>
          <w:tcPr>
            <w:tcW w:type="dxa" w:w="2160"/>
          </w:tcPr>
          <w:p>
            <w:pPr>
              <w:jc w:val="right"/>
              <w:bidi/>
            </w:pPr>
            <w:r>
              <w:t>4</w:t>
            </w:r>
          </w:p>
        </w:tc>
        <w:tc>
          <w:tcPr>
            <w:tcW w:type="dxa" w:w="2160"/>
          </w:tcPr>
          <w:p>
            <w:pPr>
              <w:jc w:val="right"/>
              <w:bidi/>
            </w:pPr>
            <w:r>
              <w:t>4</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مذكرة التماس الحاقية في 8-8-1445 ـ على الحكم النهائي ـ دائرة الاستئناف الثانية ضد الشيخ اسامة زيني ـ 42824717.pdf</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2</w:t>
            </w:r>
          </w:p>
        </w:tc>
        <w:tc>
          <w:tcPr>
            <w:tcW w:type="dxa" w:w="2160"/>
          </w:tcPr>
          <w:p>
            <w:pPr>
              <w:jc w:val="right"/>
              <w:bidi/>
            </w:pPr>
            <w:r>
              <w:t>2</w:t>
            </w:r>
          </w:p>
        </w:tc>
        <w:tc>
          <w:tcPr>
            <w:tcW w:type="dxa" w:w="2160"/>
          </w:tcPr>
          <w:p>
            <w:pPr>
              <w:jc w:val="right"/>
              <w:bidi/>
            </w:pPr>
            <w:r>
              <w:t>ضبط جلسة رقم 32 يوم 24-11-1444 هـ للقضية رقم 42824717.pdf | ضبط جلسة رقم 33 يوم 02-12-1444 هـ للقضية رقم 42824717.pdf</w:t>
            </w:r>
          </w:p>
        </w:tc>
      </w:tr>
      <w:tr>
        <w:tc>
          <w:tcPr>
            <w:tcW w:type="dxa" w:w="2160"/>
          </w:tcPr>
          <w:p>
            <w:pPr>
              <w:jc w:val="right"/>
              <w:bidi/>
            </w:pPr>
            <w:r>
              <w:t>27,651,219</w:t>
            </w:r>
          </w:p>
        </w:tc>
        <w:tc>
          <w:tcPr>
            <w:tcW w:type="dxa" w:w="2160"/>
          </w:tcPr>
          <w:p>
            <w:pPr>
              <w:jc w:val="right"/>
              <w:bidi/>
            </w:pPr>
            <w:r>
              <w:t>1</w:t>
            </w:r>
          </w:p>
        </w:tc>
        <w:tc>
          <w:tcPr>
            <w:tcW w:type="dxa" w:w="2160"/>
          </w:tcPr>
          <w:p>
            <w:pPr>
              <w:jc w:val="right"/>
              <w:bidi/>
            </w:pPr>
            <w:r>
              <w:t>1</w:t>
            </w:r>
          </w:p>
        </w:tc>
        <w:tc>
          <w:tcPr>
            <w:tcW w:type="dxa" w:w="2160"/>
          </w:tcPr>
          <w:p>
            <w:pPr>
              <w:jc w:val="right"/>
              <w:bidi/>
            </w:pPr>
            <w:r>
              <w:t>تفاصيل إخطار مطالبة مالية من عدنان زيني ضد الشيخ أسامة زيني بمبلغ 96779270 ـ في القضية رقم 42824717.pdf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20,043,862</w:t>
            </w:r>
          </w:p>
        </w:tc>
        <w:tc>
          <w:tcPr>
            <w:tcW w:type="dxa" w:w="2160"/>
          </w:tcPr>
          <w:p>
            <w:pPr>
              <w:jc w:val="right"/>
              <w:bidi/>
            </w:pPr>
            <w:r>
              <w:t>1</w:t>
            </w:r>
          </w:p>
        </w:tc>
        <w:tc>
          <w:tcPr>
            <w:tcW w:type="dxa" w:w="2160"/>
          </w:tcPr>
          <w:p>
            <w:pPr>
              <w:jc w:val="right"/>
              <w:bidi/>
            </w:pPr>
            <w:r>
              <w:t>1</w:t>
            </w:r>
          </w:p>
        </w:tc>
        <w:tc>
          <w:tcPr>
            <w:tcW w:type="dxa" w:w="2160"/>
          </w:tcPr>
          <w:p>
            <w:pPr>
              <w:jc w:val="right"/>
              <w:bidi/>
            </w:pPr>
            <w:r>
              <w:t>مذكرة جوابية في 16-8-1445 ـ على الحكم النهائي ـ دائرة الاستئناف الثانية ضد الشيخ اسامة زيني ـ 42824717.pdf</w:t>
            </w:r>
          </w:p>
        </w:tc>
      </w:tr>
      <w:tr>
        <w:tc>
          <w:tcPr>
            <w:tcW w:type="dxa" w:w="2160"/>
          </w:tcPr>
          <w:p>
            <w:pPr>
              <w:jc w:val="right"/>
              <w:bidi/>
            </w:pPr>
            <w:r>
              <w:t>20,000,000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19,000,500</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1433 (rar)</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14,282,008</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6,061,304</w:t>
            </w:r>
          </w:p>
        </w:tc>
        <w:tc>
          <w:tcPr>
            <w:tcW w:type="dxa" w:w="2160"/>
          </w:tcPr>
          <w:p>
            <w:pPr>
              <w:jc w:val="right"/>
              <w:bidi/>
            </w:pPr>
            <w:r>
              <w:t>3</w:t>
            </w:r>
          </w:p>
        </w:tc>
        <w:tc>
          <w:tcPr>
            <w:tcW w:type="dxa" w:w="2160"/>
          </w:tcPr>
          <w:p>
            <w:pPr>
              <w:jc w:val="right"/>
              <w:bidi/>
            </w:pPr>
            <w:r>
              <w:t>3</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الولاية على الشيخ أحمد زيني من القاضي الزايدي مصدق من الاستئناف - 26-07-1434.pdf | مذكرة طلب النقض على الحكم النهائي</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3,062,129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2,020,000</w:t>
            </w:r>
          </w:p>
        </w:tc>
        <w:tc>
          <w:tcPr>
            <w:tcW w:type="dxa" w:w="2160"/>
          </w:tcPr>
          <w:p>
            <w:pPr>
              <w:jc w:val="right"/>
              <w:bidi/>
            </w:pPr>
            <w:r>
              <w:t>3</w:t>
            </w:r>
          </w:p>
        </w:tc>
        <w:tc>
          <w:tcPr>
            <w:tcW w:type="dxa" w:w="2160"/>
          </w:tcPr>
          <w:p>
            <w:pPr>
              <w:jc w:val="right"/>
              <w:bidi/>
            </w:pPr>
            <w:r>
              <w:t>3</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6</w:t>
            </w:r>
          </w:p>
        </w:tc>
        <w:tc>
          <w:tcPr>
            <w:tcW w:type="dxa" w:w="2160"/>
          </w:tcPr>
          <w:p>
            <w:pPr>
              <w:jc w:val="right"/>
              <w:bidi/>
            </w:pPr>
            <w:r>
              <w:t>6</w:t>
            </w:r>
          </w:p>
        </w:tc>
        <w:tc>
          <w:tcPr>
            <w:tcW w:type="dxa" w:w="2160"/>
          </w:tcPr>
          <w:p>
            <w:pPr>
              <w:jc w:val="right"/>
              <w:bidi/>
            </w:pPr>
            <w:r>
              <w:t>مذكرة طلب النقض على الحكم النهائي | مرفق 1 ـ مذكرة عزام خوج ـ 05-07-1434 | مرفق 3 ـ مذكرة أبو راشد ـ 23-01-1443 | مرفقات المدعي عدنان زيني في الدعوى رقم 42824717.pdf | ملحق تنازل الشيخ احمد زيني عن كامل حصصه الى الشيخ اسامة في شركة احمد زيني التجارية ـ 16-10-1431.pdf | ملحق تنازل عدنان عن حصته ـ 10-</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11</w:t>
            </w:r>
          </w:p>
        </w:tc>
        <w:tc>
          <w:tcPr>
            <w:tcW w:type="dxa" w:w="2160"/>
          </w:tcPr>
          <w:p>
            <w:pPr>
              <w:jc w:val="right"/>
              <w:bidi/>
            </w:pPr>
            <w:r>
              <w:t>11</w:t>
            </w:r>
          </w:p>
        </w:tc>
        <w:tc>
          <w:tcPr>
            <w:tcW w:type="dxa" w:w="2160"/>
          </w:tcPr>
          <w:p>
            <w:pPr>
              <w:jc w:val="right"/>
              <w:bidi/>
            </w:pPr>
            <w:r>
              <w:t xml:space="preserve">الإيميل الوارد من الدكتور محمد البنا بشأن دراسة الحكمين في قضية 42824717.pdf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شكوى اسامة زيني الى وزير العدل </w:t>
            </w:r>
          </w:p>
        </w:tc>
      </w:tr>
      <w:tr>
        <w:tc>
          <w:tcPr>
            <w:tcW w:type="dxa" w:w="2160"/>
          </w:tcPr>
          <w:p>
            <w:pPr>
              <w:jc w:val="right"/>
              <w:bidi/>
            </w:pPr>
            <w:r>
              <w:t>390,000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4</w:t>
            </w:r>
          </w:p>
        </w:tc>
        <w:tc>
          <w:tcPr>
            <w:tcW w:type="dxa" w:w="2160"/>
          </w:tcPr>
          <w:p>
            <w:pPr>
              <w:jc w:val="right"/>
              <w:bidi/>
            </w:pPr>
            <w:r>
              <w:t>4</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مرفقات المدعي عدنان زيني في الدعوى رقم 42824717.pdf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2</w:t>
            </w:r>
          </w:p>
        </w:tc>
        <w:tc>
          <w:tcPr>
            <w:tcW w:type="dxa" w:w="2160"/>
          </w:tcPr>
          <w:p>
            <w:pPr>
              <w:jc w:val="right"/>
              <w:bidi/>
            </w:pPr>
            <w:r>
              <w:t>2</w:t>
            </w:r>
          </w:p>
        </w:tc>
        <w:tc>
          <w:tcPr>
            <w:tcW w:type="dxa" w:w="2160"/>
          </w:tcPr>
          <w:p>
            <w:pPr>
              <w:jc w:val="right"/>
              <w:bidi/>
            </w:pPr>
            <w:r>
              <w:t>اتفاقية الصلح والتخارج في شركات أحمد زيني وأولاده ـ مصدقة من المحكمة | 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42</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41</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26</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23</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23</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16</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11</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8</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7</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صك حكم نهائي الشيخ اسامة زيني ـ دعوى 42824717 - 25-08-1445 هـ رفض الالتماس.pdf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7</w:t>
            </w:r>
          </w:p>
        </w:tc>
        <w:tc>
          <w:tcPr>
            <w:tcW w:type="dxa" w:w="1728"/>
          </w:tcPr>
          <w:p>
            <w:pPr>
              <w:jc w:val="right"/>
              <w:bidi/>
            </w:pPr>
            <w:r>
              <w:t>الإيميل الوارد من الدكتور محمد البنا بشأن دراسة الحكمين في قضية 42824717.pdf | ردود على حكم الالتماس 717 | مذكرة إلحاقية على التماس الشيخ أسامه زيني ـ القضية 42824717.docx | مذكرة إلحاقية ـ تناقض الحكم ـ 28-01-2026 (وورد) | مذكرة جوابية على المدعي ـ 02-09-1447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7</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حكم الولاية على الشيخ أحمد زيني من القاضي الزايدي مصدق من الاستئناف - 26-07-1434.pdf | 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6</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مذكرة إلحاقية على التماس الشيخ أسامه زيني ـ القضية 42824717.docx | مذكرة إلحاقية ـ تناقض الحكم ـ 28-01-2026 (وورد) | مذكرة التماس الحاقية في 8-8</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6</w:t>
            </w:r>
          </w:p>
        </w:tc>
        <w:tc>
          <w:tcPr>
            <w:tcW w:type="dxa" w:w="1728"/>
          </w:tcPr>
          <w:p>
            <w:pPr>
              <w:jc w:val="right"/>
              <w:bidi/>
            </w:pPr>
            <w:r>
              <w:t>حكم برفض الولاية على الشيخ أحمد زيني من القاضي اللحيدان ـ 08-06-1433هـ.pdf | مذكرة طلب النقض على الحكم النهائي | مرفق 1 ـ مذكرة عزام خوج ـ 05-07-1434 | مرفق 3 ـ مذكرة أبو راشد ـ 23-01-1443 | ملحق تنازل الشيخ احمد زيني عن كامل حصصه الى الشيخ اسامة في شركة احمد زيني التجارية ـ 16-10-1431.pdf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5</w:t>
            </w:r>
          </w:p>
        </w:tc>
        <w:tc>
          <w:tcPr>
            <w:tcW w:type="dxa" w:w="1728"/>
          </w:tcPr>
          <w:p>
            <w:pPr>
              <w:jc w:val="right"/>
              <w:bidi/>
            </w:pPr>
            <w:r>
              <w:t>التماس الشيخ أسامه زيني ـ القضية 42824717 ـ من المستشار.docx | طلب النقض على صك الاستئناف الثانية | مذكرة طلب النقض على الحكم النهائي | مرفق 3 ـ مذكرة أبو راشد ـ 23-01-1443 | مرفق 6 ـ مذكرة أبو راشد ـ 15-03-1443</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4</w:t>
            </w:r>
          </w:p>
        </w:tc>
        <w:tc>
          <w:tcPr>
            <w:tcW w:type="dxa" w:w="1728"/>
          </w:tcPr>
          <w:p>
            <w:pPr>
              <w:jc w:val="right"/>
              <w:bidi/>
            </w:pPr>
            <w:r>
              <w:t>4257FF~1.DOC (مذكرة قديمة بترميز تالف) | التماس الشيخ أسامه زيني ـ القضية 42824717 ـ من المستشار.docx | ردود على حكم الالتماس 717 | مذكرة نقض؟ .docx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4</w:t>
            </w:r>
          </w:p>
        </w:tc>
        <w:tc>
          <w:tcPr>
            <w:tcW w:type="dxa" w:w="1728"/>
          </w:tcPr>
          <w:p>
            <w:pPr>
              <w:jc w:val="right"/>
              <w:bidi/>
            </w:pPr>
            <w:r>
              <w:t>التماس الشيخ أسامه زيني ـ القضية 42824717 ـ من المستشار.docx | مذكرة طلب النقض على الحكم النهائي | مرفق 3 ـ مذكرة أبو راشد ـ 23-01-1443 | مرفق 6 ـ مذكرة أبو راشد ـ 15-03-1443</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4</w:t>
            </w:r>
          </w:p>
        </w:tc>
        <w:tc>
          <w:tcPr>
            <w:tcW w:type="dxa" w:w="1728"/>
          </w:tcPr>
          <w:p>
            <w:pPr>
              <w:jc w:val="right"/>
              <w:bidi/>
            </w:pPr>
            <w:r>
              <w:t>اتفاقية الصلح والتخارج في شركات أحمد زيني وأولاده ـ مصدقة من المحكمة | مذكرة طلب النقض على الحكم النهائي | مرفق 1 ـ مذكرة عزام خوج ـ 05-07-1434 | مرفقات المدعي عدنان زيني في الدعوى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4</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230</w:t>
            </w:r>
          </w:p>
        </w:tc>
        <w:tc>
          <w:tcPr>
            <w:tcW w:type="dxa" w:w="1728"/>
          </w:tcPr>
          <w:p>
            <w:pPr>
              <w:jc w:val="right"/>
              <w:bidi/>
            </w:pPr>
            <w:r>
              <w:t>4</w:t>
            </w:r>
          </w:p>
        </w:tc>
        <w:tc>
          <w:tcPr>
            <w:tcW w:type="dxa" w:w="1728"/>
          </w:tcPr>
          <w:p>
            <w:pPr>
              <w:jc w:val="right"/>
              <w:bidi/>
            </w:pPr>
            <w:r>
              <w:t>طلب النقض من المحكمة العليا على صك حكم نهائي ضد الشيخ اسامة زيني ـ 42824717 - 25-02-1446هـ تم الرفض.pdf | مذكرة التماس من المحامي الشهري بتاريخ 13-07-1445 ـ ومرفقاتها ـ 42824717.pdf | مذكرة النقض الى المحكمة العليا بتاريخ 10-04-1445 ـ 42824717 ـ مرفق به عقود التخارج وتقرير احمد زيني رحمه.pdf | مذكرة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3</w:t>
            </w:r>
          </w:p>
        </w:tc>
        <w:tc>
          <w:tcPr>
            <w:tcW w:type="dxa" w:w="1728"/>
          </w:tcPr>
          <w:p>
            <w:pPr>
              <w:jc w:val="right"/>
              <w:bidi/>
            </w:pPr>
            <w:r>
              <w:t>4257FF~1.DOC (مذكرة قديمة بترميز تالف) | ردود على حكم الالتماس 717 | مذكرة نقض؟ .docx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3</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3</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2</w:t>
            </w:r>
          </w:p>
        </w:tc>
        <w:tc>
          <w:tcPr>
            <w:tcW w:type="dxa" w:w="1728"/>
          </w:tcPr>
          <w:p>
            <w:pPr>
              <w:jc w:val="right"/>
              <w:bidi/>
            </w:pPr>
            <w:r>
              <w:t>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2</w:t>
            </w:r>
          </w:p>
        </w:tc>
        <w:tc>
          <w:tcPr>
            <w:tcW w:type="dxa" w:w="1728"/>
          </w:tcPr>
          <w:p>
            <w:pPr>
              <w:jc w:val="right"/>
              <w:bidi/>
            </w:pPr>
            <w:r>
              <w:t>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129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185</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143</w:t>
            </w:r>
          </w:p>
        </w:tc>
        <w:tc>
          <w:tcPr>
            <w:tcW w:type="dxa" w:w="1728"/>
          </w:tcPr>
          <w:p>
            <w:pPr>
              <w:jc w:val="right"/>
              <w:bidi/>
            </w:pPr>
            <w:r>
              <w:t>1</w:t>
            </w:r>
          </w:p>
        </w:tc>
        <w:tc>
          <w:tcPr>
            <w:tcW w:type="dxa" w:w="1728"/>
          </w:tcPr>
          <w:p>
            <w:pPr>
              <w:jc w:val="right"/>
              <w:bidi/>
            </w:pPr>
            <w:r>
              <w:t>مذكرة إلحاقية على قضية 42824717 ـ التماس ـ تناقض الحكم - 28-01-2026.pdf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1</w:t>
            </w:r>
          </w:p>
        </w:tc>
        <w:tc>
          <w:tcPr>
            <w:tcW w:type="dxa" w:w="1728"/>
          </w:tcPr>
          <w:p>
            <w:pPr>
              <w:jc w:val="right"/>
              <w:bidi/>
            </w:pPr>
            <w:r>
              <w:t>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logical</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logical</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12265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3717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5778</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5384</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5332</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5247</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5240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5179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5406</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5304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5523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5475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8628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8584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12717</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2553</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36236</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