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مرفق رقم 5 ـ مذكرة جوابية من مكتب المحامي ابو راشد في الدعوى رقم 4717  بتاريخ 06-03-1443هـ.pdf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https://drive.google.com/file/d/1R4cwoCRDiodDoeARZpao4Tro18HOVQwz/view?usp=drivesdk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مذكرة قضائية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وزارة العدل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التاريخ: </w:t>
      </w:r>
      <w:r>
        <w:t>06-03-1443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مكتب المحامي خالد سامي أبو راشد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للإستشارات القانونية والمحاماة ترخيص رقم (٢٣/١٤٠) وزارة العدل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الرقم الضريبي ٣١٠٠٤١٤٩٩٤٠٠٠٠٣</w:t>
      </w:r>
    </w:p>
    <w:p>
      <w:pPr>
        <w:jc w:val="right"/>
        <w:bidi/>
      </w:pPr>
      <w:r>
        <w:rPr>
          <w:b w:val="0"/>
          <w:i w:val="0"/>
        </w:rPr>
        <w:t>سامة ابودان</w:t>
      </w:r>
    </w:p>
    <w:p>
      <w:pPr>
        <w:jc w:val="right"/>
        <w:bidi/>
      </w:pPr>
      <w:r>
        <w:rPr>
          <w:b w:val="0"/>
          <w:i w:val="0"/>
        </w:rPr>
        <w:t>CD</w:t>
      </w:r>
    </w:p>
    <w:p>
      <w:pPr>
        <w:jc w:val="right"/>
        <w:bidi/>
      </w:pPr>
      <w:r>
        <w:rPr>
          <w:b w:val="0"/>
          <w:i w:val="0"/>
        </w:rPr>
        <w:t>Law office of</w:t>
      </w:r>
    </w:p>
    <w:p>
      <w:pPr>
        <w:jc w:val="right"/>
        <w:bidi/>
      </w:pPr>
      <w:r>
        <w:rPr>
          <w:b w:val="0"/>
          <w:i w:val="0"/>
        </w:rPr>
        <w:t>Khalid Sami Abu Rashed</w:t>
      </w:r>
    </w:p>
    <w:p>
      <w:pPr>
        <w:jc w:val="right"/>
        <w:bidi/>
      </w:pPr>
      <w:r>
        <w:rPr>
          <w:b w:val="0"/>
          <w:i w:val="0"/>
        </w:rPr>
        <w:t>Legal Consultancy and Legal Profession License No. (23/140) Ministry of Justice</w:t>
      </w:r>
    </w:p>
    <w:p>
      <w:pPr>
        <w:jc w:val="right"/>
        <w:bidi/>
      </w:pPr>
      <w:r>
        <w:rPr>
          <w:b w:val="0"/>
          <w:i w:val="0"/>
        </w:rPr>
        <w:t>VAT No.: 310041499400003</w:t>
      </w:r>
    </w:p>
    <w:p>
      <w:pPr>
        <w:jc w:val="right"/>
        <w:bidi/>
      </w:pPr>
      <w:r>
        <w:rPr>
          <w:b w:val="0"/>
          <w:i w:val="0"/>
        </w:rPr>
        <w:t>بسم</w:t>
      </w:r>
    </w:p>
    <w:p>
      <w:pPr>
        <w:jc w:val="right"/>
        <w:bidi/>
      </w:pPr>
      <w:r>
        <w:rPr>
          <w:b w:val="0"/>
          <w:i w:val="0"/>
        </w:rPr>
        <w:t>الله الرحمن الرحيم</w:t>
      </w:r>
    </w:p>
    <w:p>
      <w:pPr>
        <w:jc w:val="right"/>
        <w:bidi/>
      </w:pPr>
      <w:r>
        <w:rPr>
          <w:b w:val="0"/>
          <w:i w:val="0"/>
        </w:rPr>
        <w:t>سعادة الأستاذ / أحمد بن أسامة زيني - المدير العام (الدعاوى الشخصية)</w:t>
      </w:r>
    </w:p>
    <w:p>
      <w:pPr>
        <w:jc w:val="right"/>
        <w:bidi/>
      </w:pPr>
      <w:r>
        <w:rPr>
          <w:b w:val="0"/>
          <w:i w:val="0"/>
        </w:rPr>
        <w:t>.. صورة لسعادة المستشار القانوني الأستاذ / طاهر خير الدين – مدير الإدارة القانونية .. صورة لسعادة الأستاذ / أنور باحميشان - مساعد المدير للشؤون القانونية</w:t>
      </w:r>
    </w:p>
    <w:p>
      <w:pPr>
        <w:jc w:val="right"/>
        <w:bidi/>
      </w:pPr>
      <w:r>
        <w:rPr>
          <w:b w:val="0"/>
          <w:i w:val="0"/>
        </w:rPr>
        <w:t>السلام عليكم ورحمة الله تعالى وبركاته</w:t>
      </w:r>
    </w:p>
    <w:p>
      <w:pPr>
        <w:jc w:val="right"/>
        <w:bidi/>
      </w:pPr>
      <w:r>
        <w:rPr>
          <w:b w:val="0"/>
          <w:i w:val="0"/>
        </w:rPr>
        <w:t>الرقم ٢١/١٧٦١</w:t>
      </w:r>
    </w:p>
    <w:p>
      <w:pPr>
        <w:jc w:val="right"/>
        <w:bidi/>
      </w:pPr>
      <w:r>
        <w:rPr>
          <w:b w:val="0"/>
          <w:i w:val="0"/>
        </w:rPr>
        <w:t>التاريخ</w:t>
      </w:r>
    </w:p>
    <w:p>
      <w:pPr>
        <w:jc w:val="right"/>
        <w:bidi/>
      </w:pPr>
      <w:r>
        <w:rPr>
          <w:b w:val="0"/>
          <w:i w:val="0"/>
        </w:rPr>
        <w:t>۱۲ / ۱۰/ ۲۰۲۱م</w:t>
      </w:r>
    </w:p>
    <w:p>
      <w:pPr>
        <w:jc w:val="right"/>
        <w:bidi/>
      </w:pPr>
      <w:r>
        <w:rPr>
          <w:b w:val="0"/>
          <w:i w:val="0"/>
        </w:rPr>
        <w:t>الموافق</w:t>
      </w:r>
    </w:p>
    <w:p>
      <w:pPr>
        <w:jc w:val="right"/>
        <w:bidi/>
      </w:pPr>
      <w:r>
        <w:rPr>
          <w:b w:val="0"/>
          <w:i w:val="0"/>
        </w:rPr>
        <w:t>/١٤٤٣/٠٣هـ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حفظه الله</w:t>
      </w:r>
    </w:p>
    <w:p>
      <w:pPr>
        <w:jc w:val="right"/>
        <w:bidi/>
      </w:pPr>
      <w:r>
        <w:rPr>
          <w:b w:val="0"/>
          <w:i w:val="0"/>
        </w:rPr>
        <w:t>حفظه الله</w:t>
      </w:r>
    </w:p>
    <w:p>
      <w:pPr>
        <w:jc w:val="right"/>
        <w:bidi/>
      </w:pPr>
      <w:r>
        <w:rPr>
          <w:b w:val="0"/>
          <w:i w:val="0"/>
        </w:rPr>
        <w:t>حفظه الله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الموضوع : تقديم مذكرتنا الجوابية بشأن الدعوى المقامة من قبل المدعي / عدنان أحمد عباس زيني</w:t>
      </w:r>
    </w:p>
    <w:p>
      <w:pPr>
        <w:jc w:val="right"/>
        <w:bidi/>
      </w:pPr>
      <w:r>
        <w:rPr>
          <w:b w:val="0"/>
          <w:i w:val="0"/>
        </w:rPr>
        <w:t>ضد / أسامة أحمد عباس زيني والمقيدة برقم ( ٤٧١٧ ) لعام ١٤٤٢هـ .</w:t>
      </w:r>
    </w:p>
    <w:p>
      <w:pPr>
        <w:jc w:val="right"/>
        <w:bidi/>
      </w:pPr>
      <w:r>
        <w:rPr>
          <w:b w:val="0"/>
          <w:i w:val="0"/>
        </w:rPr>
        <w:t>إشارة إلى الموضوع أعلاه ، ونظراً لعدم تمكننا من تقديم المذكرة عبر نظام ناجز وذلك لظهور رسالة خطأ تفيد بأنه يوجد طلب مسبق تحت الاجراء كما هو موضح بالأشعار ( مرفق صورته ( عليه تم إرسال المذكرة الجوابية عبر البريد الالكتروني للدائرة التجارية الأولى بالمحكمة التجارية بجدة ، لذا نأمل التكرم بالعلم والإحاطة .</w:t>
      </w:r>
    </w:p>
    <w:p>
      <w:pPr>
        <w:jc w:val="right"/>
        <w:bidi/>
      </w:pPr>
      <w:r>
        <w:rPr>
          <w:b w:val="0"/>
          <w:i w:val="0"/>
        </w:rPr>
        <w:t>وتفضلوا بقبول فائق الامتنان والتقدير</w:t>
      </w:r>
    </w:p>
    <w:p>
      <w:pPr>
        <w:jc w:val="right"/>
        <w:bidi/>
      </w:pPr>
      <w:r>
        <w:rPr>
          <w:b w:val="0"/>
          <w:i w:val="0"/>
        </w:rPr>
        <w:t>والسلام عليكم ورحمة الله تعالى وبركاته</w:t>
      </w:r>
    </w:p>
    <w:p>
      <w:pPr>
        <w:jc w:val="right"/>
        <w:bidi/>
      </w:pPr>
      <w:r>
        <w:rPr>
          <w:b w:val="0"/>
          <w:i w:val="0"/>
        </w:rPr>
        <w:t>T1</w:t>
      </w:r>
    </w:p>
    <w:p>
      <w:pPr>
        <w:jc w:val="right"/>
        <w:bidi/>
      </w:pPr>
      <w:r>
        <w:rPr>
          <w:b w:val="0"/>
          <w:i w:val="0"/>
        </w:rPr>
        <w:t>المحامي</w:t>
      </w:r>
    </w:p>
    <w:p>
      <w:pPr>
        <w:jc w:val="right"/>
        <w:bidi/>
      </w:pPr>
      <w:r>
        <w:rPr>
          <w:b w:val="0"/>
          <w:i w:val="0"/>
        </w:rPr>
        <w:t>خالد</w:t>
      </w:r>
    </w:p>
    <w:p>
      <w:pPr>
        <w:jc w:val="right"/>
        <w:bidi/>
      </w:pPr>
      <w:r>
        <w:rPr>
          <w:b w:val="0"/>
          <w:i w:val="0"/>
        </w:rPr>
        <w:t>امي أبو راشـ</w:t>
      </w:r>
    </w:p>
    <w:p>
      <w:pPr>
        <w:jc w:val="right"/>
        <w:bidi/>
      </w:pPr>
      <w:r>
        <w:rPr>
          <w:b w:val="0"/>
          <w:i w:val="0"/>
        </w:rPr>
        <w:t>عضو معهد المحكمين الدوليين بلندن - مُحكم معتمد لدى مركز التحكيم لدول مجلس التعاون الخليجي محكم معتمد لدى وزارة العدل السعودية - أستاذ متعاون بجامعة الملك عبد العزيز (سابقاً)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المملكة العربية السعودية - جدة - شارع صفية بنت عبد المطلب - هاتف: ١٦٥٥٤٧٧٧ / ٦٥٥٠٣٠٣ - فاكس : ٦٥٥۰۷۰۷ - ص.ب ٤٠٥٩٨ جدة ٢١٥١١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K.S.A - Jeddah, Safia Bint Abdulmutalib Street - Tel.: 6554777 / 6550303 - Fax: 6550707 - P.O.Box: 40598 Jeddah 21511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E-mail: info@aburashed.org - www.aburashed.org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تاجر</w:t>
      </w:r>
    </w:p>
    <w:p>
      <w:pPr>
        <w:jc w:val="right"/>
        <w:bidi/>
      </w:pPr>
      <w:r>
        <w:rPr>
          <w:b w:val="0"/>
          <w:i w:val="0"/>
        </w:rPr>
        <w:t>hajiz</w:t>
      </w:r>
    </w:p>
    <w:p>
      <w:pPr>
        <w:jc w:val="right"/>
        <w:bidi/>
      </w:pPr>
      <w:r>
        <w:rPr>
          <w:b w:val="0"/>
          <w:i w:val="0"/>
        </w:rPr>
        <w:t>خدمات التحقق</w:t>
      </w:r>
    </w:p>
    <w:p>
      <w:pPr>
        <w:jc w:val="right"/>
        <w:bidi/>
      </w:pPr>
      <w:r>
        <w:rPr>
          <w:b w:val="0"/>
          <w:i w:val="0"/>
        </w:rPr>
        <w:t>جميع الخدمات الإلكترونية دليل المرخصين</w:t>
      </w:r>
    </w:p>
    <w:p>
      <w:pPr>
        <w:jc w:val="right"/>
        <w:bidi/>
      </w:pPr>
      <w:r>
        <w:rPr>
          <w:b w:val="0"/>
          <w:i w:val="0"/>
        </w:rPr>
        <w:t>تفاصيل القضية رقم 42824717 . قيد النظر</w:t>
      </w:r>
    </w:p>
    <w:p>
      <w:pPr>
        <w:jc w:val="right"/>
        <w:bidi/>
      </w:pPr>
      <w:r>
        <w:rPr>
          <w:b w:val="0"/>
          <w:i w:val="0"/>
        </w:rPr>
        <w:t>تاريخ القضية</w:t>
      </w:r>
    </w:p>
    <w:p>
      <w:pPr>
        <w:jc w:val="right"/>
        <w:bidi/>
      </w:pPr>
      <w:r>
        <w:rPr>
          <w:b w:val="0"/>
          <w:i w:val="0"/>
        </w:rPr>
        <w:t>2021/08/03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محامی</w:t>
      </w:r>
    </w:p>
    <w:p>
      <w:pPr>
        <w:jc w:val="right"/>
        <w:bidi/>
      </w:pPr>
      <w:r>
        <w:rPr>
          <w:b w:val="0"/>
          <w:i w:val="0"/>
        </w:rPr>
        <w:t>نوع القضية الشركات النظامية</w:t>
      </w:r>
    </w:p>
    <w:p>
      <w:pPr>
        <w:jc w:val="right"/>
        <w:bidi/>
      </w:pPr>
      <w:r>
        <w:rPr>
          <w:b w:val="0"/>
          <w:i w:val="0"/>
        </w:rPr>
        <w:t>المحكمة</w:t>
      </w:r>
    </w:p>
    <w:p>
      <w:pPr>
        <w:jc w:val="right"/>
        <w:bidi/>
      </w:pPr>
      <w:r>
        <w:rPr>
          <w:b w:val="0"/>
          <w:i w:val="0"/>
        </w:rPr>
        <w:t>المحكمة التجارية بجدة</w:t>
      </w:r>
    </w:p>
    <w:p>
      <w:pPr>
        <w:jc w:val="right"/>
        <w:bidi/>
      </w:pPr>
      <w:r>
        <w:rPr>
          <w:b w:val="0"/>
          <w:i w:val="0"/>
        </w:rPr>
        <w:t>الدائرة</w:t>
      </w:r>
    </w:p>
    <w:p>
      <w:pPr>
        <w:jc w:val="right"/>
        <w:bidi/>
      </w:pPr>
      <w:r>
        <w:rPr>
          <w:b w:val="0"/>
          <w:i w:val="0"/>
        </w:rPr>
        <w:t>الدائرة التجارية الدولي</w:t>
      </w:r>
    </w:p>
    <w:p>
      <w:pPr>
        <w:pStyle w:val="Heading2"/>
        <w:jc w:val="right"/>
        <w:bidi/>
      </w:pPr>
      <w:r>
        <w:t>[الطلبات / المرفقات] ===</w:t>
        <w:br/>
        <w:t>الطلبات على القضية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طلب وقف السير في الدي.</w:t>
      </w:r>
    </w:p>
    <w:p>
      <w:pPr>
        <w:jc w:val="right"/>
        <w:bidi/>
      </w:pPr>
      <w:r>
        <w:rPr>
          <w:b w:val="0"/>
          <w:i w:val="0"/>
        </w:rPr>
        <w:t>خطأ</w:t>
      </w:r>
    </w:p>
    <w:p>
      <w:pPr>
        <w:jc w:val="right"/>
        <w:bidi/>
      </w:pPr>
      <w:r>
        <w:rPr>
          <w:b w:val="0"/>
          <w:i w:val="0"/>
        </w:rPr>
        <w:t>ءارجإلا تحت قبسم بلط دجوي اوفع</w:t>
      </w:r>
    </w:p>
    <w:p>
      <w:pPr>
        <w:jc w:val="right"/>
        <w:bidi/>
      </w:pPr>
      <w:r>
        <w:rPr>
          <w:b w:val="0"/>
          <w:i w:val="0"/>
        </w:rPr>
        <w:t>طلب الاعتراض على حك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اسم الطلب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Q</w:t>
      </w:r>
    </w:p>
    <w:p>
      <w:pPr>
        <w:jc w:val="right"/>
        <w:bidi/>
      </w:pPr>
      <w:r>
        <w:rPr>
          <w:b w:val="0"/>
          <w:i w:val="0"/>
        </w:rPr>
        <w:t>إلغاء</w:t>
      </w:r>
    </w:p>
    <w:p>
      <w:pPr>
        <w:jc w:val="right"/>
        <w:bidi/>
      </w:pPr>
      <w:r>
        <w:rPr>
          <w:b w:val="0"/>
          <w:i w:val="0"/>
        </w:rPr>
        <w:t>طلب تغيير موعد جلسة</w:t>
      </w:r>
    </w:p>
    <w:p>
      <w:pPr>
        <w:jc w:val="right"/>
        <w:bidi/>
      </w:pPr>
      <w:r>
        <w:rPr>
          <w:b w:val="0"/>
          <w:i w:val="0"/>
        </w:rPr>
        <w:t>طلب تقديم مذكرة الرد على الدعوى و تبادل المذكرات</w:t>
      </w:r>
    </w:p>
    <w:p>
      <w:pPr>
        <w:jc w:val="right"/>
        <w:bidi/>
      </w:pPr>
      <w:r>
        <w:rPr>
          <w:b w:val="0"/>
          <w:i w:val="0"/>
        </w:rPr>
        <w:t>طلب إفراج</w:t>
      </w:r>
    </w:p>
    <w:p>
      <w:pPr>
        <w:jc w:val="right"/>
        <w:bidi/>
      </w:pPr>
      <w:r>
        <w:rPr>
          <w:b w:val="0"/>
          <w:i w:val="0"/>
        </w:rPr>
        <w:t>إعادة النظر في قضية مشطوبة</w:t>
      </w:r>
    </w:p>
    <w:p>
      <w:pPr>
        <w:jc w:val="right"/>
        <w:bidi/>
      </w:pPr>
      <w:r>
        <w:rPr>
          <w:b w:val="0"/>
          <w:i w:val="0"/>
        </w:rPr>
        <w:t>طلب إقرار القناعة بالحكم</w:t>
      </w:r>
    </w:p>
    <w:p>
      <w:pPr>
        <w:jc w:val="right"/>
        <w:bidi/>
      </w:pPr>
      <w:r>
        <w:rPr>
          <w:b w:val="0"/>
          <w:i w:val="0"/>
        </w:rPr>
        <w:t>طلب إحالة للعفو</w:t>
      </w:r>
    </w:p>
    <w:p>
      <w:pPr>
        <w:jc w:val="right"/>
        <w:bidi/>
      </w:pPr>
      <w:r>
        <w:rPr>
          <w:b w:val="0"/>
          <w:i w:val="0"/>
        </w:rPr>
        <w:t>طلب إعادة المضبوطات</w:t>
      </w:r>
    </w:p>
    <w:p>
      <w:pPr>
        <w:jc w:val="right"/>
        <w:bidi/>
      </w:pPr>
      <w:r>
        <w:rPr>
          <w:b w:val="0"/>
          <w:i w:val="0"/>
        </w:rPr>
        <w:t>طلب تصحيح الحكم أو تفسيره</w:t>
      </w:r>
    </w:p>
    <w:p>
      <w:pPr>
        <w:jc w:val="right"/>
        <w:bidi/>
      </w:pPr>
      <w:r>
        <w:rPr>
          <w:b w:val="0"/>
          <w:i w:val="0"/>
        </w:rPr>
        <w:t>طلب تأجيل جلسة</w:t>
      </w:r>
    </w:p>
    <w:p>
      <w:pPr>
        <w:jc w:val="right"/>
        <w:bidi/>
      </w:pPr>
      <w:r>
        <w:rPr>
          <w:b w:val="0"/>
          <w:i w:val="0"/>
        </w:rPr>
        <w:t>طلب حضور جلسة عن بعد</w:t>
      </w:r>
    </w:p>
    <w:p>
      <w:pPr>
        <w:jc w:val="right"/>
        <w:bidi/>
      </w:pPr>
      <w:r>
        <w:rPr>
          <w:b w:val="0"/>
          <w:i w:val="0"/>
        </w:rPr>
        <w:t>المذكرات المقدمة على القضية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مذكرات المدعي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الإجراء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الاسم</w:t>
      </w:r>
    </w:p>
    <w:p>
      <w:pPr>
        <w:jc w:val="right"/>
        <w:bidi/>
      </w:pPr>
      <w:r>
        <w:rPr>
          <w:b w:val="0"/>
          <w:i w:val="0"/>
        </w:rPr>
        <w:t>الصفة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تاريخ إيداع المذكرة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مذكرات المدعى عليه</w:t>
      </w:r>
    </w:p>
    <w:p>
      <w:pPr>
        <w:jc w:val="right"/>
        <w:bidi/>
      </w:pPr>
      <w:r>
        <w:rPr>
          <w:b w:val="0"/>
          <w:i w:val="0"/>
        </w:rPr>
        <w:t>الصفة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تاريخ إيداع المذكرة</w:t>
      </w:r>
    </w:p>
    <w:p>
      <w:pPr>
        <w:jc w:val="right"/>
        <w:bidi/>
      </w:pPr>
      <w:r>
        <w:rPr>
          <w:b w:val="0"/>
          <w:i w:val="0"/>
        </w:rPr>
        <w:t>الإجراء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