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الجلسة رقم 18 بتاريخ 27-01-1444هـ للقضية رقم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https://drive.google.com/file/d/1hSKHcVhyaSYKDyXFhEiaw10KYUYsp_gT/view?usp=drivesdk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محضر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27-01-1444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الاك تملع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الال انا</w:t>
        <w:br/>
        <w:t>مصع-11.-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241474111 رقمالجلسة: ‎١7‏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‎١1114.‏ وكيل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  <w:br/>
        <w:t>سلطان ماجد ناصر القحطاني الهوية الوطنية ال لالاس .11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ليل سعودي 2003</w:t>
        <w:br/>
        <w:t>عزام فيصل ابراهيم خوج الهوية الوطنية ل كل سعودي محامى</w:t>
        <w:br/>
        <w:t>محمد فواز بن منير الثعلي الهوية الوطنية يل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فيكف دل سعودي محامى</w:t>
        <w:br/>
        <w:t>رفيف راشد جزاء الثقفي الهوية الوطنية لس لل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للش قتحت الجاسة يحض ورة ا ل ا آآآ|!|!ط!|!|!/!ط!طجطجطجطج|ط|طِِِإبسح|[|!|يبيسي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كل السعودية المدعي</w:t>
        <w:br/>
        <w:t>طارق خلف بن رايع الحارثى البوية الوطنية كل السعودية محامى</w:t>
        <w:br/>
        <w:t>سليمان محمد سليمان السديري الهوية الوطنية ‎١ ١‏ السعودية محامى</w:t>
        <w:br/>
        <w:t>سلطان ماجد ناصر القحطاني البوية الوطنية لو للا ‎1١.‏ السعودية محامى</w:t>
        <w:br/>
        <w:t>اسامة احمد عباس زيني الهوية الوطنية الل ‎١...‏ السعودية مدعى عليه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  <w:br/>
        <w:t>ارلا</w:t>
        <w:br/>
        <w:t>ف مه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‎2518141١07‏ رقمالجلسة: ‎١7‏ 5ك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عمر سعود بن سعد المطيري الهوية الوطنية 0 السعودية 2003</w:t>
      </w:r>
    </w:p>
    <w:p>
      <w:pPr>
        <w:jc w:val="right"/>
        <w:bidi/>
      </w:pPr>
      <w:r>
        <w:rPr>
          <w:b w:val="0"/>
          <w:i w:val="0"/>
        </w:rPr>
        <w:t>تركي بن رابح بن سعد المطيري الهوية الوطنية 4ه ‎١1314‏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الوكالات الممنوحة له من مورث موكلي 20350 يرحمه اللّه 1كد20: وقام بالتوقيع عنه في بيع حصصه في شركة</w:t>
        <w:br/>
        <w:t>احمد زيني التجارية (ذات مسئولية محدودة) سجل تجاري رقتم.4030196102 من مورث موكلي اىة20: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وبما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نسبتها 9090 من راس المال. كما نبلغكم أن النظام لايسمح لنا بإضافة مدعي او</w:t>
        <w:br/>
        <w:t>مدعى عليه اخر.</w:t>
        <w:br/>
        <w:t>جرى عقد الجلسة عبر الترافع المرئي عن بعدء وفها حضر طرفا التزاع» ثم قرر المدعي وكالة مرفقًا ما نصه: "</w:t>
        <w:br/>
        <w:t>نطعن بالتزوير على التوقيع المرصود بالعقد المقدم من المدعى عليه حيث ان التوقيع المرصود بالعقد والمنسوب</w:t>
        <w:br/>
        <w:t>للمرحوم اجمد زيني لايخص المرحوم احمد زيني وليس بتوقيعه لذلك نطعن بالتزوير ونطلب إحالة المحرر</w:t>
        <w:br/>
        <w:t>للجهة المختصة للتحقق من تزوير التوقيع المنسوب للمرحوم احمد زيني. وان الموقع بالعقد المقدم للدائرة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اللملكة العربية السعودية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8ه وزارة العدل ضبط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 لا</w:t>
        <w:br/>
        <w:t>ل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ا قر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214178117 رقمالجلسة: ‎١7‏ 1 إلا</w:t>
        <w:br/>
        <w:t>ليبس احمد زيني" فعقب المدعى عليه وكالة بأن العقد صحيح وأن الموقع عليه هوأحمد زيي بشخصه ويده</w:t>
        <w:br/>
        <w:t>لد اظراق القضية ‏ ا آظثآث|ءجءى/ىجىططجاُ</w:t>
        <w:br/>
        <w:t>9غ 9 &gt;“ي</w:t>
        <w:br/>
        <w:t>سم 7 1</w:t>
        <w:br/>
        <w:t>الصة المد الت</w:t>
        <w:br/>
        <w:t>عدتآن احمد عباسلٌ زيني لصفة 2 التوقيع</w:t>
        <w:br/>
        <w:t>الإسم 7 1</w:t>
        <w:br/>
        <w:t>الصة محا الت</w:t>
        <w:br/>
        <w:t>الإسم 7 1</w:t>
        <w:br/>
        <w:t>الصة مجا الت</w:t>
        <w:br/>
        <w:t>ن محمد ن السد إعبفة 5-3 لتوقيع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نسم الصفة مدع عليه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اسامة احمد عباس زبني ‎١ ١‏</w:t>
        <w:br/>
        <w:t>لاه |</w:t>
        <w:br/>
        <w:t>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2003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 3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يكيل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‎١‏ 3</w:t>
        <w:br/>
        <w:t>ل - قووقيع أعضياء الدائرة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0000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عساف بن صالح العواجي رئيس الدائرة القضائية اه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‎٠.‏ الك 7 لا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