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الشكوى الرابعة (وورد)</w:t>
      </w:r>
    </w:p>
    <w:p>
      <w:pPr>
        <w:jc w:val="right"/>
        <w:bidi/>
      </w:pPr>
      <w:r>
        <w:rPr>
          <w:b w:val="0"/>
          <w:i/>
          <w:color w:val="0563C1"/>
        </w:rPr>
        <w:t>الرابط: https://drive.google.com/file/d/1fsjsUHZB5XoSNQ4V_ZOUYpemvK1o8PT9/view</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شكوى</w:t>
      </w:r>
    </w:p>
    <w:p>
      <w:pPr>
        <w:jc w:val="right"/>
        <w:bidi/>
      </w:pPr>
      <w:r>
        <w:rPr>
          <w:b/>
        </w:rPr>
        <w:t xml:space="preserve">الجهة المصدِرة: </w:t>
      </w:r>
      <w:r>
        <w:t>محكمة الاستئناف</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التاريخ: </w:t>
      </w:r>
      <w:r>
        <w:t>09/06/1446</w:t>
      </w:r>
    </w:p>
    <w:p>
      <w:pPr>
        <w:jc w:val="right"/>
        <w:bidi/>
      </w:pPr>
      <w:r>
        <w:rPr>
          <w:b/>
        </w:rPr>
        <w:t xml:space="preserve">الأطراف: </w:t>
      </w:r>
      <w:r>
        <w:t>عدنان زيني، أسامة زيني، أحمد زيني (المورّث)</w:t>
      </w:r>
    </w:p>
    <w:p>
      <w:pPr>
        <w:jc w:val="right"/>
        <w:bidi/>
      </w:pPr>
      <w:r>
        <w:rPr>
          <w:b/>
        </w:rPr>
        <w:t xml:space="preserve">مبالغ بارزة: </w:t>
      </w:r>
      <w:r>
        <w:t>450، 120 ريال</w:t>
      </w:r>
    </w:p>
    <w:p/>
    <w:p>
      <w:pPr>
        <w:pStyle w:val="Heading2"/>
        <w:jc w:val="right"/>
        <w:bidi/>
      </w:pPr>
      <w:r>
        <w:t>[المتن الفعلي: الوقائع / الأسباب / المنطوق] ===</w:t>
        <w:br/>
        <w:t>التاريخ: 09/06/1446هـ</w:t>
      </w:r>
    </w:p>
    <w:p>
      <w:pPr>
        <w:pStyle w:val="Heading2"/>
        <w:jc w:val="right"/>
        <w:bidi/>
      </w:pPr>
      <w:r>
        <w:t>[المُرسَل إليه / المخاطَب والتحية] ===</w:t>
        <w:br/>
        <w:t>معالي الدكتور/ وليد بن محمد الصمعاني وزير العدل ورئيس المجلس الأعلى للقضاء ،، سلمه الله</w:t>
      </w:r>
    </w:p>
    <w:p>
      <w:pPr>
        <w:pStyle w:val="Heading2"/>
        <w:jc w:val="right"/>
        <w:bidi/>
      </w:pPr>
      <w:r>
        <w:t>[المتن الفعلي: الوقائع / الأسباب / المنطوق] ===</w:t>
        <w:br/>
        <w:t>الســـلام عليكم ورحمة الله وبركاتــــه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 وإلحاقاً للشكوى رقم 199058 في 13-11-1445هـ والشكوى رقم 243138211 في 27-04-1446 ـ 30-10-2024</w:t>
      </w:r>
    </w:p>
    <w:p>
      <w:pPr>
        <w:pStyle w:val="Heading2"/>
        <w:jc w:val="right"/>
        <w:bidi/>
      </w:pPr>
      <w:r>
        <w:t>[الطلبات / المرفقات] ===</w:t>
        <w:br/>
        <w:t>في البداية أتقدم لمعاليكم بجزيل الشكر على تكرمكم بمقابلتي الأولى لعرض شكواي ضد دائرة الاستئناف الثانية بالمحكمة التجارية من الحكم الجائر الصادر ضدي ،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pStyle w:val="Heading2"/>
        <w:jc w:val="right"/>
        <w:bidi/>
      </w:pPr>
      <w:r>
        <w:t>[المتن الفعلي: الوقائع / الأسباب / المنطوق] ===</w:t>
        <w:br/>
        <w:t>وتتلخص شكواي في الآتي:</w:t>
      </w:r>
    </w:p>
    <w:p>
      <w:pPr>
        <w:jc w:val="right"/>
        <w:bidi/>
      </w:pPr>
      <w:r>
        <w:rPr>
          <w:b w:val="0"/>
          <w:i w:val="0"/>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 وهو مورث المدعين ومورثي، فالبائع هو الوالد، وتفصيلها كالتالي:</w:t>
      </w:r>
    </w:p>
    <w:p>
      <w:pPr>
        <w:jc w:val="right"/>
        <w:bidi/>
      </w:pPr>
      <w:r>
        <w:rPr>
          <w:b w:val="0"/>
          <w:i w:val="0"/>
        </w:rPr>
        <w:t>1-أرفقت عقد البيع الموقع من الوالد بحضور شهود.</w:t>
      </w:r>
    </w:p>
    <w:p>
      <w:pPr>
        <w:jc w:val="right"/>
        <w:bidi/>
      </w:pPr>
      <w:r>
        <w:rPr>
          <w:b w:val="0"/>
          <w:i w:val="0"/>
        </w:rPr>
        <w:t>2- أرفقت قرار الشركاء الموثق بالغرفة بما يؤكد علمهم ورضاهم بالبيع ومنهم المدعي (عدنان) .</w:t>
      </w:r>
    </w:p>
    <w:p>
      <w:pPr>
        <w:pStyle w:val="Heading2"/>
        <w:jc w:val="right"/>
        <w:bidi/>
      </w:pPr>
      <w:r>
        <w:t>[الطلبات / المرفقات] ===</w:t>
        <w:b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pStyle w:val="Heading2"/>
        <w:jc w:val="right"/>
        <w:bidi/>
      </w:pPr>
      <w:r>
        <w:t>[المتن الفعلي: الوقائع / الأسباب / المنطوق] ===</w:t>
        <w:b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علاقته بالدعوى المنظورة، وإنما مقدم في دعوى أخرى انتهت صلحاً .</w:t>
      </w:r>
    </w:p>
    <w:p>
      <w:pPr>
        <w:jc w:val="right"/>
        <w:bidi/>
      </w:pPr>
      <w:r>
        <w:rPr>
          <w:b w:val="0"/>
          <w:i w:val="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 وما فعلته المحكمة هو تعدي على إرادة المتعاقدين، إذ لو كان الثمن على النحو الذي فرضته المحكمة، لما ارتضيت بالعقد .</w:t>
      </w:r>
    </w:p>
    <w:p>
      <w:pPr>
        <w:jc w:val="right"/>
        <w:bidi/>
      </w:pPr>
      <w:r>
        <w:rPr>
          <w:b w:val="0"/>
          <w:i w:val="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jc w:val="right"/>
        <w:bidi/>
      </w:pPr>
      <w:r>
        <w:rPr>
          <w:b w:val="0"/>
          <w:i w:val="0"/>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وفي تفصيل ذلك أوضح لمعاليكم ما يلي:</w:t>
      </w:r>
    </w:p>
    <w:p>
      <w:pPr>
        <w:pStyle w:val="Heading2"/>
        <w:jc w:val="right"/>
        <w:bidi/>
      </w:pPr>
      <w:r>
        <w:t>[الطلبات / المرفقات] ===</w:t>
        <w:b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–هم أنفسهم المدونة توقيعاتهم على عقد البيع.</w:t>
      </w:r>
    </w:p>
    <w:p>
      <w:pPr>
        <w:jc w:val="right"/>
        <w:bidi/>
      </w:pPr>
      <w:r>
        <w:rPr>
          <w:b w:val="0"/>
          <w:i w:val="0"/>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pStyle w:val="Heading2"/>
        <w:jc w:val="right"/>
        <w:bidi/>
      </w:pPr>
      <w:r>
        <w:t>[المتن الفعلي: الوقائع / الأسباب / المنطوق] ===</w:t>
        <w:b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w:t>
      </w:r>
    </w:p>
    <w:p>
      <w:pPr>
        <w:jc w:val="right"/>
        <w:bidi/>
      </w:pPr>
      <w:r>
        <w:rPr>
          <w:b w:val="0"/>
          <w:i w:val="0"/>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pStyle w:val="Heading2"/>
        <w:jc w:val="right"/>
        <w:bidi/>
      </w:pPr>
      <w:r>
        <w:t>[الطلبات / المرفقات] ===</w:t>
        <w:b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pStyle w:val="Heading2"/>
        <w:jc w:val="right"/>
        <w:bidi/>
      </w:pPr>
      <w:r>
        <w:t>[المتن الفعلي: الوقائع / الأسباب / المنطوق] ===</w:t>
        <w:br/>
        <w:t>والله يحفظكم ويرعاكم</w:t>
      </w:r>
    </w:p>
    <w:p>
      <w:pPr>
        <w:pStyle w:val="Heading2"/>
        <w:jc w:val="right"/>
        <w:bidi/>
      </w:pPr>
      <w:r>
        <w:t>[الطلبات / المرفقات] ===</w:t>
        <w:br/>
        <w:t>مقدمه/ أسامة أحمد عباس زيني</w:t>
      </w:r>
    </w:p>
    <w:p>
      <w:pPr>
        <w:pStyle w:val="Heading2"/>
        <w:jc w:val="right"/>
        <w:bidi/>
      </w:pPr>
      <w:r>
        <w:t>[بيانات الأطراف: المدعي / المدعى عليه / الحاضرون] ===</w:t>
        <w:br/>
        <w:t>هوية وطنية رقم: (1008017301)</w:t>
      </w:r>
    </w:p>
    <w:p>
      <w:pPr>
        <w:pStyle w:val="Heading2"/>
        <w:jc w:val="right"/>
        <w:bidi/>
      </w:pPr>
      <w:r>
        <w:t>[ترويسة / كليشة رسمية — معلومات متكررة] ===</w:t>
        <w:br/>
        <w:t>جوال رقم/ 050 562 0363</w:t>
      </w:r>
    </w:p>
    <w:p>
      <w:pPr>
        <w:pStyle w:val="Heading2"/>
        <w:jc w:val="right"/>
        <w:bidi/>
      </w:pPr>
      <w:r>
        <w:t>[الطلبات / المرفقات] ===</w:t>
        <w:br/>
        <w:t>المرفقات:</w:t>
      </w:r>
    </w:p>
    <w:p>
      <w:pPr>
        <w:pStyle w:val="Heading2"/>
        <w:jc w:val="right"/>
        <w:bidi/>
      </w:pPr>
      <w:r>
        <w:t>[المتن الفعلي: الوقائع / الأسباب / المنطوق] ===</w:t>
        <w:br/>
        <w:t>1- صورة عقد بيع حصة المورث بمبلغ 120 مليون.</w:t>
      </w:r>
    </w:p>
    <w:p>
      <w:pPr>
        <w:pStyle w:val="Heading2"/>
        <w:jc w:val="right"/>
        <w:bidi/>
      </w:pPr>
      <w:r>
        <w:t>[الطلبات / المرفقات] ===</w:t>
        <w:br/>
        <w:t>2- صورة من قرار الشركاء بما يفيد تنازل المورث عن حصته بالقيمة الاسمية وموقع من عدنان.</w:t>
      </w:r>
    </w:p>
    <w:p>
      <w:pPr>
        <w:pStyle w:val="Heading2"/>
        <w:jc w:val="right"/>
        <w:bidi/>
      </w:pPr>
      <w:r>
        <w:t>[المتن الفعلي: الوقائع / الأسباب / المنطوق] ===</w:t>
        <w:br/>
        <w:t>3- صورة شيك بمبلغ 450 ألف ريال، وصور شيكات أخرى بمبلغ 6مليون سداد ديون.</w:t>
      </w:r>
    </w:p>
    <w:p>
      <w:pPr>
        <w:jc w:val="right"/>
        <w:bidi/>
      </w:pPr>
      <w:r>
        <w:rPr>
          <w:b w:val="0"/>
          <w:i w:val="0"/>
        </w:rPr>
        <w:t>4- صك حكم الاستئناف.</w:t>
      </w:r>
    </w:p>
    <w:p>
      <w:pPr>
        <w:jc w:val="right"/>
        <w:bidi/>
      </w:pPr>
      <w:r>
        <w:rPr>
          <w:b w:val="0"/>
          <w:i w:val="0"/>
        </w:rPr>
        <w:t>5- صك الحكم الصادر في التماس إعادة النظر.</w:t>
      </w:r>
    </w:p>
    <w:p>
      <w:pPr>
        <w:jc w:val="right"/>
        <w:bidi/>
      </w:pPr>
      <w:r>
        <w:rPr>
          <w:b w:val="0"/>
          <w:i w:val="0"/>
        </w:rPr>
        <w:t>6- 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_\_\_\_\_\_\_\_\_\_\_\_\_\_\_\_\_\_\_\_\_\_\_\_\_\_\_\_\_\_\_\_\_\_\_\_\_\_\_\_\_\_\_\_\_\_\_\_\_\_\_\_\_\_\_\_\_\_\_\_\_\_\_\_\_\_\_\_\_\_\_\_\_\_\_\_\_\_\_\_\_\_\_\_\_\_\_\_\_\_\_\_\_\_\_\_\_\_\_\_\_\_\_\_\_\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