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مرفق 1 ـ مذكرة عزام خوج ـ 05-07-1434</w:t>
      </w:r>
    </w:p>
    <w:p>
      <w:pPr>
        <w:jc w:val="right"/>
        <w:bidi/>
      </w:pPr>
      <w:r>
        <w:rPr>
          <w:b w:val="0"/>
          <w:i/>
          <w:color w:val="555555"/>
        </w:rPr>
        <w:t>الرقم: 89 | النوع: مذكرة قضائية | التاريخ: 05-07-1434 | القسم: ب. المذكرات المقدمة من الطرفين (49 ملفاً)</w:t>
      </w:r>
    </w:p>
    <w:p>
      <w:pPr>
        <w:jc w:val="right"/>
        <w:bidi/>
      </w:pPr>
      <w:r>
        <w:rPr>
          <w:b w:val="0"/>
          <w:i/>
          <w:color w:val="0563C1"/>
        </w:rPr>
        <w:t>الرابط: https://drive.google.com/file/d/17CqdRf-_q9T0u7TRwFzDs8yD5BEoysxS/view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[المتن الفعلي: الوقائع / الأسباب / المنطوق] ===</w:t>
        <w:br/>
        <w:t>untitled</w:t>
      </w:r>
    </w:p>
    <w:p>
      <w:pPr>
        <w:jc w:val="right"/>
        <w:bidi/>
      </w:pPr>
      <w:r>
        <w:rPr>
          <w:b w:val="0"/>
          <w:i w:val="0"/>
        </w:rPr>
        <w:t>مكتب عزام فيصل خوج امون ومستشارون قـ انونيون</w:t>
      </w:r>
    </w:p>
    <w:p>
      <w:pPr>
        <w:jc w:val="right"/>
        <w:bidi/>
      </w:pPr>
      <w:r>
        <w:rPr>
          <w:b w:val="0"/>
          <w:i w:val="0"/>
        </w:rPr>
        <w:t>Law Office of Azzam Faisal Khouj ATTORNEYS &amp; LEGAL CONSULTANTS</w:t>
      </w:r>
    </w:p>
    <w:p>
      <w:pPr>
        <w:jc w:val="right"/>
        <w:bidi/>
      </w:pPr>
      <w:r>
        <w:rPr>
          <w:b w:val="0"/>
          <w:i w:val="0"/>
        </w:rPr>
        <w:t>١٤٣٤/٧/٥هـ الموافق ٢٠١٣/٥/١٥م</w:t>
      </w:r>
    </w:p>
    <w:p>
      <w:pPr>
        <w:pStyle w:val="Heading2"/>
        <w:jc w:val="right"/>
        <w:bidi/>
      </w:pPr>
      <w:r>
        <w:t>[المُرسَل إليه / المخاطَب والتحية] ===</w:t>
        <w:br/>
        <w:t>صاحب الفضيلة الشيخ /</w:t>
      </w:r>
    </w:p>
    <w:p>
      <w:pPr>
        <w:pStyle w:val="Heading2"/>
        <w:jc w:val="right"/>
        <w:bidi/>
      </w:pPr>
      <w:r>
        <w:t>[المتن الفعلي: الوقائع / الأسباب / المنطوق] ===</w:t>
        <w:br/>
        <w:t>السلام عليكم ورحمة الله و وبر</w:t>
      </w:r>
    </w:p>
    <w:p>
      <w:pPr>
        <w:jc w:val="right"/>
        <w:bidi/>
      </w:pPr>
      <w:r>
        <w:rPr>
          <w:b w:val="0"/>
          <w:i w:val="0"/>
        </w:rPr>
        <w:t>القاضي بالمحكمة العامة بجدة</w:t>
      </w:r>
    </w:p>
    <w:p>
      <w:pPr>
        <w:jc w:val="right"/>
        <w:bidi/>
      </w:pPr>
      <w:r>
        <w:rPr>
          <w:b w:val="0"/>
          <w:i w:val="0"/>
        </w:rPr>
        <w:t>ركاته،،</w:t>
      </w:r>
    </w:p>
    <w:p>
      <w:pPr>
        <w:jc w:val="right"/>
        <w:bidi/>
      </w:pPr>
      <w:r>
        <w:rPr>
          <w:b w:val="0"/>
          <w:i w:val="0"/>
        </w:rPr>
        <w:t>الموضوع مذكرة ختامية</w:t>
      </w:r>
    </w:p>
    <w:p>
      <w:pPr>
        <w:jc w:val="right"/>
        <w:bidi/>
      </w:pPr>
      <w:r>
        <w:rPr>
          <w:b w:val="0"/>
          <w:i w:val="0"/>
        </w:rPr>
        <w:t>الرقم : ٢٠١٣/٤/١٤٧</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أتقدم لمقام فضيلتكم بهذه المذكرة الختامية في الدعوى المقامة من موكلي المدعي بشأن إيقاف التصرفات والحجز على ممتلكات والده أحمد عباس زيني والمنتهى فيها بطلب تعيين مجلس ولاية، متوخياً إبراز بعض الحقائق مدعومة بالمستندات على النحو الذي سنتشرف بإبرازه فوراً أولاً : فيما يخص بيع حصص المنهي عنه فى شركة احمد زيني التجارية إلى ولده/ أسامة</w:t>
      </w:r>
    </w:p>
    <w:p>
      <w:pPr>
        <w:jc w:val="right"/>
        <w:bidi/>
      </w:pPr>
      <w:r>
        <w:rPr>
          <w:b w:val="0"/>
          <w:i w:val="0"/>
        </w:rPr>
        <w:t>زيني.</w:t>
      </w:r>
    </w:p>
    <w:p>
      <w:pPr>
        <w:pStyle w:val="Heading2"/>
        <w:jc w:val="right"/>
        <w:bidi/>
      </w:pPr>
      <w:r>
        <w:t>[بيانات الأطراف: المدعي / المدعى عليه / الحاضرون] ===</w:t>
        <w:br/>
        <w:t>(۱) استقر الشرع على عدم جواز بيع الوكيل لنفسه لتضاد غرض الاسترخاص لنفسه</w:t>
      </w:r>
    </w:p>
    <w:p>
      <w:pPr>
        <w:pStyle w:val="Heading2"/>
        <w:jc w:val="right"/>
        <w:bidi/>
      </w:pPr>
      <w:r>
        <w:t>[الطلبات / المرفقات] ===</w:t>
        <w:br/>
        <w:t>والاستقصاء للموكل، ولأن الأصل عدم جواز اتحاد الموجب والقابل (۲) دون وازع أو رادع من شرع أو نظام قام نجل المنهي عنه أسامة زيني بتوثيق قرار شركاء مصدق من وزارة التجارة وموثق لدى كاتب عدل، تضمن شراؤه لحصة والده المنهي عنه في شركة احمد زيني التجارية بمبلغ ( ٤٥٠,٠٠٠) أربعمائة وخمسون ألف ريال (مرفق (۱)). (۳) بجلسة الأربعاء الماضي ١٤٣٤/٠٦/۲۸هـ الموافق ٢٠١٣/٠٥/٠٨م ، اقر / أسامة أحمد زيني وكالة بشراء حصة الوالد ( المنهى عنه) بمبلغ ( ۱۲٠,٠٠٠,٠٠٠) مائة وعشرون مليون ريال، وهذا إقرار طوعي في مجلس القضاء ( وهذا المبلغ يناقض تماماً ما دون بالأوراق الرسمية للشركة.</w:t>
      </w:r>
    </w:p>
    <w:p>
      <w:pPr>
        <w:jc w:val="right"/>
        <w:bidi/>
      </w:pPr>
      <w:r>
        <w:rPr>
          <w:b w:val="0"/>
          <w:i w:val="0"/>
        </w:rPr>
        <w:t>(٤) ورد تقرير تقييم الشركات المعد من قبل مكتب طلال أبو غزالة المحاسب القانوني والمكلف من قبل الدائرة الثانية بالمحكمة الإدارية بجدة، متضمناً تقييم شركة احمد زيني التجارية بمبلغ يجاوز ( ٣٦٨.٠٠٠.٠٠٠) ثلاثمائة وثمانية وستون مليون ريال وهو قيمة استثماراتها في باقي الشركات، وهذا هو السعر الحقيقي والواقعي للشركة التي يملك فيها المنهي عنه (٩٠) تسعون بالمائة من رأس المال (مرفق (۲)). (٥) أقر المدعى عليه أسامة احمد زيني. في أكثر من محفل وأمام شهود بأنه قام بنقل ملكية</w:t>
      </w:r>
    </w:p>
    <w:p>
      <w:pPr>
        <w:jc w:val="right"/>
        <w:bidi/>
      </w:pPr>
      <w:r>
        <w:rPr>
          <w:b w:val="0"/>
          <w:i w:val="0"/>
        </w:rPr>
        <w:t>الحصة إلى إسمه صورياً وأن الحصة في حقيقتها ما زالت مملوكة للوالد المنهي عنه احمد عباس زيني. (مرفق (۳) و(٤)).</w:t>
      </w:r>
    </w:p>
    <w:p>
      <w:pPr>
        <w:pStyle w:val="Heading2"/>
        <w:jc w:val="right"/>
        <w:bidi/>
      </w:pPr>
      <w:r>
        <w:t>[المتن الفعلي: الوقائع / الأسباب / المنطوق] ===</w:t>
        <w:br/>
        <w:t>(1) تم تداول بيع حصة المنهى عنه بين المدعى عليه ونفسه دون عرضها على الشريك الآخر بالشركة وهو شركة أحمد زيني وأولاده المحدودة المالكة لحصة قدرها (۱۰) عشرة بالمائة لتفعيل حق الإسترداد المنصوص عليه بالمادة (١٦٥) من نظام الشركات الساري.</w:t>
      </w:r>
    </w:p>
    <w:p>
      <w:pPr>
        <w:pStyle w:val="Heading2"/>
        <w:jc w:val="right"/>
        <w:bidi/>
      </w:pPr>
      <w:r>
        <w:t>صفحة 1 من ٣</w:t>
      </w:r>
    </w:p>
    <w:p>
      <w:pPr>
        <w:pStyle w:val="Heading2"/>
        <w:jc w:val="right"/>
        <w:bidi/>
      </w:pPr>
      <w:r>
        <w:t>[ترويسة / كليشة رسمية — معلومات متكررة] ===</w:t>
        <w:br/>
        <w:t>www.azzamlaw.com - info@azzamlaw.com</w:t>
      </w:r>
    </w:p>
    <w:p>
      <w:pPr>
        <w:jc w:val="right"/>
        <w:bidi/>
      </w:pPr>
      <w:r>
        <w:rPr>
          <w:b w:val="0"/>
          <w:i w:val="0"/>
        </w:rPr>
        <w:t>ترخيص وزارة العدل رقم ۲۳/۲۲ - عضوية الغرفة التجارية ٥٦٥٧٢</w:t>
      </w:r>
    </w:p>
    <w:p>
      <w:pPr>
        <w:pStyle w:val="Heading2"/>
        <w:jc w:val="right"/>
        <w:bidi/>
      </w:pPr>
      <w:r>
        <w:t>[المتن الفعلي: الوقائع / الأسباب / المنطوق] ===</w:t>
        <w:br/>
        <w:t>٢٦١٥٦٠٠ : سكاف ٢٦١٥١٥١ : نوفيلت يراـجـتـلا لوــموــل زكرم فالخ ةيلحتلا عراش</w:t>
      </w:r>
    </w:p>
    <w:p>
      <w:pPr>
        <w:jc w:val="right"/>
        <w:bidi/>
      </w:pPr>
      <w:r>
        <w:rPr>
          <w:b w:val="0"/>
          <w:i w:val="0"/>
        </w:rPr>
        <w:t>صب</w:t>
      </w:r>
    </w:p>
    <w:p>
      <w:pPr>
        <w:jc w:val="right"/>
        <w:bidi/>
      </w:pPr>
      <w:r>
        <w:rPr>
          <w:b w:val="0"/>
          <w:i w:val="0"/>
        </w:rPr>
        <w:t>۲۲۲۰ جندة ٢١٤٥٥</w:t>
      </w:r>
    </w:p>
    <w:p>
      <w:pPr>
        <w:pStyle w:val="Heading2"/>
        <w:jc w:val="right"/>
        <w:bidi/>
      </w:pPr>
      <w:r>
        <w:t>[بيانات الأطراف: المدعي / المدعى عليه / الحاضرون] ===</w:t>
        <w:br/>
        <w:t>المملكة العربية السعودية</w:t>
      </w:r>
    </w:p>
    <w:p>
      <w:pPr>
        <w:pStyle w:val="Heading2"/>
        <w:jc w:val="right"/>
        <w:bidi/>
      </w:pPr>
      <w:r>
        <w:t>[المتن الفعلي: الوقائع / الأسباب / المنطوق] ===</w:t>
        <w:br/>
        <w:t>Licence No. 22/23 Jeci No. 56573</w:t>
      </w:r>
    </w:p>
    <w:p>
      <w:pPr>
        <w:jc w:val="right"/>
        <w:bidi/>
      </w:pPr>
      <w:r>
        <w:rPr>
          <w:b w:val="0"/>
          <w:i w:val="0"/>
        </w:rPr>
        <w:t>Al Tahalia Street</w:t>
      </w:r>
    </w:p>
    <w:p>
      <w:pPr>
        <w:jc w:val="right"/>
        <w:bidi/>
      </w:pPr>
      <w:r>
        <w:rPr>
          <w:b w:val="0"/>
          <w:i w:val="0"/>
        </w:rPr>
        <w:t>Behind Le Mall Center</w:t>
      </w:r>
    </w:p>
    <w:p>
      <w:pPr>
        <w:jc w:val="right"/>
        <w:bidi/>
      </w:pPr>
      <w:r>
        <w:rPr>
          <w:b w:val="0"/>
          <w:i w:val="0"/>
        </w:rPr>
        <w:t>Tel : 2615151 - Fax : 2615600</w:t>
      </w:r>
    </w:p>
    <w:p>
      <w:pPr>
        <w:jc w:val="right"/>
        <w:bidi/>
      </w:pPr>
      <w:r>
        <w:rPr>
          <w:b w:val="0"/>
          <w:i w:val="0"/>
        </w:rPr>
        <w:t>PO. 20320 Jeddah 21455</w:t>
      </w:r>
    </w:p>
    <w:p>
      <w:pPr>
        <w:jc w:val="right"/>
        <w:bidi/>
      </w:pPr>
      <w:r>
        <w:rPr>
          <w:b w:val="0"/>
          <w:i w:val="0"/>
        </w:rPr>
        <w:t>Kingdom of Saudi Arabia</w:t>
      </w:r>
    </w:p>
    <w:p>
      <w:pPr>
        <w:jc w:val="right"/>
        <w:bidi/>
      </w:pPr>
      <w:r>
        <w:rPr>
          <w:b w:val="0"/>
          <w:i w:val="0"/>
        </w:rPr>
        <w:t>مكتب عزام فيصل خوج</w:t>
      </w:r>
    </w:p>
    <w:p>
      <w:pPr>
        <w:jc w:val="right"/>
        <w:bidi/>
      </w:pPr>
      <w:r>
        <w:rPr>
          <w:b w:val="0"/>
          <w:i w:val="0"/>
        </w:rPr>
        <w:t>محامون ومستشارون قانونيون</w:t>
      </w:r>
    </w:p>
    <w:p>
      <w:pPr>
        <w:jc w:val="right"/>
        <w:bidi/>
      </w:pPr>
      <w:r>
        <w:rPr>
          <w:b w:val="0"/>
          <w:i w:val="0"/>
        </w:rPr>
        <w:t>Law Office of Azzam Faisal Khouj ATTORNEYS &amp; LEGAL CONSULTANTS</w:t>
      </w:r>
    </w:p>
    <w:p>
      <w:pPr>
        <w:jc w:val="right"/>
        <w:bidi/>
      </w:pPr>
      <w:r>
        <w:rPr>
          <w:b w:val="0"/>
          <w:i w:val="0"/>
        </w:rPr>
        <w:t>(۷) مؤدى ما سبق أن نجل المنهي عنه أسامة زيني إستولى على حصة المنهى عنه البالغ قيمتها أكثر من (٣٦٨.٠٠٠.٠٠٠) ثلاثمائة وثمانية وستون مليون ريال، (٤٥٠,٠٠٠) أربعمائة وخمسون ألف ريال فقط مستغلاً الآتي:</w:t>
      </w:r>
    </w:p>
    <w:p>
      <w:pPr>
        <w:jc w:val="right"/>
        <w:bidi/>
      </w:pPr>
      <w:r>
        <w:rPr>
          <w:b w:val="0"/>
          <w:i w:val="0"/>
        </w:rPr>
        <w:t>\_i</w:t>
      </w:r>
    </w:p>
    <w:p>
      <w:pPr>
        <w:jc w:val="right"/>
        <w:bidi/>
      </w:pPr>
      <w:r>
        <w:rPr>
          <w:b w:val="0"/>
          <w:i w:val="0"/>
        </w:rPr>
        <w:t>عدم إدراك المنهى عنه والذي ثبت لفضيلتكم يقيناً من خلال إنتقالكم ومعاينتكم الشخصية للمنهى عنه بمنزله.</w:t>
      </w:r>
    </w:p>
    <w:p>
      <w:pPr>
        <w:jc w:val="right"/>
        <w:bidi/>
      </w:pPr>
      <w:r>
        <w:rPr>
          <w:b w:val="0"/>
          <w:i w:val="0"/>
        </w:rPr>
        <w:t>ب الوكالات الشرعية الممنوحة من المنهى عنه لإبنه أسامة زيني ولآخرين والتي تبيح</w:t>
      </w:r>
    </w:p>
    <w:p>
      <w:pPr>
        <w:jc w:val="right"/>
        <w:bidi/>
      </w:pPr>
      <w:r>
        <w:rPr>
          <w:b w:val="0"/>
          <w:i w:val="0"/>
        </w:rPr>
        <w:t>لهم البيع والشراء.</w:t>
      </w:r>
    </w:p>
    <w:p>
      <w:pPr>
        <w:jc w:val="right"/>
        <w:bidi/>
      </w:pPr>
      <w:r>
        <w:rPr>
          <w:b w:val="0"/>
          <w:i w:val="0"/>
        </w:rPr>
        <w:t>ج الإدلاء ببيانات كاذبة في محرر رسمي ) وهو قرار الشركاء الموثق لدى موظف رسمي هو كاتب عدل) بأن إدعى أن ثمن الحصة المبيعة هو ( ٤٥٠,٠٠٠) أربعمائة وخمسون ألف ريال في حين أنها تجاوزت (٣٦٨.۰۰۰.۰۰۰) ثلاثمائة وثمانية وستون مليون ريال، وهي إحدى صور التزوير المعنوي في المحررات الرسمية التي تعد من قبل موظفي الدولة العموميون.</w:t>
      </w:r>
    </w:p>
    <w:p>
      <w:pPr>
        <w:jc w:val="right"/>
        <w:bidi/>
      </w:pPr>
      <w:r>
        <w:rPr>
          <w:b w:val="0"/>
          <w:i w:val="0"/>
        </w:rPr>
        <w:t>ثانياً فيما يخص شهادة الشهود</w:t>
      </w:r>
    </w:p>
    <w:p>
      <w:pPr>
        <w:jc w:val="right"/>
        <w:bidi/>
      </w:pPr>
      <w:r>
        <w:rPr>
          <w:b w:val="0"/>
          <w:i w:val="0"/>
        </w:rPr>
        <w:t>جاءت شهادة الشهود بمجلس فضيلتكم قاطعة وحاسمة في تأكيد عدم إدراك المنهى عنه وفقدانه الأهلية، وتوجت تلك الشهادة بإنتقال فضيلتكم - بغرض تحقيق الدعوى - إلى مقر المنهى عنه، والذي تبين لفضيلتكم عدم إدراكه وفقدانه الأهلية حيث لم يستطع تذكر أسماء</w:t>
      </w:r>
    </w:p>
    <w:p>
      <w:pPr>
        <w:jc w:val="right"/>
        <w:bidi/>
      </w:pPr>
      <w:r>
        <w:rPr>
          <w:b w:val="0"/>
          <w:i w:val="0"/>
        </w:rPr>
        <w:t>أبنائه (طرفي التداعي)، وهنا يتعين الصمت والدعاء له بالصحة والعافية. أما وأن ينطلق الخصم المتداخل / أسامة زيني بالقدح والذم والتشكيك في ذمة الشهود ومنهم خاله ( شقيق والدته) وهو الأولى بالإحترام والتقدير، وباقيهم من أبناء عمومته وأخواله المخالطين للمنهى عنه، فإن هذا أمر يدل على إفلاسه من الحجة وقول مرسل لا بيئة عليه ولا دليل، وتلاعب بالألفاظ لا محل له ولا يليق بساحات الشرع والقضاء، ولا يستحق مجرد عناء</w:t>
      </w:r>
    </w:p>
    <w:p>
      <w:pPr>
        <w:jc w:val="right"/>
        <w:bidi/>
      </w:pPr>
      <w:r>
        <w:rPr>
          <w:b w:val="0"/>
          <w:i w:val="0"/>
        </w:rPr>
        <w:t>الرد والتفنيد.</w:t>
      </w:r>
    </w:p>
    <w:p>
      <w:pPr>
        <w:jc w:val="right"/>
        <w:bidi/>
      </w:pPr>
      <w:r>
        <w:rPr>
          <w:b w:val="0"/>
          <w:i w:val="0"/>
        </w:rPr>
        <w:t>على أنه يجب التنويه أن شهادة الشهود تصب في صالح المنهى عنه إذ الغرض منها الحفاظ على أمواله ومقدراته، وبالبداهة أيضاً تصب في صالح أبنائه.</w:t>
      </w:r>
    </w:p>
    <w:p>
      <w:pPr>
        <w:pStyle w:val="Heading2"/>
        <w:jc w:val="right"/>
        <w:bidi/>
      </w:pPr>
      <w:r>
        <w:t>[ترويسة / كليشة رسمية — معلومات متكررة] ===</w:t>
        <w:br/>
        <w:t>ثالثاً: فيما يخص التقارير الطبية بشأن المنهي عنه.</w:t>
      </w:r>
    </w:p>
    <w:p>
      <w:pPr>
        <w:pStyle w:val="Heading2"/>
        <w:jc w:val="right"/>
        <w:bidi/>
      </w:pPr>
      <w:r>
        <w:t>[المتن الفعلي: الوقائع / الأسباب / المنطوق] ===</w:t>
        <w:br/>
        <w:t>(۱) إن حالة المنهي عنه الشيخ/ أحمد عباس زيني ثابتة بموجب التقرير المؤرخ في ۲۰۱۰/۱۱/۹م الصادر عن مستشفى مدينة الملك عبد العزيز الطبية بجدة والذي أكد بأنه يعاني من ضعف في التركيز وفشل التمييز لأبسط الأسئلة وكذلك عدم المقدرة على التعرف على بعض أعضاء أقربائه وكذلك فشل في معرفته للأعضاء المقربين من عائلته ( وهذا ما ثبت يقينا لفضيلتكم وبشكل عام فإن التشخيص الأخير للمنهي عنه هو تدهور هام في الوظيفة الإدراكية الناتجة من الخرف الشيخوخي المتقدم.</w:t>
      </w:r>
    </w:p>
    <w:p>
      <w:pPr>
        <w:jc w:val="right"/>
        <w:bidi/>
      </w:pPr>
      <w:r>
        <w:rPr>
          <w:b w:val="0"/>
          <w:i w:val="0"/>
        </w:rPr>
        <w:t>(۲) أن الوضع الصحي والعقلي للمنهى عنه أحمد عباس زيني متدهور جداً، ولا يستطيع التمييز ولا يدرك الأوقات ولا يستطيع التعرف على أولاده وزوجته الساكنين معه ومن في</w:t>
      </w:r>
    </w:p>
    <w:p>
      <w:pPr>
        <w:pStyle w:val="Heading2"/>
        <w:jc w:val="right"/>
        <w:bidi/>
      </w:pPr>
      <w:r>
        <w:t>صفحة ٢ من ٣</w:t>
      </w:r>
    </w:p>
    <w:p>
      <w:pPr>
        <w:pStyle w:val="Heading2"/>
        <w:jc w:val="right"/>
        <w:bidi/>
      </w:pPr>
      <w:r>
        <w:t>[ترويسة / كليشة رسمية — معلومات متكررة] ===</w:t>
        <w:br/>
        <w:t>www.azzamlaw.com - info@azzamlaw.com</w:t>
      </w:r>
    </w:p>
    <w:p>
      <w:pPr>
        <w:pStyle w:val="Heading2"/>
        <w:jc w:val="right"/>
        <w:bidi/>
      </w:pPr>
      <w:r>
        <w:t>[المتن الفعلي: الوقائع / الأسباب / المنطوق] ===</w:t>
        <w:br/>
        <w:t>مكتب عزام فيصل خوج محامون ومستشارون قانونيون</w:t>
      </w:r>
    </w:p>
    <w:p>
      <w:pPr>
        <w:jc w:val="right"/>
        <w:bidi/>
      </w:pPr>
      <w:r>
        <w:rPr>
          <w:b w:val="0"/>
          <w:i w:val="0"/>
        </w:rPr>
        <w:t>Law Office of Azzam Faisal Khouj ATTORNEYS &amp; LEGAL CONSULTANTS</w:t>
      </w:r>
    </w:p>
    <w:p>
      <w:pPr>
        <w:jc w:val="right"/>
        <w:bidi/>
      </w:pPr>
      <w:r>
        <w:rPr>
          <w:b w:val="0"/>
          <w:i w:val="0"/>
        </w:rPr>
        <w:t>حكمهم وهذا ثابت بالمحضر المؤرخ ١٤٣٢/۲/۱۸ هـ المحرر من قبل فضيلة الشيخ إبراهيم اللحيدان ناظر الإنهاء والذي تضمن - في مجمله - أن المنهي عنه حضر إلى مكتب فضيلته وتبين أنه غير مدرك لأشياء كثيرة. (۳) أن المنهى عنه لم يمثل نظاما في الدعوى موضوع الإنهاء رقم (٣٢/١٦١٠٤) وتاريخ ١٤٣٢/٢/٢٢هـ رغم إحضاره من قبل إبنه أسامة أحمد زيني وعند مثوله لدى فضيلة ناظر الدعوى لم يصدر عنه إعتراف أو رفض أو إفهام لفضيلته أنه يتمتع بقواه العقلية والتزم الصمت تماماً حيال كل ذلك.</w:t>
      </w:r>
    </w:p>
    <w:p>
      <w:pPr>
        <w:jc w:val="right"/>
        <w:bidi/>
      </w:pPr>
      <w:r>
        <w:rPr>
          <w:b w:val="0"/>
          <w:i w:val="0"/>
        </w:rPr>
        <w:t>رابعا: وأخيرا.</w:t>
      </w:r>
    </w:p>
    <w:p>
      <w:pPr>
        <w:jc w:val="right"/>
        <w:bidi/>
      </w:pPr>
      <w:r>
        <w:rPr>
          <w:b w:val="0"/>
          <w:i w:val="0"/>
        </w:rPr>
        <w:t>ثبت لمقام فضيلتكم بناء على التوضيح أعلاه أن أسامة زيني إستغل الوكالات عن الوالد، في نقل ملكية حصته في شركة أحمد زيني التجارية بتاريخ ١٤۳۱/۹/۲۰هـ، أي قبل (۳) ثلاثة أشهر تقريباً من تاريخ رفع وطلب الإنهاء الأصلي المقيد بتاريخ ١٤٣٢/١/١هـ، وهي - بلا شك - ضمن</w:t>
      </w:r>
    </w:p>
    <w:p>
      <w:pPr>
        <w:jc w:val="right"/>
        <w:bidi/>
      </w:pPr>
      <w:r>
        <w:rPr>
          <w:b w:val="0"/>
          <w:i w:val="0"/>
        </w:rPr>
        <w:t>فترة الريبة.</w:t>
      </w:r>
    </w:p>
    <w:p>
      <w:pPr>
        <w:pStyle w:val="Heading2"/>
        <w:jc w:val="right"/>
        <w:bidi/>
      </w:pPr>
      <w:r>
        <w:t>[الطلبات / المرفقات] ===</w:t>
        <w:br/>
        <w:t>فلهذه الأسباب</w:t>
      </w:r>
    </w:p>
    <w:p>
      <w:pPr>
        <w:pStyle w:val="Heading2"/>
        <w:jc w:val="right"/>
        <w:bidi/>
      </w:pPr>
      <w:r>
        <w:t>[المتن الفعلي: الوقائع / الأسباب / المنطوق] ===</w:t>
        <w:br/>
        <w:t>ولما لدى فضيلتكم من أسباب أسمى وأفضل.</w:t>
      </w:r>
    </w:p>
    <w:p>
      <w:pPr>
        <w:jc w:val="right"/>
        <w:bidi/>
      </w:pPr>
      <w:r>
        <w:rPr>
          <w:b w:val="0"/>
          <w:i w:val="0"/>
        </w:rPr>
        <w:t>يطلب المدعى</w:t>
      </w:r>
    </w:p>
    <w:p>
      <w:pPr>
        <w:jc w:val="right"/>
        <w:bidi/>
      </w:pPr>
      <w:r>
        <w:rPr>
          <w:b w:val="0"/>
          <w:i w:val="0"/>
        </w:rPr>
        <w:t>(۱) تعيين مجلس ولاية يتولى إدارة شئون الوالد المنهى عنه أحمد عباس زيني. (۲) تقرير فترة الريبة السابقة على تاريخ تقديم طلب الإنهاء رقم (٣٢/٣٠٥) وتاريخ ١٤٣٢/١/١هـ إستناداً لشهادة الشهود والتي نؤكد أنها لا تقل عن خمس سنوات سابقة علي تاريخ طلب الإنهاء الأصلي.</w:t>
      </w:r>
    </w:p>
    <w:p>
      <w:pPr>
        <w:jc w:val="right"/>
        <w:bidi/>
      </w:pPr>
      <w:r>
        <w:rPr>
          <w:b w:val="0"/>
          <w:i w:val="0"/>
        </w:rPr>
        <w:t>(۳) إحالة الشق المتعلق بتزوير قرار الشركاء إلى الجهات المختصة لتحقيقه وإتخاذ اللازم</w:t>
      </w:r>
    </w:p>
    <w:p>
      <w:pPr>
        <w:jc w:val="right"/>
        <w:bidi/>
      </w:pPr>
      <w:r>
        <w:rPr>
          <w:b w:val="0"/>
          <w:i w:val="0"/>
        </w:rPr>
        <w:t>نظاماً. . وفقكم الله ورعاكم وأدامكم سنداً للضعفاء والمظلومين. والسلام عليكم ورحمة الله وبركاته،،،</w:t>
      </w:r>
    </w:p>
    <w:p>
      <w:pPr>
        <w:jc w:val="right"/>
        <w:bidi/>
      </w:pPr>
      <w:r>
        <w:rPr>
          <w:b w:val="0"/>
          <w:i w:val="0"/>
        </w:rPr>
        <w:t>المحامي</w:t>
      </w:r>
    </w:p>
    <w:p>
      <w:pPr>
        <w:jc w:val="right"/>
        <w:bidi/>
      </w:pPr>
      <w:r>
        <w:rPr>
          <w:b w:val="0"/>
          <w:i w:val="0"/>
        </w:rPr>
        <w:t>رام فيصل خوج</w:t>
      </w:r>
    </w:p>
    <w:p>
      <w:pPr>
        <w:pStyle w:val="Heading2"/>
        <w:jc w:val="right"/>
        <w:bidi/>
      </w:pPr>
      <w:r>
        <w:t>صفحة 3 من 3</w:t>
      </w:r>
    </w:p>
    <w:p>
      <w:pPr>
        <w:pStyle w:val="Heading2"/>
        <w:jc w:val="right"/>
        <w:bidi/>
      </w:pPr>
      <w:r>
        <w:t>[ترويسة / كليشة رسمية — معلومات متكررة] ===</w:t>
        <w:br/>
        <w:t>www.azzamlaw.com - info@azzamlaw.com</w:t>
      </w:r>
    </w:p>
    <w:p>
      <w:pPr>
        <w:pStyle w:val="Heading2"/>
        <w:jc w:val="right"/>
        <w:bidi/>
      </w:pPr>
      <w:r>
        <w:t>[المتن الفعلي: الوقائع / الأسباب / المنطوق] ===</w:t>
        <w:br/>
        <w:t>شركة أحمد زيني التجارية</w:t>
      </w:r>
    </w:p>
    <w:p>
      <w:pPr>
        <w:jc w:val="right"/>
        <w:bidi/>
      </w:pPr>
      <w:r>
        <w:rPr>
          <w:b w:val="0"/>
          <w:i w:val="0"/>
        </w:rPr>
        <w:t>ست: ٤.٣٠١٦۹۱۰۲</w:t>
      </w:r>
    </w:p>
    <w:p>
      <w:pPr>
        <w:jc w:val="right"/>
        <w:bidi/>
      </w:pPr>
      <w:r>
        <w:rPr>
          <w:b w:val="0"/>
          <w:i w:val="0"/>
        </w:rPr>
        <w:t>رأس المال: ۵۰۰.۰۰۰ ریال</w:t>
      </w:r>
    </w:p>
    <w:p>
      <w:pPr>
        <w:jc w:val="right"/>
        <w:bidi/>
      </w:pPr>
      <w:r>
        <w:rPr>
          <w:b w:val="0"/>
          <w:i w:val="0"/>
        </w:rPr>
        <w:t>Ahmed Zainy Trading Co.</w:t>
      </w:r>
    </w:p>
    <w:p>
      <w:pPr>
        <w:pStyle w:val="Heading2"/>
        <w:jc w:val="right"/>
        <w:bidi/>
      </w:pPr>
      <w:r>
        <w:t>[الطلبات / المرفقات] ===</w:t>
        <w:br/>
        <w:t>مرفق رقم (1)</w:t>
      </w:r>
    </w:p>
    <w:p>
      <w:pPr>
        <w:pStyle w:val="Heading2"/>
        <w:jc w:val="right"/>
        <w:bidi/>
      </w:pPr>
      <w:r>
        <w:t>[المتن الفعلي: الوقائع / الأسباب / المنطوق] ===</w:t>
        <w:b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شركة ذات مسئولية محدودة بتاريخ ١٤٣١/٠٩/٢٠ هـ الموافق ۲۰۱۰/۰۸/۳۰ م</w:t>
      </w:r>
    </w:p>
    <w:p>
      <w:pPr>
        <w:pStyle w:val="Heading2"/>
        <w:jc w:val="right"/>
        <w:bidi/>
      </w:pPr>
      <w:r>
        <w:t>[بيانات الأطراف: المدعي / المدعى عليه / الحاضرون] ===</w:t>
        <w:br/>
        <w:t>لقد سبق للاطراف الاتية اسمائهم :-</w:t>
      </w:r>
    </w:p>
    <w:p>
      <w:pPr>
        <w:pStyle w:val="Heading2"/>
        <w:jc w:val="right"/>
        <w:bidi/>
      </w:pPr>
      <w:r>
        <w:t>[المتن الفعلي: الوقائع / الأسباب / المنطوق] ===</w:t>
        <w:br/>
        <w:t>1 - أحمد عباس زيني بن زيني ۲ - شركة أحمد زيني وأولاده</w:t>
      </w:r>
    </w:p>
    <w:p>
      <w:pPr>
        <w:jc w:val="right"/>
        <w:bidi/>
      </w:pPr>
      <w:r>
        <w:rPr>
          <w:b w:val="0"/>
          <w:i w:val="0"/>
        </w:rPr>
        <w:t>١٤٢٨/٤/١٨</w:t>
      </w:r>
    </w:p>
    <w:p>
      <w:pPr>
        <w:jc w:val="right"/>
        <w:bidi/>
      </w:pPr>
      <w:r>
        <w:rPr>
          <w:b w:val="0"/>
          <w:i w:val="0"/>
        </w:rPr>
        <w:t>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٤٠٣٠١٦٩١۰۲ وتاريخ . والمثبت عقد تأسيسها لدى كاتب عدل جدة بالعدد رقم ٥٨ صحيفة ٥٨ جلد ۱۳ /ش/م وتاريخ ١٤٣٨/٣/١٤ هـ والمعدل بموجب قرار الشركاء المصدق عليه من كاتب عدل جدة بالصحيفة ۱۲۰ عدد ۱۱٦ مجلد ٨/٤/ص وتاريخ ۱۲/۳/ ١٤۲۹ هـ والمعدل بموجب قرار الشركاء المصدق عليه من كاتب عدل جدة رقم ٥٢ صحيفة ٥٢ مجلد ٥/ ٤ / ع وتاريخ ١٤٣٠/٤/٤هـ . وحيث أن الطرف الأول السيد / أحمد عباس زيني بن زيني تنازل بالبيع عن كامل حصصه بالشركة المذكورة وعددها ( ٤٥٠) حصه ( أربعمائة وخمسون حصة ) وذلك بالقيمة الاسمية لتلك الحصص والبالغ</w:t>
      </w:r>
    </w:p>
    <w:p>
      <w:pPr>
        <w:jc w:val="right"/>
        <w:bidi/>
      </w:pPr>
      <w:r>
        <w:rPr>
          <w:b w:val="0"/>
          <w:i w:val="0"/>
        </w:rPr>
        <w:t>د ريال ) وأن قيمة الحصة الواحدة ۱۰۰۰ ريال ( ألف ريال لاغير ) رقم ۱۰۰۸۰۱۷۳۰۱ و تاريخ</w:t>
      </w:r>
    </w:p>
    <w:p>
      <w:pPr>
        <w:jc w:val="right"/>
        <w:bidi/>
      </w:pPr>
      <w:r>
        <w:rPr>
          <w:b w:val="0"/>
          <w:i w:val="0"/>
        </w:rPr>
        <w:t>وذلك إلى السيد / أسامة أحمد عباس زيني ، سعودي ٢/١٥/ ١٣٩٢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استوفى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٩٧,٧ % ، تعديل تأسيس الشركة وفقاً لما يلي :</w:t>
      </w:r>
    </w:p>
    <w:p>
      <w:pPr>
        <w:jc w:val="right"/>
        <w:bidi/>
      </w:pPr>
      <w:r>
        <w:rPr>
          <w:b w:val="0"/>
          <w:i w:val="0"/>
        </w:rPr>
        <w:t>:</w:t>
      </w:r>
    </w:p>
    <w:p>
      <w:pPr>
        <w:jc w:val="right"/>
        <w:bidi/>
      </w:pPr>
      <w:r>
        <w:rPr>
          <w:b w:val="0"/>
          <w:i w:val="0"/>
        </w:rPr>
        <w:t>أولاً : : يعتبر التمهيد المذكور أعلاه جزء لا يتجزأ من هذا القرار</w:t>
      </w:r>
    </w:p>
    <w:p>
      <w:pPr>
        <w:jc w:val="right"/>
        <w:bidi/>
      </w:pPr>
      <w:r>
        <w:rPr>
          <w:b w:val="0"/>
          <w:i w:val="0"/>
        </w:rPr>
        <w:t>ثانياً : تعديل مقدمة عقد التأسيس ليصبح الشركاء الحاليين في الشركة على النحو التالي :</w:t>
      </w:r>
    </w:p>
    <w:p>
      <w:pPr>
        <w:jc w:val="right"/>
        <w:bidi/>
      </w:pPr>
      <w:r>
        <w:rPr>
          <w:b w:val="0"/>
          <w:i w:val="0"/>
        </w:rPr>
        <w:t>1 - أسامة أحمد عباس زيني ، سعودي الجنسية بطاقة أحوال رقم ۱۰۰۸۰۱۷۳۰۱ و تاريخ ١٣٩٢/٢/١٥ هـ صادرة من مكة رجل أعمال وعنوانه جدة حي الخالدية تقاطع شارع الامير سلطان مع شارع قلب الجزيرة</w:t>
      </w:r>
    </w:p>
    <w:p>
      <w:pPr>
        <w:jc w:val="right"/>
        <w:bidi/>
      </w:pPr>
      <w:r>
        <w:rPr>
          <w:b w:val="0"/>
          <w:i w:val="0"/>
        </w:rPr>
        <w:t>شريك طرف أول</w:t>
      </w:r>
    </w:p>
    <w:p>
      <w:pPr>
        <w:jc w:val="right"/>
        <w:bidi/>
      </w:pPr>
      <w:r>
        <w:rPr>
          <w:b w:val="0"/>
          <w:i w:val="0"/>
        </w:rPr>
        <w:t>عمارة أوزكو ص ب ٥٤٣٩٩ جدة ٢١٥١٤ .</w:t>
      </w:r>
    </w:p>
    <w:p>
      <w:pPr>
        <w:pStyle w:val="Heading2"/>
        <w:jc w:val="right"/>
        <w:bidi/>
      </w:pPr>
      <w:r>
        <w:t>[ترويسة / كليشة رسمية — معلومات متكررة] ===</w:t>
        <w:br/>
        <w:t>٥٤٣٩١٩ جدة ۲۱٥١٤ - هاتف: ٦٠٦٥٣٤٨ - فاكس: ٦٠٦٥٤٣١ صب</w:t>
      </w:r>
    </w:p>
    <w:p>
      <w:pPr>
        <w:pStyle w:val="Heading2"/>
        <w:jc w:val="right"/>
        <w:bidi/>
      </w:pPr>
      <w:r>
        <w:t>[المتن الفعلي: الوقائع / الأسباب / المنطوق] ===</w:t>
        <w:br/>
        <w:t>P.O.Box 54399 Jeddah 21514 - Tel: 6065348 - Fax: 6065431</w:t>
      </w:r>
    </w:p>
    <w:p>
      <w:pPr>
        <w:jc w:val="right"/>
        <w:bidi/>
      </w:pPr>
      <w:r>
        <w:rPr>
          <w:b w:val="0"/>
          <w:i w:val="0"/>
        </w:rPr>
        <w:t>شركة أحمد زيني التجارية</w:t>
      </w:r>
    </w:p>
    <w:p>
      <w:pPr>
        <w:jc w:val="right"/>
        <w:bidi/>
      </w:pPr>
      <w:r>
        <w:rPr>
          <w:b w:val="0"/>
          <w:i w:val="0"/>
        </w:rPr>
        <w:t>ست ٤٠٣٠١٦٩١٠٢</w:t>
      </w:r>
    </w:p>
    <w:p>
      <w:pPr>
        <w:jc w:val="right"/>
        <w:bidi/>
      </w:pPr>
      <w:r>
        <w:rPr>
          <w:b w:val="0"/>
          <w:i w:val="0"/>
        </w:rPr>
        <w:t>رأس المال: ٥۰۰.۰۰۰ ريال</w:t>
      </w:r>
    </w:p>
    <w:p>
      <w:pPr>
        <w:jc w:val="right"/>
        <w:bidi/>
      </w:pPr>
      <w:r>
        <w:rPr>
          <w:b w:val="0"/>
          <w:i w:val="0"/>
        </w:rPr>
        <w:t>Ahmed Zainy Trading Co.</w:t>
      </w:r>
    </w:p>
    <w:p>
      <w:pPr>
        <w:jc w:val="right"/>
        <w:bidi/>
      </w:pPr>
      <w:r>
        <w:rPr>
          <w:b w:val="0"/>
          <w:i w:val="0"/>
        </w:rPr>
        <w:t>C.R: 4030169102 Capital SR: 500.000</w:t>
      </w:r>
    </w:p>
    <w:p>
      <w:pPr>
        <w:jc w:val="right"/>
        <w:bidi/>
      </w:pPr>
      <w:r>
        <w:rPr>
          <w:b w:val="0"/>
          <w:i w:val="0"/>
        </w:rPr>
        <w:t>٢ السادة / شركة أحمد زيني وأولاده المحدودة - شركة ذات مسئولية محدودة - مسجل بالسجل التجاري المدينة جدة تحت رقم ٤۰۳۰۰۹٤۸۲٥ وتاريخ ١٤١٣/١٠/٢٦ هـ ، والمثبت عقد تأسيسها لدى كاتب عدل جدة برقم ٤٠٧ صحيفة ۹۱ - ۹۲ جلد ٧/٤ في ١٤١٣/٩/٨ هـ وعنوانها جدة - حي الخالدية تقاطع شارع الامير سلطان مع شارع قلب الجزيرة عمارة أوزكو ص ب ٥٤٣٩٩ جدة ٢١٥١٤ شريك طرف ثاني . ثالثا : تعديل المادة (٦) من عقد التأسيس والخاصة برأسمال الشركة لتصبح صياغتها بعد التعديل كما يلي : رأس المال : حدد رأس مال الشركة بمبلغ ٥۰۰,۰۰۰ ريال (خمسمائة ألف ريال سعودي) مقسم الى ٥٠٠ حصة (خمسمائة حصة نقدية متساوية القيمة قيمة كل حصة ۱۰۰۰ ریال (ألف ريال) تم توزيعها على الشركاء</w:t>
      </w:r>
    </w:p>
    <w:p>
      <w:pPr>
        <w:jc w:val="right"/>
        <w:bidi/>
      </w:pPr>
      <w:r>
        <w:rPr>
          <w:b w:val="0"/>
          <w:i w:val="0"/>
        </w:rPr>
        <w:t>كما يلي :-</w:t>
      </w:r>
    </w:p>
    <w:p>
      <w:pPr>
        <w:jc w:val="right"/>
        <w:bidi/>
      </w:pPr>
      <w:r>
        <w:rPr>
          <w:b w:val="0"/>
          <w:i w:val="0"/>
        </w:rPr>
        <w:t>م</w:t>
      </w:r>
    </w:p>
    <w:p>
      <w:pPr>
        <w:pStyle w:val="Heading2"/>
        <w:jc w:val="right"/>
        <w:bidi/>
      </w:pPr>
      <w:r>
        <w:t>[بيانات الأطراف: المدعي / المدعى عليه / الحاضرون] ===</w:t>
        <w:br/>
        <w:t>اسم الشريك</w:t>
      </w:r>
    </w:p>
    <w:p>
      <w:pPr>
        <w:pStyle w:val="Heading2"/>
        <w:jc w:val="right"/>
        <w:bidi/>
      </w:pPr>
      <w:r>
        <w:t>[المتن الفعلي: الوقائع / الأسباب / المنطوق] ===</w:t>
        <w:br/>
        <w:t>أسامة أحمد عباس زيني</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عدد الحصص قيمة الحصة مجموع قيمة</w:t>
      </w:r>
    </w:p>
    <w:p>
      <w:pPr>
        <w:jc w:val="right"/>
        <w:bidi/>
      </w:pPr>
      <w:r>
        <w:rPr>
          <w:b w:val="0"/>
          <w:i w:val="0"/>
        </w:rPr>
        <w:t>النسبة</w:t>
      </w:r>
    </w:p>
    <w:p>
      <w:pPr>
        <w:jc w:val="right"/>
        <w:bidi/>
      </w:pPr>
      <w:r>
        <w:rPr>
          <w:b w:val="0"/>
          <w:i w:val="0"/>
        </w:rPr>
        <w:t>بالريال</w:t>
      </w:r>
    </w:p>
    <w:p>
      <w:pPr>
        <w:jc w:val="right"/>
        <w:bidi/>
      </w:pPr>
      <w:r>
        <w:rPr>
          <w:b w:val="0"/>
          <w:i w:val="0"/>
        </w:rPr>
        <w:t>الحصص بالريال</w:t>
      </w:r>
    </w:p>
    <w:p>
      <w:pPr>
        <w:jc w:val="right"/>
        <w:bidi/>
      </w:pPr>
      <w:r>
        <w:rPr>
          <w:b w:val="0"/>
          <w:i w:val="0"/>
        </w:rPr>
        <w:t>المئوية</w:t>
      </w:r>
    </w:p>
    <w:p>
      <w:pPr>
        <w:jc w:val="right"/>
        <w:bidi/>
      </w:pPr>
      <w:r>
        <w:rPr>
          <w:b w:val="0"/>
          <w:i w:val="0"/>
        </w:rPr>
        <w:t>النقدية</w:t>
      </w:r>
    </w:p>
    <w:p>
      <w:pPr>
        <w:jc w:val="right"/>
        <w:bidi/>
      </w:pPr>
      <w:r>
        <w:rPr>
          <w:b w:val="0"/>
          <w:i w:val="0"/>
        </w:rPr>
        <w:t>۱۰۰۰</w:t>
      </w:r>
    </w:p>
    <w:p>
      <w:pPr>
        <w:jc w:val="right"/>
        <w:bidi/>
      </w:pPr>
      <w:r>
        <w:rPr>
          <w:b w:val="0"/>
          <w:i w:val="0"/>
        </w:rPr>
        <w:t>٤٥٠</w:t>
      </w:r>
    </w:p>
    <w:p>
      <w:pPr>
        <w:jc w:val="right"/>
        <w:bidi/>
      </w:pPr>
      <w:r>
        <w:rPr>
          <w:b w:val="0"/>
          <w:i w:val="0"/>
        </w:rPr>
        <w:t>۱۰۰۰</w:t>
      </w:r>
    </w:p>
    <w:p>
      <w:pPr>
        <w:jc w:val="right"/>
        <w:bidi/>
      </w:pPr>
      <w:r>
        <w:rPr>
          <w:b w:val="0"/>
          <w:i w:val="0"/>
        </w:rPr>
        <w:t>٥٠</w:t>
      </w:r>
    </w:p>
    <w:p>
      <w:pPr>
        <w:jc w:val="right"/>
        <w:bidi/>
      </w:pPr>
      <w:r>
        <w:rPr>
          <w:b w:val="0"/>
          <w:i w:val="0"/>
        </w:rPr>
        <w:t>۱۰۰۰</w:t>
      </w:r>
    </w:p>
    <w:p>
      <w:pPr>
        <w:jc w:val="right"/>
        <w:bidi/>
      </w:pPr>
      <w:r>
        <w:rPr>
          <w:b w:val="0"/>
          <w:i w:val="0"/>
        </w:rPr>
        <w:t>٥٠٠</w:t>
      </w:r>
    </w:p>
    <w:p>
      <w:pPr>
        <w:jc w:val="right"/>
        <w:bidi/>
      </w:pPr>
      <w:r>
        <w:rPr>
          <w:b w:val="0"/>
          <w:i w:val="0"/>
        </w:rPr>
        <w:t>٤٥٠٠٠٠</w:t>
      </w:r>
    </w:p>
    <w:p>
      <w:pPr>
        <w:jc w:val="right"/>
        <w:bidi/>
      </w:pPr>
      <w:r>
        <w:rPr>
          <w:b w:val="0"/>
          <w:i w:val="0"/>
        </w:rPr>
        <w:t>۵۰۰۰۰۰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 .</w:t>
      </w:r>
    </w:p>
    <w:p>
      <w:pPr>
        <w:jc w:val="right"/>
        <w:bidi/>
      </w:pPr>
      <w:r>
        <w:rPr>
          <w:b w:val="0"/>
          <w:i w:val="0"/>
        </w:rPr>
        <w:t>سادساً</w:t>
      </w:r>
    </w:p>
    <w:p>
      <w:pPr>
        <w:jc w:val="right"/>
        <w:bidi/>
      </w:pPr>
      <w:r>
        <w:rPr>
          <w:b w:val="0"/>
          <w:i w:val="0"/>
        </w:rPr>
        <w:t>: حرر</w:t>
      </w:r>
    </w:p>
    <w:p>
      <w:pPr>
        <w:jc w:val="right"/>
        <w:bidi/>
      </w:pPr>
      <w:r>
        <w:rPr>
          <w:b w:val="0"/>
          <w:i w:val="0"/>
        </w:rPr>
        <w:t>هذا القرار من ٦ نسخ بيد كل طرف نسخة والنسخ الاخرى لاستخدامها في اجراءات الشهر والتسجيل النظامية والمفوض بها كل من السيد / جابر علا الله بن جبران ، السيد / أدهم زهير حسن المتوكل</w:t>
      </w:r>
    </w:p>
    <w:p>
      <w:pPr>
        <w:pStyle w:val="Heading2"/>
        <w:jc w:val="right"/>
        <w:bidi/>
      </w:pPr>
      <w:r>
        <w:t>[بيانات الأطراف: المدعي / المدعى عليه / الحاضرون] ===</w:t>
        <w:br/>
        <w:t>سعوديين الجنسية مجتمعين أو منفردين</w:t>
      </w:r>
    </w:p>
    <w:p>
      <w:pPr>
        <w:pStyle w:val="Heading2"/>
        <w:jc w:val="right"/>
        <w:bidi/>
      </w:pPr>
      <w:r>
        <w:t>[المتن الفعلي: الوقائع / الأسباب / المنطوق] ===</w:t>
        <w:br/>
        <w:t>والله ولي التوفيق ،،،</w:t>
      </w:r>
    </w:p>
    <w:p>
      <w:pPr>
        <w:jc w:val="right"/>
        <w:bidi/>
      </w:pPr>
      <w:r>
        <w:rPr>
          <w:b w:val="0"/>
          <w:i w:val="0"/>
        </w:rPr>
        <w:t>الطرف الأول المتنازل</w:t>
      </w:r>
    </w:p>
    <w:p>
      <w:pPr>
        <w:jc w:val="right"/>
        <w:bidi/>
      </w:pPr>
      <w:r>
        <w:rPr>
          <w:b w:val="0"/>
          <w:i w:val="0"/>
        </w:rPr>
        <w:t>الطرف الثاني</w:t>
      </w:r>
    </w:p>
    <w:p>
      <w:pPr>
        <w:jc w:val="right"/>
        <w:bidi/>
      </w:pPr>
      <w:r>
        <w:rPr>
          <w:b w:val="0"/>
          <w:i w:val="0"/>
        </w:rPr>
        <w:t>الاسـ</w:t>
      </w:r>
    </w:p>
    <w:p>
      <w:pPr>
        <w:jc w:val="right"/>
        <w:bidi/>
      </w:pPr>
      <w:r>
        <w:rPr>
          <w:b w:val="0"/>
          <w:i w:val="0"/>
        </w:rPr>
        <w:t>/ أحمد عباس زيني بن زيني</w:t>
      </w:r>
    </w:p>
    <w:p>
      <w:pPr>
        <w:jc w:val="right"/>
        <w:bidi/>
      </w:pPr>
      <w:r>
        <w:rPr>
          <w:b w:val="0"/>
          <w:i w:val="0"/>
        </w:rPr>
        <w:t>شركة أحمد زيني وأولاده</w:t>
      </w:r>
    </w:p>
    <w:p>
      <w:pPr>
        <w:jc w:val="right"/>
        <w:bidi/>
      </w:pPr>
      <w:r>
        <w:rPr>
          <w:b w:val="0"/>
          <w:i w:val="0"/>
        </w:rPr>
        <w:t>التوقيع /</w:t>
      </w:r>
    </w:p>
    <w:p>
      <w:pPr>
        <w:jc w:val="right"/>
        <w:bidi/>
      </w:pPr>
      <w:r>
        <w:rPr>
          <w:b w:val="0"/>
          <w:i w:val="0"/>
        </w:rPr>
        <w:t>التوقيع الحرية</w:t>
      </w:r>
    </w:p>
    <w:p>
      <w:pPr>
        <w:jc w:val="right"/>
        <w:bidi/>
      </w:pPr>
      <w:r>
        <w:rPr>
          <w:b w:val="0"/>
          <w:i w:val="0"/>
        </w:rPr>
        <w:t>الشريك الأول الجديد</w:t>
      </w:r>
    </w:p>
    <w:p>
      <w:pPr>
        <w:pStyle w:val="Heading2"/>
        <w:jc w:val="right"/>
        <w:bidi/>
      </w:pPr>
      <w:r>
        <w:t>[بيانات الأطراف: المدعي / المدعى عليه / الحاضرون] ===</w:t>
        <w:br/>
        <w:t>الاسم / أسامة أحمد عباس زيني</w:t>
      </w:r>
    </w:p>
    <w:p>
      <w:pPr>
        <w:pStyle w:val="Heading2"/>
        <w:jc w:val="right"/>
        <w:bidi/>
      </w:pPr>
      <w:r>
        <w:t>[المتن الفعلي: الوقائع / الأسباب / المنطوق] ===</w:t>
        <w:br/>
        <w:t>التوقيع /</w:t>
      </w:r>
    </w:p>
    <w:p>
      <w:pPr>
        <w:pStyle w:val="Heading2"/>
        <w:jc w:val="right"/>
        <w:bidi/>
      </w:pPr>
      <w:r>
        <w:t>[ترويسة / كليشة رسمية — معلومات متكررة] ===</w:t>
        <w:br/>
        <w:t>صب ٥٤٣٩٩ جدة ٢١٥١٤ - هاتف: ٦٠٦٥٣٤٨ - فاكس: ٦٠٦٥٤٣١</w:t>
      </w:r>
    </w:p>
    <w:p>
      <w:pPr>
        <w:pStyle w:val="Heading2"/>
        <w:jc w:val="right"/>
        <w:bidi/>
      </w:pPr>
      <w:r>
        <w:t>[المتن الفعلي: الوقائع / الأسباب / المنطوق] ===</w:t>
        <w:br/>
        <w:t>P.O.Box 54399 Jeddah 21514-Tel: 6065348-Fax: 6065431</w:t>
      </w:r>
    </w:p>
    <w:p>
      <w:pPr>
        <w:jc w:val="right"/>
        <w:bidi/>
      </w:pPr>
      <w:r>
        <w:rPr>
          <w:b w:val="0"/>
          <w:i w:val="0"/>
        </w:rPr>
        <w:t>ثانياً : صافي حقوق الشركاء المعدلة واثر التجاوزات بالتقييم واثر التجاوزات</w:t>
      </w:r>
    </w:p>
    <w:p>
      <w:pPr>
        <w:jc w:val="right"/>
        <w:bidi/>
      </w:pPr>
      <w:r>
        <w:rPr>
          <w:b w:val="0"/>
          <w:i w:val="0"/>
        </w:rPr>
        <w:t>أ - تتألف صافي حقوق الشركاء الدفتريه المعدله بالتقييم وأثر التجاوزات كما يلي :-</w:t>
      </w:r>
    </w:p>
    <w:p>
      <w:pPr>
        <w:jc w:val="right"/>
        <w:bidi/>
      </w:pPr>
      <w:r>
        <w:rPr>
          <w:b w:val="0"/>
          <w:i w:val="0"/>
        </w:rPr>
        <w:t>شركة أحمد زيني شركة أحمد زيني</w:t>
      </w:r>
    </w:p>
    <w:p>
      <w:pPr>
        <w:jc w:val="right"/>
        <w:bidi/>
      </w:pPr>
      <w:r>
        <w:rPr>
          <w:b w:val="0"/>
          <w:i w:val="0"/>
        </w:rPr>
        <w:t>وأولاده</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التجارية</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المجموع</w:t>
      </w:r>
    </w:p>
    <w:p>
      <w:pPr>
        <w:pStyle w:val="Heading2"/>
        <w:jc w:val="right"/>
        <w:bidi/>
      </w:pPr>
      <w:r>
        <w:t>[بيانات الأطراف: المدعي / المدعى عليه / الحاضرون] ===</w:t>
        <w:br/>
        <w:t>ريال سعودي</w:t>
      </w:r>
    </w:p>
    <w:p>
      <w:pPr>
        <w:pStyle w:val="Heading2"/>
        <w:jc w:val="right"/>
        <w:bidi/>
      </w:pPr>
      <w:r>
        <w:t>[المتن الفعلي: الوقائع / الأسباب / المنطوق] ===</w:t>
        <w:br/>
        <w:t>ريك</w:t>
      </w:r>
    </w:p>
    <w:p>
      <w:pPr>
        <w:jc w:val="right"/>
        <w:bidi/>
      </w:pPr>
      <w:r>
        <w:rPr>
          <w:b w:val="0"/>
          <w:i w:val="0"/>
        </w:rPr>
        <w:t>شركة أوزكو المحدودة (أسامة أحمد</w:t>
      </w:r>
    </w:p>
    <w:p>
      <w:pPr>
        <w:jc w:val="right"/>
        <w:bidi/>
      </w:pPr>
      <w:r>
        <w:rPr>
          <w:b w:val="0"/>
          <w:i w:val="0"/>
        </w:rPr>
        <w:t>زینی)</w:t>
      </w:r>
    </w:p>
    <w:p>
      <w:pPr>
        <w:jc w:val="right"/>
        <w:bidi/>
      </w:pPr>
      <w:r>
        <w:rPr>
          <w:b w:val="0"/>
          <w:i w:val="0"/>
        </w:rPr>
        <w:t>عدنان أحمد زيني</w:t>
      </w:r>
    </w:p>
    <w:p>
      <w:pPr>
        <w:jc w:val="right"/>
        <w:bidi/>
      </w:pPr>
      <w:r>
        <w:rPr>
          <w:b w:val="0"/>
          <w:i w:val="0"/>
        </w:rPr>
        <w:t>طلال غازي أحمد زيني</w:t>
      </w:r>
    </w:p>
    <w:p>
      <w:pPr>
        <w:jc w:val="right"/>
        <w:bidi/>
      </w:pPr>
      <w:r>
        <w:rPr>
          <w:b w:val="0"/>
          <w:i w:val="0"/>
        </w:rPr>
        <w:t>فيصل غازي أحمد زيني</w:t>
      </w:r>
    </w:p>
    <w:p>
      <w:pPr>
        <w:jc w:val="right"/>
        <w:bidi/>
      </w:pPr>
      <w:r>
        <w:rPr>
          <w:b w:val="0"/>
          <w:i w:val="0"/>
        </w:rPr>
        <w:t>غدير غازي أحمد زيني رصيد غير مادي ( لم يوزع)</w:t>
      </w:r>
    </w:p>
    <w:p>
      <w:pPr>
        <w:jc w:val="right"/>
        <w:bidi/>
      </w:pPr>
      <w:r>
        <w:rPr>
          <w:b w:val="0"/>
          <w:i w:val="0"/>
        </w:rPr>
        <w:t>٥٤٣,٢٠٢,٣٩٤</w:t>
      </w:r>
    </w:p>
    <w:p>
      <w:pPr>
        <w:jc w:val="right"/>
        <w:bidi/>
      </w:pPr>
      <w:r>
        <w:rPr>
          <w:b w:val="0"/>
          <w:i w:val="0"/>
        </w:rPr>
        <w:t>٣٥٢,٨١٩,٣٨٦</w:t>
      </w:r>
    </w:p>
    <w:p>
      <w:pPr>
        <w:jc w:val="right"/>
        <w:bidi/>
      </w:pPr>
      <w:r>
        <w:rPr>
          <w:b w:val="0"/>
          <w:i w:val="0"/>
        </w:rPr>
        <w:t>۱۹۰,۳۸۳,۰۰۸</w:t>
      </w:r>
    </w:p>
    <w:p>
      <w:pPr>
        <w:jc w:val="right"/>
        <w:bidi/>
      </w:pPr>
      <w:r>
        <w:rPr>
          <w:b w:val="0"/>
          <w:i w:val="0"/>
        </w:rPr>
        <w:t>٢٠٠,٥٧٣,٦٢٥</w:t>
      </w:r>
    </w:p>
    <w:p>
      <w:pPr>
        <w:jc w:val="right"/>
        <w:bidi/>
      </w:pPr>
      <w:r>
        <w:rPr>
          <w:b w:val="0"/>
          <w:i w:val="0"/>
        </w:rPr>
        <w:t>٧,٩٦٨,٧٧٣</w:t>
      </w:r>
    </w:p>
    <w:p>
      <w:pPr>
        <w:jc w:val="right"/>
        <w:bidi/>
      </w:pPr>
      <w:r>
        <w:rPr>
          <w:b w:val="0"/>
          <w:i w:val="0"/>
        </w:rPr>
        <w:t>١٩٢,٦٠٤,٨٥٢</w:t>
      </w:r>
    </w:p>
    <w:p>
      <w:pPr>
        <w:jc w:val="right"/>
        <w:bidi/>
      </w:pPr>
      <w:r>
        <w:rPr>
          <w:b w:val="0"/>
          <w:i w:val="0"/>
        </w:rPr>
        <w:t>٧٥,٩٠٥,٧٨٢</w:t>
      </w:r>
    </w:p>
    <w:p>
      <w:pPr>
        <w:jc w:val="right"/>
        <w:bidi/>
      </w:pPr>
      <w:r>
        <w:rPr>
          <w:b w:val="0"/>
          <w:i w:val="0"/>
        </w:rPr>
        <w:t>٣,١٨٧,٥٠٩</w:t>
      </w:r>
    </w:p>
    <w:p>
      <w:pPr>
        <w:jc w:val="right"/>
        <w:bidi/>
      </w:pPr>
      <w:r>
        <w:rPr>
          <w:b w:val="0"/>
          <w:i w:val="0"/>
        </w:rPr>
        <w:t>۷۲,۷۱۸,۲۷۳</w:t>
      </w:r>
    </w:p>
    <w:p>
      <w:pPr>
        <w:jc w:val="right"/>
        <w:bidi/>
      </w:pPr>
      <w:r>
        <w:rPr>
          <w:b w:val="0"/>
          <w:i w:val="0"/>
        </w:rPr>
        <w:t>٩١,٦٧١,٥٢٤</w:t>
      </w:r>
    </w:p>
    <w:p>
      <w:pPr>
        <w:jc w:val="right"/>
        <w:bidi/>
      </w:pPr>
      <w:r>
        <w:rPr>
          <w:b w:val="0"/>
          <w:i w:val="0"/>
        </w:rPr>
        <w:t>٣,١٨٧,٥٠٩</w:t>
      </w:r>
    </w:p>
    <w:p>
      <w:pPr>
        <w:jc w:val="right"/>
        <w:bidi/>
      </w:pPr>
      <w:r>
        <w:rPr>
          <w:b w:val="0"/>
          <w:i w:val="0"/>
        </w:rPr>
        <w:t>AA, EAE, 10</w:t>
      </w:r>
    </w:p>
    <w:p>
      <w:pPr>
        <w:jc w:val="right"/>
        <w:bidi/>
      </w:pPr>
      <w:r>
        <w:rPr>
          <w:b w:val="0"/>
          <w:i w:val="0"/>
        </w:rPr>
        <w:t>٤٤,٠٦٩,٢٣٤</w:t>
      </w:r>
    </w:p>
    <w:p>
      <w:pPr>
        <w:jc w:val="right"/>
        <w:bidi/>
      </w:pPr>
      <w:r>
        <w:rPr>
          <w:b w:val="0"/>
          <w:i w:val="0"/>
        </w:rPr>
        <w:t>١,٥٩٣,٧٥٤</w:t>
      </w:r>
    </w:p>
    <w:p>
      <w:pPr>
        <w:jc w:val="right"/>
        <w:bidi/>
      </w:pPr>
      <w:r>
        <w:rPr>
          <w:b w:val="0"/>
          <w:i w:val="0"/>
        </w:rPr>
        <w:t>٤٢,٤٧٥,٤٨٠</w:t>
      </w:r>
    </w:p>
    <w:p>
      <w:pPr>
        <w:jc w:val="right"/>
        <w:bidi/>
      </w:pPr>
      <w:r>
        <w:rPr>
          <w:b w:val="0"/>
          <w:i w:val="0"/>
        </w:rPr>
        <w:t>۱,۰۰۰</w:t>
      </w:r>
    </w:p>
    <w:p>
      <w:pPr>
        <w:jc w:val="right"/>
        <w:bidi/>
      </w:pPr>
      <w:r>
        <w:rPr>
          <w:b w:val="0"/>
          <w:i w:val="0"/>
        </w:rPr>
        <w:t>۱,۰۰۰</w:t>
      </w:r>
    </w:p>
    <w:p>
      <w:pPr>
        <w:jc w:val="right"/>
        <w:bidi/>
      </w:pPr>
      <w:r>
        <w:rPr>
          <w:b w:val="0"/>
          <w:i w:val="0"/>
        </w:rPr>
        <w:t>٩٥٥,٤٢٣,٥٥٩</w:t>
      </w:r>
    </w:p>
    <w:p>
      <w:pPr>
        <w:jc w:val="right"/>
        <w:bidi/>
      </w:pPr>
      <w:r>
        <w:rPr>
          <w:b w:val="0"/>
          <w:i w:val="0"/>
        </w:rPr>
        <w:t>٣٦٨,٧٥٧,٩٣١</w:t>
      </w:r>
    </w:p>
    <w:p>
      <w:pPr>
        <w:jc w:val="right"/>
        <w:bidi/>
      </w:pPr>
      <w:r>
        <w:rPr>
          <w:b w:val="0"/>
          <w:i w:val="0"/>
        </w:rPr>
        <w:t>٥٨٦,٦٦٥,٦٢٨</w:t>
      </w:r>
    </w:p>
    <w:p>
      <w:pPr>
        <w:jc w:val="right"/>
        <w:bidi/>
      </w:pPr>
      <w:r>
        <w:rPr>
          <w:b w:val="0"/>
          <w:i w:val="0"/>
        </w:rPr>
        <w:t>\- تفاصيل احتساب حقوق الشركاء في شركة أحمد زيني وأولاده - (ب). - تفاصيل احتساب حقوق الشركاء في شركة أحمد زيني التجارية - (ج).</w:t>
      </w:r>
    </w:p>
    <w:p>
      <w:pPr>
        <w:jc w:val="right"/>
        <w:bidi/>
      </w:pPr>
      <w:r>
        <w:rPr>
          <w:b w:val="0"/>
          <w:i w:val="0"/>
        </w:rPr>
        <w:t>تقرير خبرة فيما يتعلق بالقضيتين رقم ٢/٥٧٩٨/قى لعام ١٤٣١ هـ ورقم ٢/١٣٧٥/لى لعام ١٤٣٢هـ</w:t>
      </w:r>
    </w:p>
    <w:p>
      <w:pPr>
        <w:pStyle w:val="Heading2"/>
        <w:jc w:val="right"/>
        <w:bidi/>
      </w:pPr>
      <w:r>
        <w:t>[بيانات الأطراف: المدعي / المدعى عليه / الحاضرون] ===</w:t>
        <w:br/>
        <w:t>المدينة / الدولة جدة - المملكة العربية السعودية</w:t>
      </w:r>
    </w:p>
    <w:p>
      <w:pPr>
        <w:pStyle w:val="Heading2"/>
        <w:jc w:val="right"/>
        <w:bidi/>
      </w:pPr>
      <w:r>
        <w:t>[المتن الفعلي: الوقائع / الأسباب / المنطوق] ===</w:t>
        <w:br/>
        <w:t>تقرير خبرة</w:t>
      </w:r>
    </w:p>
    <w:p>
      <w:pPr>
        <w:jc w:val="right"/>
        <w:bidi/>
      </w:pPr>
      <w:r>
        <w:rPr>
          <w:b w:val="0"/>
          <w:i w:val="0"/>
        </w:rPr>
        <w:t>اقرار بشهادة</w:t>
      </w:r>
    </w:p>
    <w:p>
      <w:pPr>
        <w:jc w:val="right"/>
        <w:bidi/>
      </w:pPr>
      <w:r>
        <w:rPr>
          <w:b w:val="0"/>
          <w:i w:val="0"/>
        </w:rPr>
        <w:t>أقر أنا / عابد عبد الكبير زيني المتوكل سعودي الجنسية - بموجب السجل المدني رقم ( 1010793501 ) وأنا حائز لكامل الشروط والصفات الشرعية والنظامية للإقرار والشهادة ، وأشهد بأن السيد / أسامة أحمد عباس زيني وفي غضون شهر يناير/ صفر قد قرر أمامي وبحضوري شخصيا بأنه قام بتعديل عقد تأسيس شركة أحمد زيني التجارية بنقل ملكية حصة الوالد / أحمد عباس زيني الى اسم / أسامة أحمد عباس زيني الشخصي واثبت ذلك أمام وزارة التجارة وكاتب عدل وأن ذلك تم حسب افادته كإجراء صورتي بغرض تسيير أعمال الشركة لدى البنوك ، كما قرر أمامي وبحضوري شخصيا أنه قام بهذا الاجراء صورياً وفي المقابل حرر إقرار بذلك أشهد عليه أبنائة بأن تلك الحصة في حقيقتها كانت ولا زالت حقيقة وواقعا مملوكة وباسم. والده / أحمد عباس زيني ، وهذه شهادة مني بذلك أقر بها دون ضغط أو اكراه وبمطلق ارادتي الحرة ابتغاء مرضاة الله جل وعلا ، كما أقر باستعدادي للإدلاء بهذه الشهادة أمام أي جهة شرعية أو نظامية متى طلب ذلك ، وهذه شهادة مني بما ذكر .</w:t>
      </w:r>
    </w:p>
    <w:p>
      <w:pPr>
        <w:jc w:val="right"/>
        <w:bidi/>
      </w:pPr>
      <w:r>
        <w:rPr>
          <w:b w:val="0"/>
          <w:i w:val="0"/>
        </w:rPr>
        <w:t>الشاهد</w:t>
      </w:r>
    </w:p>
    <w:p>
      <w:pPr>
        <w:jc w:val="right"/>
        <w:bidi/>
      </w:pPr>
      <w:r>
        <w:rPr>
          <w:b w:val="0"/>
          <w:i w:val="0"/>
        </w:rPr>
        <w:t>: عابد عبد الكبير زيني المتوكل</w:t>
      </w:r>
    </w:p>
    <w:p>
      <w:pPr>
        <w:jc w:val="right"/>
        <w:bidi/>
      </w:pPr>
      <w:r>
        <w:rPr>
          <w:b w:val="0"/>
          <w:i w:val="0"/>
        </w:rPr>
        <w:t>سجل مدني : 1010793501</w:t>
      </w:r>
    </w:p>
    <w:p>
      <w:pPr>
        <w:pStyle w:val="Heading2"/>
        <w:jc w:val="right"/>
        <w:bidi/>
      </w:pPr>
      <w:r>
        <w:t>[ترويسة / كليشة رسمية — معلومات متكررة] ===</w:t>
        <w:br/>
        <w:t>جوال</w:t>
      </w:r>
    </w:p>
    <w:p>
      <w:pPr>
        <w:pStyle w:val="Heading2"/>
        <w:jc w:val="right"/>
        <w:bidi/>
      </w:pPr>
      <w:r>
        <w:t>[المتن الفعلي: الوقائع / الأسباب / المنطوق] ===</w:t>
        <w:br/>
        <w:t>0504631945:</w:t>
      </w:r>
    </w:p>
    <w:p>
      <w:pPr>
        <w:jc w:val="right"/>
        <w:bidi/>
      </w:pPr>
      <w:r>
        <w:rPr>
          <w:b w:val="0"/>
          <w:i w:val="0"/>
        </w:rPr>
        <w:t>اقرار بشهادة</w:t>
      </w:r>
    </w:p>
    <w:p>
      <w:pPr>
        <w:jc w:val="right"/>
        <w:bidi/>
      </w:pPr>
      <w:r>
        <w:rPr>
          <w:b w:val="0"/>
          <w:i w:val="0"/>
        </w:rPr>
        <w:t>أقر أنا / فهد حامد زيني - سعودي الجنسية - بموجب السجل المدني رقم (١١٨٩٩-۱-۰٢٢٦) وأنا حائز لكامل الشروط والصفات الشرعية والنظامية للإقرار والشهادة ، وأشهد بأن السيد / أسامة أحمد عباس زيني و قد قرر أمامي وبحضوري شخصيا بأنه قام بنقل ملكية حصة الوالد / أحمد عباس زيني الى اسم / أسامة أحمد عباس زيني الشخصي وأن ذلك تم حسب افادته كإجراء صوري بغرض تسيير أعمال الشركة لدى البنوك ، كما قرر أمامي وبحضوري شخصيا أنه قام بهذا الاجراء صورياً وفي المقابل حرر إقرار بذلك بأن تلك الحصة في حقيقتها كانت ولا زالت حقيقة وواقعا مملوكة وباسم والده / أحمد عباس زيني ، وهذه شهادة مني بذلك أقر بها دون ضغط أو اكراه وبمطلق ارادتي الحرة ابتغاء مرضاة الله جل وعلا ، كما أقر باستعدادي للإدلاء بهذه الشهادة أمام أي جهة شرعية أو نظامية متى طلب ذلك ، وهذه شهادة مني بما ذكر لمن حامد زینی</w:t>
      </w:r>
    </w:p>
    <w:p>
      <w:pPr>
        <w:jc w:val="right"/>
        <w:bidi/>
      </w:pPr>
      <w:r>
        <w:rPr>
          <w:b w:val="0"/>
          <w:i w:val="0"/>
        </w:rPr>
        <w:t>إسم الشاهد : فهد حامد زيني</w:t>
      </w:r>
    </w:p>
    <w:p>
      <w:pPr>
        <w:jc w:val="right"/>
        <w:bidi/>
      </w:pPr>
      <w:r>
        <w:rPr>
          <w:b w:val="0"/>
          <w:i w:val="0"/>
        </w:rPr>
        <w:t>1-</w:t>
      </w:r>
    </w:p>
    <w:p>
      <w:pPr>
        <w:jc w:val="right"/>
        <w:bidi/>
      </w:pPr>
      <w:r>
        <w:rPr>
          <w:b w:val="0"/>
          <w:i w:val="0"/>
        </w:rPr>
        <w:t>توقيع الشاهد</w:t>
      </w:r>
    </w:p>
    <w:p>
      <w:pPr>
        <w:jc w:val="right"/>
        <w:bidi/>
      </w:pPr>
      <w:r>
        <w:rPr>
          <w:b w:val="0"/>
          <w:i w:val="0"/>
        </w:rPr>
        <w:t>سجل مدني : ١١٨٩٩-٠٢٢٦-١</w:t>
      </w:r>
    </w:p>
    <w:p>
      <w:pPr>
        <w:pStyle w:val="Heading2"/>
        <w:jc w:val="right"/>
        <w:bidi/>
      </w:pPr>
      <w:r>
        <w:t>[ترويسة / كليشة رسمية — معلومات متكررة] ===</w:t>
        <w:br/>
        <w:t>جوال</w:t>
      </w:r>
    </w:p>
    <w:p>
      <w:pPr>
        <w:pStyle w:val="Heading2"/>
        <w:jc w:val="right"/>
        <w:bidi/>
      </w:pPr>
      <w:r>
        <w:t>[المتن الفعلي: الوقائع / الأسباب / المنطوق] ===</w:t>
        <w:br/>
        <w:t>٠٥٠٥٦٨١۲۳۷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