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25 يوم 15-08-1444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100 | النوع: محضر | التاريخ: 15-08-1444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https://drive.google.com/file/d/1HXX9Pt04-XhbWWSx8EMNKoZhzJgT3GTk/view?usp=drivesdk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47814117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‎١4‏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ةكرش يف هصصح عيب يف هنع عيقوتلاب ماقو 20:دك1 هّللا همحري 20350 يلكوم ثروم نم هل ةحونمملا تالاكولا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يردها عن الأدلة الجنائية إفادة حتى تاريخه. واستعد الطرفان بمتابعة ذلك.</w:t>
        <w:br/>
        <w:t>لس قل |( ب | | رب |( 2 2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م2222 دا جر ا 1 01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41418107 رقمالجلسة: ‎١6‏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ص 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  <w:br/>
        <w:t>اسامة احمد عباس زيني الصيقة ماود التوقيع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عساف بن صالح العواجي رئيس الدائرة القضائية 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