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555555"/>
        </w:rPr>
        <w:t>الرقم: 92 | النوع: مذكرة قضائية | التاريخ: 28-01-1443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يماحملا بتكم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( ةيصخشلا اياضقلا ) ماعلا ريدملا - ينيز ةماسأ نب دمحأ / ذاتسألا ةداعس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هللا هظفح ةينوناقلا ةرادإلا ريدم - نيدلا ريخ رهاط / ذاتسألا | ينوناقلا راشتسملا ةداعسل ةروص ..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ةينوناقلا نوؤشلل ريدملا دعاسم - ناشيمح اب رونأ / ذاتسألا ةداعسل ةروص ..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نم ةماقملا ىوعدلا يف ةدجب ةيراجتلا ةمكحملاب ىلوألا ةيراجتلا ةرئادلل ةمدقملا ةيباوجلا ةركذملا : عوضوملا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المشار إليها وذلك عبر الموقع الإلكتروني لوزارة العدل بتاريخ ۲۰۲۱/۰۹/۰۲م (مرفق صورة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ةطاحالاو ملعلاب مركتلا لمأن اذل ، بالطلا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دـــــشار وبأ يما ـس دلاخ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 سكاف - ٦٥٥٠٣٠٣ / ٦٥٥٤٧٧٧ :فتاه - بلطملا دبع تنب ةيفص عراش - ةدج - ةيدوعسلا ةيبرعلا ةكلمملا 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[نص الضبط / الحكم — المتن الفعلي] ===</w:t>
        <w:br/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ةربخلا تابلط</w:t>
      </w:r>
    </w:p>
    <w:p>
      <w:pPr>
        <w:jc w:val="right"/>
        <w:bidi/>
      </w:pPr>
      <w:r>
        <w:rPr>
          <w:b w:val="0"/>
          <w:i w:val="0"/>
        </w:rPr>
        <w:t>ماكحألا</w:t>
      </w:r>
    </w:p>
    <w:p>
      <w:pPr>
        <w:jc w:val="right"/>
        <w:bidi/>
      </w:pPr>
      <w:r>
        <w:rPr>
          <w:b w:val="0"/>
          <w:i w:val="0"/>
        </w:rPr>
        <w:t>(1) تابلطلا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ةينورتكلإلا تامدخلا عيمج</w:t>
      </w:r>
    </w:p>
    <w:p>
      <w:pPr>
        <w:jc w:val="right"/>
        <w:bidi/>
      </w:pPr>
      <w:r>
        <w:rPr>
          <w:b w:val="0"/>
          <w:i w:val="0"/>
        </w:rPr>
        <w:t>نيصخرملا لياح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تارارقلا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1950@mai.gov.sa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1950</w:t>
      </w:r>
    </w:p>
    <w:p>
      <w:pPr>
        <w:jc w:val="right"/>
        <w:bidi/>
      </w:pPr>
      <w:r>
        <w:rPr>
          <w:b w:val="0"/>
          <w:i w:val="0"/>
        </w:rPr>
        <w:t>2021 © ةظوفحم قوقحلا عيمج ماكحلاو طورشلا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