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ضد الحكم ـ نسخة أولى</w:t>
      </w:r>
    </w:p>
    <w:p>
      <w:pPr>
        <w:jc w:val="right"/>
        <w:bidi/>
      </w:pPr>
      <w:r>
        <w:rPr>
          <w:b w:val="0"/>
          <w:i/>
          <w:color w:val="555555"/>
        </w:rPr>
        <w:t>الرقم: 170 | النوع: حكم / صك | التاريخ:  | القسم: و. مستندات طلب الالتماس (5 ملفات)</w:t>
      </w:r>
    </w:p>
    <w:p>
      <w:pPr>
        <w:jc w:val="right"/>
        <w:bidi/>
      </w:pPr>
      <w:r>
        <w:rPr>
          <w:b w:val="0"/>
          <w:i/>
          <w:color w:val="0563C1"/>
        </w:rPr>
        <w:t>الرابط: https://drive.google.com/file/d/1E_G43AcuhLxWwROuuQon4JO67ai_jbyN/view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التاريخ: .../05/1446هـ</w:t>
      </w:r>
    </w:p>
    <w:p>
      <w:pPr>
        <w:jc w:val="right"/>
        <w:bidi/>
      </w:pPr>
      <w:r>
        <w:rPr>
          <w:b w:val="0"/>
          <w:i w:val="0"/>
        </w:rPr>
        <w:t>م.../11/2024 :قفاوملا</w:t>
      </w:r>
    </w:p>
    <w:p>
      <w:pPr>
        <w:jc w:val="right"/>
        <w:bidi/>
      </w:pPr>
      <w:r>
        <w:rPr>
          <w:b w:val="0"/>
          <w:i w:val="0"/>
        </w:rPr>
        <w:t>"ساـــــمتلا" بــــلط</w:t>
      </w:r>
    </w:p>
    <w:p>
      <w:pPr>
        <w:jc w:val="right"/>
        <w:bidi/>
      </w:pPr>
      <w:r>
        <w:rPr>
          <w:b w:val="0"/>
          <w:i w:val="0"/>
        </w:rPr>
        <w:t>رظــــــــنلا ةداــــعإ</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،،،ءازجلا ريخ هللا مكازجو</w:t>
      </w:r>
    </w:p>
    <w:p>
      <w:pPr>
        <w:jc w:val="right"/>
        <w:bidi/>
      </w:pPr>
      <w:r>
        <w:rPr>
          <w:b w:val="0"/>
          <w:i w:val="0"/>
        </w:rPr>
        <w:t>شركة صــــــــلاح الحجيـــــلان</w:t>
      </w:r>
    </w:p>
    <w:p>
      <w:pPr>
        <w:jc w:val="right"/>
        <w:bidi/>
      </w:pPr>
      <w:r>
        <w:rPr>
          <w:b w:val="0"/>
          <w:i w:val="0"/>
        </w:rPr>
        <w:t>ةينوناقلا تاراشتسالاو ةاماحملل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