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مرفقات تقييم شركة احمد زيني التجارية مرة بمبلغ 68 مليون ومرة بمبلغ 79 مليون.pdf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https://drive.google.com/file/d/1VwhWeEOUTk_4yP4OE-p20WaA0mFMgcUX/view?usp=drivesdk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تقرير خبرة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