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القروض (Excel)</w:t>
      </w:r>
    </w:p>
    <w:p>
      <w:pPr>
        <w:jc w:val="right"/>
        <w:bidi/>
      </w:pPr>
      <w:r>
        <w:rPr>
          <w:b w:val="0"/>
          <w:i/>
          <w:color w:val="0563C1"/>
        </w:rPr>
        <w:t>الرابط: https://drive.google.com/file/d/1oqCWARM2sJojKGGPuQgFz_N3hn_7BXST/view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مستند مالي</w:t>
      </w:r>
    </w:p>
    <w:p>
      <w:pPr>
        <w:jc w:val="right"/>
        <w:bidi/>
      </w:pPr>
      <w:r>
        <w:rPr>
          <w:b/>
        </w:rPr>
        <w:t xml:space="preserve">الأطراف: </w:t>
      </w:r>
      <w:r>
        <w:t>أحمد زيني (المورّث)</w:t>
      </w:r>
    </w:p>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,8,1434,966,11/04/2013,سداد مباشر,خصم من الحساب,"سداد قسط قرض البنك السعودي الأمريكي الخاص بالشيخ أحمد زيني قسط 11/04/2013","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,9,1434,1173,18/05/2013,سداد مباشر,شيك مصرفي,شيك مصدق رقم 1032571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,10,1434,1451,02/07/2013,سداد مباشر,شيك مصرفي,شيك مصدق رقم 1035847 بإسم البنك العربي الوطني من شركة أحمد زيني و أولاده بنك سامبا," 500,000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,11,1434,1554,11/07/2013,سداد مباشر,خصم من الحساب,"سداد قسط قرض البنك السعودي الأمريكي الخاص بالشيخ أحمد زيني قسط 11/07/2013","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,12,1434,1846,02/09/2013,سداد مباشر,شيك مصرفي,شيك مصدق رقم 568765 بإسم البنك العربي الوطني من شركة الضيافة للأعمال العقارية بنك الرياض," 500,000 ",البنك العربي الوطني ,"شيك مصدق صادر من بنك الرياض باسم البنك العربي الوطني إستمارة شيك مصرفي موقعة سند قيد محاسبي معتمد من المحاسب و المدير المالي","بنك الرياض حساب رقم 1010227249940 شركة الضيافة للأعمال العقارية" ,13,1434,2180,13/10/2013,سداد مباشر,خصم من الحساب,"سداد قسط قرض البنك السعودي الأمريكي الخاص بالشيخ أحمد زيني قسط 13/10/2013"," 500,000 ",البنك السعودي الأمريكي ,"كشف حساب البنك السعودي الأمريكي لشركة أحمد زين</w:t>
      </w:r>
    </w:p>
    <w:p>
      <w:pPr>
        <w:jc w:val="right"/>
        <w:bidi/>
      </w:pPr>
      <w:r>
        <w:rPr>
          <w:b w:val="0"/>
          <w:i w:val="0"/>
        </w:rPr>
        <w:t>ي و أولاده يوضح مبلغ سداد القرض سند قيد محاسبي معتمد من المحاسب و المدير المالي","البنك السعودي الأمريكي حساب رقم 4245695 شركة أحمد زيني وأولاده" ,1,1435,55,14/11/2013,سداد مباشر,شيك مصرفي,شيك مصدق رقم 1044940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,2,1435,447,12/01/2014,سداد مباشر,خصم من الحساب,"سداد قسط قرض البنك السعودي الأمريكي الخاص بالشيخ أحمد زيني قسط 12/01/2014","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,3,1435,705,26/02/2014,سداد مباشر,شيك مصرفي,شيك مصدق رقم 1054317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,4,1435,1023,13/04/2014,سداد مباشر,خصم من الحساب,"سداد قسط قرض البنك السعودي الأمريكي الخاص بالشيخ أحمد زيني قسط 13/04/2014","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,5,1435,1004,16/04/2014,سداد مباشر,شيك مصرفي,شيك مصدق رقم 1064434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,6,1435,1679,13/07/2014,سداد مباشر,خصم من الحساب,"سداد قسط قرض البنك السعودي الأمريكي الخاص بالشيخ أحمد زيني قسط 13/07/2014","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,7,1435,1680,21/07/2014,سداد مباشر,شيك مصرفي,شيك مصدق رقم 10872023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,8,1435,2109,12/10/2014,سداد مباشر,خصم من الحساب,"سداد قسط قرض البنك السعودي الأمريكي الخاص بالشيخ أحمد زيني قسط 12/10/2014","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,1,1436,54,12/01/2015,سداد مباشر,خصم من الحساب,"سداد قسط قرض البنك السعودي الأمريكي الخاص بالشيخ أحمد زيني قسط 12/01/2015"," 500,308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