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AAB1EA" w14:textId="77777777" w:rsidR="00920ED3" w:rsidRPr="009E75F9" w:rsidRDefault="00920ED3" w:rsidP="00920ED3">
      <w:pPr>
        <w:jc w:val="center"/>
        <w:rPr>
          <w:rFonts w:ascii="Aptos Narrow" w:hAnsi="Aptos Narrow"/>
          <w:b/>
          <w:sz w:val="28"/>
          <w:szCs w:val="28"/>
        </w:rPr>
      </w:pPr>
      <w:r w:rsidRPr="009E75F9">
        <w:rPr>
          <w:rFonts w:ascii="Aptos Narrow" w:hAnsi="Aptos Narrow"/>
          <w:noProof/>
        </w:rPr>
        <w:drawing>
          <wp:anchor distT="0" distB="0" distL="114300" distR="114300" simplePos="0" relativeHeight="251658240" behindDoc="0" locked="0" layoutInCell="1" allowOverlap="1" wp14:anchorId="7EB0FA4B" wp14:editId="5EF7AA8B">
            <wp:simplePos x="0" y="0"/>
            <wp:positionH relativeFrom="column">
              <wp:posOffset>-424180</wp:posOffset>
            </wp:positionH>
            <wp:positionV relativeFrom="paragraph">
              <wp:posOffset>-450850</wp:posOffset>
            </wp:positionV>
            <wp:extent cx="1310005" cy="636270"/>
            <wp:effectExtent l="0" t="0" r="0" b="0"/>
            <wp:wrapNone/>
            <wp:docPr id="55115694" name="Picture 1" descr="SRM Institute of Science and Technology Vector Logo - (.SVG + .PNG) -  VectorLogoSee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RM Institute of Science and Technology Vector Logo - (.SVG + .PNG) -  VectorLogoSeek.Com"/>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10005" cy="636270"/>
                    </a:xfrm>
                    <a:prstGeom prst="rect">
                      <a:avLst/>
                    </a:prstGeom>
                    <a:noFill/>
                  </pic:spPr>
                </pic:pic>
              </a:graphicData>
            </a:graphic>
            <wp14:sizeRelH relativeFrom="page">
              <wp14:pctWidth>0</wp14:pctWidth>
            </wp14:sizeRelH>
            <wp14:sizeRelV relativeFrom="page">
              <wp14:pctHeight>0</wp14:pctHeight>
            </wp14:sizeRelV>
          </wp:anchor>
        </w:drawing>
      </w:r>
    </w:p>
    <w:p w14:paraId="307B4364" w14:textId="502ACA96" w:rsidR="00920ED3" w:rsidRPr="009E75F9" w:rsidRDefault="00920ED3" w:rsidP="00920ED3">
      <w:pPr>
        <w:jc w:val="center"/>
        <w:rPr>
          <w:rFonts w:ascii="Aptos Narrow" w:hAnsi="Aptos Narrow"/>
          <w:sz w:val="28"/>
          <w:szCs w:val="28"/>
        </w:rPr>
      </w:pPr>
      <w:r w:rsidRPr="009E75F9">
        <w:rPr>
          <w:rFonts w:ascii="Aptos Narrow" w:hAnsi="Aptos Narrow"/>
          <w:b/>
          <w:sz w:val="28"/>
          <w:szCs w:val="28"/>
        </w:rPr>
        <w:t>DEPARTMENT OF</w:t>
      </w:r>
    </w:p>
    <w:p w14:paraId="03D51053" w14:textId="77777777" w:rsidR="00920ED3" w:rsidRPr="009E75F9" w:rsidRDefault="00920ED3" w:rsidP="00920ED3">
      <w:pPr>
        <w:jc w:val="center"/>
        <w:rPr>
          <w:rFonts w:ascii="Aptos Narrow" w:hAnsi="Aptos Narrow"/>
          <w:sz w:val="28"/>
          <w:szCs w:val="28"/>
        </w:rPr>
      </w:pPr>
      <w:r w:rsidRPr="009E75F9">
        <w:rPr>
          <w:rFonts w:ascii="Aptos Narrow" w:hAnsi="Aptos Narrow"/>
          <w:b/>
          <w:sz w:val="28"/>
          <w:szCs w:val="28"/>
        </w:rPr>
        <w:t>ELECTRONICS AND COMMUNICATION ENGINEERING</w:t>
      </w:r>
    </w:p>
    <w:p w14:paraId="1FDFEE16" w14:textId="77777777" w:rsidR="00920ED3" w:rsidRPr="009E75F9" w:rsidRDefault="00920ED3" w:rsidP="00920ED3">
      <w:pPr>
        <w:jc w:val="center"/>
        <w:rPr>
          <w:rFonts w:ascii="Aptos Narrow" w:hAnsi="Aptos Narrow"/>
          <w:b/>
          <w:sz w:val="28"/>
          <w:szCs w:val="28"/>
        </w:rPr>
      </w:pPr>
      <w:r w:rsidRPr="009E75F9">
        <w:rPr>
          <w:rFonts w:ascii="Aptos Narrow" w:hAnsi="Aptos Narrow"/>
          <w:b/>
          <w:sz w:val="28"/>
          <w:szCs w:val="28"/>
        </w:rPr>
        <w:t>College of Engineering and Technology, SRM IST.</w:t>
      </w:r>
    </w:p>
    <w:p w14:paraId="0CCD01C1" w14:textId="77777777" w:rsidR="00920ED3" w:rsidRPr="009E75F9" w:rsidRDefault="00920ED3" w:rsidP="00920ED3">
      <w:pPr>
        <w:jc w:val="center"/>
        <w:rPr>
          <w:rFonts w:ascii="Aptos Narrow" w:hAnsi="Aptos Narrow"/>
          <w:b/>
          <w:sz w:val="28"/>
          <w:szCs w:val="28"/>
        </w:rPr>
      </w:pPr>
    </w:p>
    <w:p w14:paraId="4E9A26FD" w14:textId="093C5E53" w:rsidR="00920ED3" w:rsidRPr="009E75F9" w:rsidRDefault="00920ED3" w:rsidP="00920ED3">
      <w:pPr>
        <w:jc w:val="center"/>
        <w:rPr>
          <w:rFonts w:ascii="Aptos Narrow" w:hAnsi="Aptos Narrow"/>
          <w:b/>
          <w:sz w:val="28"/>
          <w:szCs w:val="28"/>
        </w:rPr>
      </w:pPr>
      <w:r w:rsidRPr="009E75F9">
        <w:rPr>
          <w:rFonts w:ascii="Aptos Narrow" w:hAnsi="Aptos Narrow"/>
          <w:b/>
          <w:sz w:val="28"/>
          <w:szCs w:val="28"/>
        </w:rPr>
        <w:t>MINI PROJECT REPORT</w:t>
      </w:r>
    </w:p>
    <w:p w14:paraId="2352AB01" w14:textId="77777777" w:rsidR="00920ED3" w:rsidRPr="009E75F9" w:rsidRDefault="00920ED3" w:rsidP="00920ED3">
      <w:pPr>
        <w:jc w:val="center"/>
        <w:rPr>
          <w:rFonts w:ascii="Aptos Narrow" w:hAnsi="Aptos Narrow"/>
          <w:b/>
          <w:sz w:val="28"/>
          <w:szCs w:val="28"/>
        </w:rPr>
      </w:pPr>
    </w:p>
    <w:p w14:paraId="33549AB5" w14:textId="37FC8E12" w:rsidR="00920ED3" w:rsidRPr="009E75F9" w:rsidRDefault="00920ED3" w:rsidP="00920ED3">
      <w:pPr>
        <w:jc w:val="center"/>
        <w:rPr>
          <w:rFonts w:ascii="Aptos Narrow" w:hAnsi="Aptos Narrow"/>
          <w:b/>
          <w:sz w:val="28"/>
          <w:szCs w:val="28"/>
        </w:rPr>
      </w:pPr>
      <w:r w:rsidRPr="009E75F9">
        <w:rPr>
          <w:rFonts w:ascii="Aptos Narrow" w:hAnsi="Aptos Narrow"/>
          <w:b/>
          <w:sz w:val="28"/>
          <w:szCs w:val="28"/>
        </w:rPr>
        <w:t>EVEN Semester  2023-24</w:t>
      </w:r>
    </w:p>
    <w:p w14:paraId="0D58D406" w14:textId="77777777" w:rsidR="00B83C83" w:rsidRPr="009E75F9" w:rsidRDefault="00B83C83" w:rsidP="00920ED3">
      <w:pPr>
        <w:jc w:val="center"/>
        <w:rPr>
          <w:rFonts w:ascii="Aptos Narrow" w:hAnsi="Aptos Narrow"/>
          <w:b/>
          <w:sz w:val="28"/>
          <w:szCs w:val="28"/>
        </w:rPr>
      </w:pPr>
    </w:p>
    <w:p w14:paraId="315F2D10" w14:textId="77777777" w:rsidR="00B83C83" w:rsidRPr="009E75F9" w:rsidRDefault="00B83C83" w:rsidP="00920ED3">
      <w:pPr>
        <w:jc w:val="center"/>
        <w:rPr>
          <w:rFonts w:ascii="Aptos Narrow" w:hAnsi="Aptos Narrow"/>
          <w:b/>
          <w:sz w:val="28"/>
          <w:szCs w:val="28"/>
        </w:rPr>
      </w:pPr>
    </w:p>
    <w:p w14:paraId="55B9318E" w14:textId="5E456CB7" w:rsidR="00920ED3" w:rsidRPr="009E75F9" w:rsidRDefault="00920ED3" w:rsidP="00B83C83">
      <w:pPr>
        <w:rPr>
          <w:rFonts w:ascii="Aptos Narrow" w:hAnsi="Aptos Narrow"/>
          <w:b/>
          <w:sz w:val="28"/>
          <w:szCs w:val="28"/>
        </w:rPr>
      </w:pPr>
      <w:r w:rsidRPr="009E75F9">
        <w:rPr>
          <w:rFonts w:ascii="Aptos Narrow" w:hAnsi="Aptos Narrow"/>
          <w:b/>
          <w:sz w:val="28"/>
          <w:szCs w:val="28"/>
        </w:rPr>
        <w:t>Lab Code &amp;Title</w:t>
      </w:r>
      <w:r w:rsidR="00B83C83" w:rsidRPr="009E75F9">
        <w:rPr>
          <w:rFonts w:ascii="Aptos Narrow" w:hAnsi="Aptos Narrow"/>
          <w:b/>
          <w:sz w:val="28"/>
          <w:szCs w:val="28"/>
        </w:rPr>
        <w:t xml:space="preserve">         </w:t>
      </w:r>
      <w:r w:rsidR="009E75F9">
        <w:rPr>
          <w:rFonts w:ascii="Aptos Narrow" w:hAnsi="Aptos Narrow"/>
          <w:b/>
          <w:sz w:val="28"/>
          <w:szCs w:val="28"/>
        </w:rPr>
        <w:t xml:space="preserve">  </w:t>
      </w:r>
      <w:r w:rsidRPr="009E75F9">
        <w:rPr>
          <w:rFonts w:ascii="Aptos Narrow" w:hAnsi="Aptos Narrow"/>
          <w:b/>
          <w:sz w:val="28"/>
          <w:szCs w:val="28"/>
        </w:rPr>
        <w:t>:</w:t>
      </w:r>
      <w:r w:rsidR="00B83C83" w:rsidRPr="009E75F9">
        <w:rPr>
          <w:rFonts w:ascii="Aptos Narrow" w:hAnsi="Aptos Narrow"/>
        </w:rPr>
        <w:t xml:space="preserve">       </w:t>
      </w:r>
      <w:r w:rsidR="009E75F9">
        <w:rPr>
          <w:rFonts w:ascii="Aptos Narrow" w:hAnsi="Aptos Narrow"/>
        </w:rPr>
        <w:t xml:space="preserve">  </w:t>
      </w:r>
      <w:r w:rsidR="00B83C83" w:rsidRPr="009E75F9">
        <w:rPr>
          <w:rFonts w:ascii="Aptos Narrow" w:hAnsi="Aptos Narrow"/>
        </w:rPr>
        <w:t>21ECC101J – Electronic System</w:t>
      </w:r>
      <w:r w:rsidR="00275063">
        <w:rPr>
          <w:rFonts w:ascii="Aptos Narrow" w:hAnsi="Aptos Narrow"/>
        </w:rPr>
        <w:t>s</w:t>
      </w:r>
      <w:r w:rsidR="00B83C83" w:rsidRPr="009E75F9">
        <w:rPr>
          <w:rFonts w:ascii="Aptos Narrow" w:hAnsi="Aptos Narrow"/>
        </w:rPr>
        <w:t xml:space="preserve"> and PCB Design</w:t>
      </w:r>
    </w:p>
    <w:p w14:paraId="42C0A59D" w14:textId="77777777" w:rsidR="00B83C83" w:rsidRPr="009E75F9" w:rsidRDefault="00B83C83" w:rsidP="00B83C83">
      <w:pPr>
        <w:rPr>
          <w:rFonts w:ascii="Aptos Narrow" w:hAnsi="Aptos Narrow"/>
          <w:b/>
          <w:sz w:val="28"/>
          <w:szCs w:val="28"/>
        </w:rPr>
      </w:pPr>
    </w:p>
    <w:p w14:paraId="2C913C47" w14:textId="1DB1A60F" w:rsidR="00920ED3" w:rsidRPr="009E75F9" w:rsidRDefault="00920ED3" w:rsidP="00B83C83">
      <w:pPr>
        <w:rPr>
          <w:rFonts w:ascii="Aptos Narrow" w:hAnsi="Aptos Narrow"/>
        </w:rPr>
      </w:pPr>
      <w:r w:rsidRPr="009E75F9">
        <w:rPr>
          <w:rFonts w:ascii="Aptos Narrow" w:hAnsi="Aptos Narrow"/>
          <w:b/>
          <w:sz w:val="28"/>
          <w:szCs w:val="28"/>
        </w:rPr>
        <w:t xml:space="preserve">Year &amp; Semester </w:t>
      </w:r>
      <w:r w:rsidR="00B83C83" w:rsidRPr="009E75F9">
        <w:rPr>
          <w:rFonts w:ascii="Aptos Narrow" w:hAnsi="Aptos Narrow"/>
          <w:b/>
          <w:sz w:val="28"/>
          <w:szCs w:val="28"/>
        </w:rPr>
        <w:t xml:space="preserve">        </w:t>
      </w:r>
      <w:r w:rsidRPr="009E75F9">
        <w:rPr>
          <w:rFonts w:ascii="Aptos Narrow" w:hAnsi="Aptos Narrow"/>
          <w:b/>
          <w:sz w:val="28"/>
          <w:szCs w:val="28"/>
        </w:rPr>
        <w:t>:</w:t>
      </w:r>
      <w:r w:rsidR="00B83C83" w:rsidRPr="009E75F9">
        <w:rPr>
          <w:rFonts w:ascii="Aptos Narrow" w:hAnsi="Aptos Narrow"/>
        </w:rPr>
        <w:t xml:space="preserve">   </w:t>
      </w:r>
      <w:r w:rsidR="009E75F9">
        <w:rPr>
          <w:rFonts w:ascii="Aptos Narrow" w:hAnsi="Aptos Narrow"/>
        </w:rPr>
        <w:t xml:space="preserve">    </w:t>
      </w:r>
      <w:r w:rsidR="00B83C83" w:rsidRPr="009E75F9">
        <w:rPr>
          <w:rFonts w:ascii="Aptos Narrow" w:hAnsi="Aptos Narrow"/>
        </w:rPr>
        <w:t xml:space="preserve">  I Year, II Semester </w:t>
      </w:r>
    </w:p>
    <w:p w14:paraId="18FA6F9B" w14:textId="77777777" w:rsidR="00B83C83" w:rsidRPr="009E75F9" w:rsidRDefault="00B83C83" w:rsidP="00B83C83">
      <w:pPr>
        <w:rPr>
          <w:rFonts w:ascii="Aptos Narrow" w:hAnsi="Aptos Narrow"/>
          <w:b/>
          <w:sz w:val="28"/>
          <w:szCs w:val="28"/>
        </w:rPr>
      </w:pPr>
    </w:p>
    <w:p w14:paraId="18CFF861" w14:textId="517E0070" w:rsidR="00B83C83" w:rsidRPr="009E75F9" w:rsidRDefault="00920ED3" w:rsidP="00B83C83">
      <w:pPr>
        <w:rPr>
          <w:rFonts w:ascii="Aptos Narrow" w:hAnsi="Aptos Narrow"/>
        </w:rPr>
      </w:pPr>
      <w:r w:rsidRPr="009E75F9">
        <w:rPr>
          <w:rFonts w:ascii="Aptos Narrow" w:hAnsi="Aptos Narrow"/>
          <w:b/>
          <w:sz w:val="28"/>
          <w:szCs w:val="28"/>
        </w:rPr>
        <w:t>Project Title</w:t>
      </w:r>
      <w:r w:rsidR="00B83C83" w:rsidRPr="009E75F9">
        <w:rPr>
          <w:rFonts w:ascii="Aptos Narrow" w:hAnsi="Aptos Narrow"/>
          <w:b/>
          <w:sz w:val="28"/>
          <w:szCs w:val="28"/>
        </w:rPr>
        <w:t xml:space="preserve">               </w:t>
      </w:r>
      <w:r w:rsidR="009E75F9">
        <w:rPr>
          <w:rFonts w:ascii="Aptos Narrow" w:hAnsi="Aptos Narrow"/>
          <w:b/>
          <w:sz w:val="28"/>
          <w:szCs w:val="28"/>
        </w:rPr>
        <w:t xml:space="preserve"> </w:t>
      </w:r>
      <w:r w:rsidR="00B83C83" w:rsidRPr="009E75F9">
        <w:rPr>
          <w:rFonts w:ascii="Aptos Narrow" w:hAnsi="Aptos Narrow"/>
          <w:b/>
          <w:sz w:val="28"/>
          <w:szCs w:val="28"/>
        </w:rPr>
        <w:t xml:space="preserve">   </w:t>
      </w:r>
      <w:r w:rsidRPr="009E75F9">
        <w:rPr>
          <w:rFonts w:ascii="Aptos Narrow" w:hAnsi="Aptos Narrow"/>
          <w:b/>
          <w:sz w:val="28"/>
          <w:szCs w:val="28"/>
        </w:rPr>
        <w:t>:</w:t>
      </w:r>
      <w:r w:rsidR="00B83C83" w:rsidRPr="009E75F9">
        <w:rPr>
          <w:rFonts w:ascii="Aptos Narrow" w:hAnsi="Aptos Narrow"/>
        </w:rPr>
        <w:t xml:space="preserve"> </w:t>
      </w:r>
      <w:r w:rsidR="00177A58" w:rsidRPr="009E75F9">
        <w:rPr>
          <w:rFonts w:ascii="Aptos Narrow" w:hAnsi="Aptos Narrow"/>
        </w:rPr>
        <w:t xml:space="preserve">      </w:t>
      </w:r>
      <w:r w:rsidR="009E75F9">
        <w:rPr>
          <w:rFonts w:ascii="Aptos Narrow" w:hAnsi="Aptos Narrow"/>
        </w:rPr>
        <w:t xml:space="preserve">  </w:t>
      </w:r>
      <w:r w:rsidR="007D6A5A" w:rsidRPr="007D6A5A">
        <w:rPr>
          <w:rFonts w:ascii="Aptos Narrow" w:eastAsiaTheme="minorHAnsi" w:hAnsi="Aptos Narrow" w:cs="Georgia-Bold"/>
          <w:b/>
          <w:bCs/>
          <w:sz w:val="28"/>
          <w:szCs w:val="28"/>
          <w:lang w:val="en-IN" w:eastAsia="en-US"/>
        </w:rPr>
        <w:t>Mutual Inductor</w:t>
      </w:r>
    </w:p>
    <w:p w14:paraId="366F1C9D" w14:textId="77777777" w:rsidR="00B83C83" w:rsidRPr="009E75F9" w:rsidRDefault="00B83C83" w:rsidP="00B83C83">
      <w:pPr>
        <w:rPr>
          <w:rFonts w:ascii="Aptos Narrow" w:hAnsi="Aptos Narrow"/>
          <w:b/>
          <w:sz w:val="28"/>
          <w:szCs w:val="28"/>
        </w:rPr>
      </w:pPr>
    </w:p>
    <w:p w14:paraId="28E2E967" w14:textId="1E6656DF" w:rsidR="00B83C83" w:rsidRPr="009E75F9" w:rsidRDefault="00920ED3" w:rsidP="00B83C83">
      <w:pPr>
        <w:rPr>
          <w:rFonts w:ascii="Aptos Narrow" w:hAnsi="Aptos Narrow"/>
        </w:rPr>
      </w:pPr>
      <w:r w:rsidRPr="009E75F9">
        <w:rPr>
          <w:rFonts w:ascii="Aptos Narrow" w:hAnsi="Aptos Narrow"/>
          <w:b/>
          <w:sz w:val="28"/>
          <w:szCs w:val="28"/>
        </w:rPr>
        <w:t>Lab Supervisor</w:t>
      </w:r>
      <w:r w:rsidR="00B83C83" w:rsidRPr="009E75F9">
        <w:rPr>
          <w:rFonts w:ascii="Aptos Narrow" w:hAnsi="Aptos Narrow"/>
          <w:b/>
          <w:sz w:val="28"/>
          <w:szCs w:val="28"/>
        </w:rPr>
        <w:t xml:space="preserve">            </w:t>
      </w:r>
      <w:r w:rsidRPr="009E75F9">
        <w:rPr>
          <w:rFonts w:ascii="Aptos Narrow" w:hAnsi="Aptos Narrow"/>
          <w:b/>
          <w:sz w:val="28"/>
          <w:szCs w:val="28"/>
        </w:rPr>
        <w:t>:</w:t>
      </w:r>
      <w:r w:rsidR="00B83C83" w:rsidRPr="009E75F9">
        <w:rPr>
          <w:rFonts w:ascii="Aptos Narrow" w:hAnsi="Aptos Narrow"/>
          <w:b/>
          <w:sz w:val="28"/>
          <w:szCs w:val="28"/>
        </w:rPr>
        <w:t xml:space="preserve">     </w:t>
      </w:r>
      <w:r w:rsidR="009E75F9">
        <w:rPr>
          <w:rFonts w:ascii="Aptos Narrow" w:hAnsi="Aptos Narrow"/>
          <w:b/>
          <w:sz w:val="28"/>
          <w:szCs w:val="28"/>
        </w:rPr>
        <w:t xml:space="preserve">    </w:t>
      </w:r>
      <w:r w:rsidR="00B83C83" w:rsidRPr="009E75F9">
        <w:rPr>
          <w:rFonts w:ascii="Aptos Narrow" w:hAnsi="Aptos Narrow"/>
        </w:rPr>
        <w:t xml:space="preserve">DR. Sanjay Kumar Sahu </w:t>
      </w:r>
    </w:p>
    <w:p w14:paraId="1F25233E" w14:textId="77777777" w:rsidR="00B83C83" w:rsidRPr="009E75F9" w:rsidRDefault="00B83C83" w:rsidP="00B83C83">
      <w:pPr>
        <w:rPr>
          <w:rFonts w:ascii="Aptos Narrow" w:hAnsi="Aptos Narrow"/>
          <w:b/>
          <w:sz w:val="28"/>
          <w:szCs w:val="28"/>
        </w:rPr>
      </w:pPr>
    </w:p>
    <w:p w14:paraId="00378CFA" w14:textId="0291487B" w:rsidR="00B83C83" w:rsidRPr="009E75F9" w:rsidRDefault="00920ED3" w:rsidP="00B83C83">
      <w:pPr>
        <w:rPr>
          <w:rFonts w:ascii="Aptos Narrow" w:hAnsi="Aptos Narrow"/>
        </w:rPr>
      </w:pPr>
      <w:r w:rsidRPr="009E75F9">
        <w:rPr>
          <w:rFonts w:ascii="Aptos Narrow" w:hAnsi="Aptos Narrow"/>
          <w:b/>
          <w:sz w:val="28"/>
          <w:szCs w:val="28"/>
        </w:rPr>
        <w:t>Team Member</w:t>
      </w:r>
      <w:r w:rsidR="00B83C83" w:rsidRPr="009E75F9">
        <w:rPr>
          <w:rFonts w:ascii="Aptos Narrow" w:hAnsi="Aptos Narrow"/>
          <w:b/>
          <w:sz w:val="28"/>
          <w:szCs w:val="28"/>
        </w:rPr>
        <w:t xml:space="preserve">             </w:t>
      </w:r>
      <w:r w:rsidRPr="009E75F9">
        <w:rPr>
          <w:rFonts w:ascii="Aptos Narrow" w:hAnsi="Aptos Narrow"/>
          <w:b/>
          <w:sz w:val="28"/>
          <w:szCs w:val="28"/>
        </w:rPr>
        <w:t>:</w:t>
      </w:r>
      <w:r w:rsidR="00B83C83" w:rsidRPr="009E75F9">
        <w:rPr>
          <w:rFonts w:ascii="Aptos Narrow" w:hAnsi="Aptos Narrow"/>
        </w:rPr>
        <w:t xml:space="preserve">      </w:t>
      </w:r>
      <w:r w:rsidR="009E75F9">
        <w:rPr>
          <w:rFonts w:ascii="Aptos Narrow" w:hAnsi="Aptos Narrow"/>
        </w:rPr>
        <w:t xml:space="preserve">   </w:t>
      </w:r>
      <w:r w:rsidR="00B83C83" w:rsidRPr="009E75F9">
        <w:rPr>
          <w:rFonts w:ascii="Aptos Narrow" w:hAnsi="Aptos Narrow"/>
        </w:rPr>
        <w:t xml:space="preserve"> Alan Jaba               </w:t>
      </w:r>
      <w:r w:rsidR="009E75F9">
        <w:rPr>
          <w:rFonts w:ascii="Aptos Narrow" w:hAnsi="Aptos Narrow"/>
        </w:rPr>
        <w:t xml:space="preserve">   </w:t>
      </w:r>
      <w:r w:rsidR="00B83C83" w:rsidRPr="009E75F9">
        <w:rPr>
          <w:rFonts w:ascii="Aptos Narrow" w:hAnsi="Aptos Narrow"/>
        </w:rPr>
        <w:t>RA231104010367</w:t>
      </w:r>
    </w:p>
    <w:p w14:paraId="6E2806E5" w14:textId="614AA6E9" w:rsidR="00B83C83" w:rsidRPr="009E75F9" w:rsidRDefault="00B83C83" w:rsidP="00B83C83">
      <w:pPr>
        <w:rPr>
          <w:rFonts w:ascii="Aptos Narrow" w:hAnsi="Aptos Narrow"/>
        </w:rPr>
      </w:pPr>
      <w:r w:rsidRPr="009E75F9">
        <w:rPr>
          <w:rFonts w:ascii="Aptos Narrow" w:hAnsi="Aptos Narrow"/>
        </w:rPr>
        <w:t xml:space="preserve">                                                      </w:t>
      </w:r>
      <w:r w:rsidR="009E75F9">
        <w:rPr>
          <w:rFonts w:ascii="Aptos Narrow" w:hAnsi="Aptos Narrow"/>
        </w:rPr>
        <w:t xml:space="preserve">         </w:t>
      </w:r>
      <w:r w:rsidRPr="009E75F9">
        <w:rPr>
          <w:rFonts w:ascii="Aptos Narrow" w:hAnsi="Aptos Narrow"/>
        </w:rPr>
        <w:t>Aditya Komath       RA231104010370</w:t>
      </w:r>
    </w:p>
    <w:p w14:paraId="109D6240" w14:textId="1A965002" w:rsidR="00B83C83" w:rsidRPr="009E75F9" w:rsidRDefault="00B83C83" w:rsidP="00B83C83">
      <w:pPr>
        <w:rPr>
          <w:rFonts w:ascii="Aptos Narrow" w:hAnsi="Aptos Narrow"/>
        </w:rPr>
      </w:pPr>
      <w:r w:rsidRPr="009E75F9">
        <w:rPr>
          <w:rFonts w:ascii="Aptos Narrow" w:hAnsi="Aptos Narrow"/>
        </w:rPr>
        <w:t xml:space="preserve">                                                     </w:t>
      </w:r>
      <w:r w:rsidR="009E75F9">
        <w:rPr>
          <w:rFonts w:ascii="Aptos Narrow" w:hAnsi="Aptos Narrow"/>
        </w:rPr>
        <w:t xml:space="preserve">         </w:t>
      </w:r>
      <w:r w:rsidRPr="009E75F9">
        <w:rPr>
          <w:rFonts w:ascii="Aptos Narrow" w:hAnsi="Aptos Narrow"/>
        </w:rPr>
        <w:t xml:space="preserve"> Asima Shaik          </w:t>
      </w:r>
      <w:r w:rsidR="009E75F9">
        <w:rPr>
          <w:rFonts w:ascii="Aptos Narrow" w:hAnsi="Aptos Narrow"/>
        </w:rPr>
        <w:t xml:space="preserve"> </w:t>
      </w:r>
      <w:r w:rsidRPr="009E75F9">
        <w:rPr>
          <w:rFonts w:ascii="Aptos Narrow" w:hAnsi="Aptos Narrow"/>
        </w:rPr>
        <w:t xml:space="preserve"> RA231104010388</w:t>
      </w:r>
    </w:p>
    <w:p w14:paraId="64F3FC3E" w14:textId="46DC28E7" w:rsidR="00B83C83" w:rsidRPr="009E75F9" w:rsidRDefault="00B83C83" w:rsidP="009E75F9">
      <w:pPr>
        <w:rPr>
          <w:rFonts w:ascii="Aptos Narrow" w:hAnsi="Aptos Narrow"/>
          <w:b/>
          <w:sz w:val="28"/>
          <w:szCs w:val="28"/>
        </w:rPr>
      </w:pPr>
      <w:r w:rsidRPr="009E75F9">
        <w:rPr>
          <w:rFonts w:ascii="Aptos Narrow" w:hAnsi="Aptos Narrow"/>
          <w:b/>
          <w:sz w:val="28"/>
          <w:szCs w:val="28"/>
        </w:rPr>
        <w:t xml:space="preserve"> </w:t>
      </w:r>
    </w:p>
    <w:p w14:paraId="7F20CD5B" w14:textId="77777777" w:rsidR="00B83C83" w:rsidRPr="009E75F9" w:rsidRDefault="00B83C83" w:rsidP="00B83C83">
      <w:pPr>
        <w:jc w:val="both"/>
        <w:rPr>
          <w:rFonts w:ascii="Aptos Narrow" w:hAnsi="Aptos Narrow"/>
        </w:rPr>
      </w:pPr>
    </w:p>
    <w:tbl>
      <w:tblPr>
        <w:tblW w:w="10170" w:type="dxa"/>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20"/>
        <w:gridCol w:w="2520"/>
        <w:gridCol w:w="2610"/>
        <w:gridCol w:w="2520"/>
      </w:tblGrid>
      <w:tr w:rsidR="00B83C83" w:rsidRPr="009E75F9" w14:paraId="023CFC1A" w14:textId="77777777" w:rsidTr="00B83C83">
        <w:trPr>
          <w:trHeight w:val="135"/>
        </w:trPr>
        <w:tc>
          <w:tcPr>
            <w:tcW w:w="2520" w:type="dxa"/>
            <w:tcBorders>
              <w:top w:val="single" w:sz="4" w:space="0" w:color="000000"/>
              <w:left w:val="single" w:sz="4" w:space="0" w:color="000000"/>
              <w:bottom w:val="single" w:sz="4" w:space="0" w:color="000000"/>
              <w:right w:val="single" w:sz="4" w:space="0" w:color="000000"/>
            </w:tcBorders>
            <w:hideMark/>
          </w:tcPr>
          <w:p w14:paraId="28731F69" w14:textId="3458DC5C" w:rsidR="00B83C83" w:rsidRPr="009E75F9" w:rsidRDefault="00AF0D8A">
            <w:pPr>
              <w:spacing w:line="256" w:lineRule="auto"/>
              <w:jc w:val="both"/>
              <w:rPr>
                <w:rFonts w:ascii="Aptos Narrow" w:hAnsi="Aptos Narrow"/>
                <w:kern w:val="2"/>
                <w:lang w:val="en-IN" w:bidi="or-IN"/>
              </w:rPr>
            </w:pPr>
            <w:r w:rsidRPr="009E75F9">
              <w:rPr>
                <w:rFonts w:ascii="Aptos Narrow" w:hAnsi="Aptos Narrow"/>
                <w:noProof/>
                <w:kern w:val="2"/>
                <w:lang w:val="en-IN" w:bidi="or-IN"/>
              </w:rPr>
              <mc:AlternateContent>
                <mc:Choice Requires="wps">
                  <w:drawing>
                    <wp:anchor distT="0" distB="0" distL="114300" distR="114300" simplePos="0" relativeHeight="251660288" behindDoc="0" locked="0" layoutInCell="1" allowOverlap="1" wp14:anchorId="24D7CBC2" wp14:editId="17A51D11">
                      <wp:simplePos x="0" y="0"/>
                      <wp:positionH relativeFrom="column">
                        <wp:posOffset>1125220</wp:posOffset>
                      </wp:positionH>
                      <wp:positionV relativeFrom="paragraph">
                        <wp:posOffset>88900</wp:posOffset>
                      </wp:positionV>
                      <wp:extent cx="264795" cy="6350"/>
                      <wp:effectExtent l="7620" t="50800" r="22860" b="57150"/>
                      <wp:wrapNone/>
                      <wp:docPr id="641117780"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4795" cy="6350"/>
                              </a:xfrm>
                              <a:prstGeom prst="straightConnector1">
                                <a:avLst/>
                              </a:prstGeom>
                              <a:noFill/>
                              <a:ln w="9525">
                                <a:solidFill>
                                  <a:srgbClr val="000000"/>
                                </a:solidFill>
                                <a:miter lim="800000"/>
                                <a:headEnd/>
                                <a:tailEnd type="triangle" w="med" len="med"/>
                              </a:ln>
                            </wps:spPr>
                            <wps:bodyPr/>
                          </wps:wsp>
                        </a:graphicData>
                      </a:graphic>
                      <wp14:sizeRelH relativeFrom="margin">
                        <wp14:pctWidth>0</wp14:pctWidth>
                      </wp14:sizeRelH>
                      <wp14:sizeRelV relativeFrom="page">
                        <wp14:pctHeight>0</wp14:pctHeight>
                      </wp14:sizeRelV>
                    </wp:anchor>
                  </w:drawing>
                </mc:Choice>
                <mc:Fallback>
                  <w:pict>
                    <v:shapetype w14:anchorId="05E6F6DF" id="_x0000_t32" coordsize="21600,21600" o:spt="32" o:oned="t" path="m,l21600,21600e" filled="f">
                      <v:path arrowok="t" fillok="f" o:connecttype="none"/>
                      <o:lock v:ext="edit" shapetype="t"/>
                    </v:shapetype>
                    <v:shape id="Straight Arrow Connector 2" o:spid="_x0000_s1026" type="#_x0000_t32" style="position:absolute;margin-left:88.6pt;margin-top:7pt;width:20.85pt;height:.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">
                      <v:stroke endarrow="block" joinstyle="miter"/>
                    </v:shape>
                  </w:pict>
                </mc:Fallback>
              </mc:AlternateContent>
            </w:r>
            <w:r w:rsidR="00B83C83" w:rsidRPr="009E75F9">
              <w:rPr>
                <w:rFonts w:ascii="Aptos Narrow" w:hAnsi="Aptos Narrow"/>
                <w:kern w:val="2"/>
                <w:lang w:val="en-IN" w:bidi="or-IN"/>
              </w:rPr>
              <w:t>Reg. No &amp; Name</w:t>
            </w:r>
          </w:p>
        </w:tc>
        <w:tc>
          <w:tcPr>
            <w:tcW w:w="2520" w:type="dxa"/>
            <w:vMerge w:val="restart"/>
            <w:tcBorders>
              <w:top w:val="single" w:sz="4" w:space="0" w:color="000000"/>
              <w:left w:val="single" w:sz="4" w:space="0" w:color="000000"/>
              <w:bottom w:val="single" w:sz="4" w:space="0" w:color="000000"/>
              <w:right w:val="single" w:sz="4" w:space="0" w:color="000000"/>
            </w:tcBorders>
            <w:vAlign w:val="center"/>
          </w:tcPr>
          <w:p w14:paraId="30F9AD5D" w14:textId="77777777" w:rsidR="00B83C83" w:rsidRPr="009E75F9" w:rsidRDefault="00B83C83" w:rsidP="00B83C83">
            <w:pPr>
              <w:spacing w:line="256" w:lineRule="auto"/>
              <w:jc w:val="center"/>
              <w:rPr>
                <w:rFonts w:ascii="Aptos Narrow" w:hAnsi="Aptos Narrow"/>
                <w:kern w:val="2"/>
                <w:lang w:val="en-IN" w:bidi="or-IN"/>
              </w:rPr>
            </w:pPr>
            <w:r w:rsidRPr="009E75F9">
              <w:rPr>
                <w:rFonts w:ascii="Aptos Narrow" w:hAnsi="Aptos Narrow"/>
                <w:kern w:val="2"/>
                <w:lang w:val="en-IN" w:bidi="or-IN"/>
              </w:rPr>
              <w:t>Alan Jaba</w:t>
            </w:r>
          </w:p>
          <w:p w14:paraId="6388C2A7" w14:textId="46974EC8" w:rsidR="00B83C83" w:rsidRPr="009E75F9" w:rsidRDefault="00B83C83" w:rsidP="00B83C83">
            <w:pPr>
              <w:spacing w:line="256" w:lineRule="auto"/>
              <w:jc w:val="center"/>
              <w:rPr>
                <w:rFonts w:ascii="Aptos Narrow" w:hAnsi="Aptos Narrow"/>
                <w:kern w:val="2"/>
                <w:lang w:val="en-IN" w:bidi="or-IN"/>
              </w:rPr>
            </w:pPr>
            <w:r w:rsidRPr="009E75F9">
              <w:rPr>
                <w:rFonts w:ascii="Aptos Narrow" w:hAnsi="Aptos Narrow"/>
                <w:kern w:val="2"/>
                <w:lang w:val="en-IN" w:bidi="or-IN"/>
              </w:rPr>
              <w:t>(RA231100401367)</w:t>
            </w:r>
          </w:p>
        </w:tc>
        <w:tc>
          <w:tcPr>
            <w:tcW w:w="2610" w:type="dxa"/>
            <w:vMerge w:val="restart"/>
            <w:tcBorders>
              <w:top w:val="single" w:sz="4" w:space="0" w:color="000000"/>
              <w:left w:val="single" w:sz="4" w:space="0" w:color="000000"/>
              <w:bottom w:val="single" w:sz="4" w:space="0" w:color="000000"/>
              <w:right w:val="single" w:sz="4" w:space="0" w:color="000000"/>
            </w:tcBorders>
            <w:vAlign w:val="center"/>
          </w:tcPr>
          <w:p w14:paraId="7D821FF9" w14:textId="79B00E3A" w:rsidR="00B83C83" w:rsidRPr="009E75F9" w:rsidRDefault="00B83C83" w:rsidP="00B83C83">
            <w:pPr>
              <w:spacing w:line="256" w:lineRule="auto"/>
              <w:jc w:val="center"/>
              <w:rPr>
                <w:rFonts w:ascii="Aptos Narrow" w:hAnsi="Aptos Narrow"/>
              </w:rPr>
            </w:pPr>
            <w:r w:rsidRPr="009E75F9">
              <w:rPr>
                <w:rFonts w:ascii="Aptos Narrow" w:hAnsi="Aptos Narrow"/>
              </w:rPr>
              <w:t>Aditya Komath</w:t>
            </w:r>
          </w:p>
          <w:p w14:paraId="10A073C3" w14:textId="63387DBD" w:rsidR="00B83C83" w:rsidRPr="009E75F9" w:rsidRDefault="00B83C83" w:rsidP="00B83C83">
            <w:pPr>
              <w:spacing w:line="256" w:lineRule="auto"/>
              <w:jc w:val="center"/>
              <w:rPr>
                <w:rFonts w:ascii="Aptos Narrow" w:hAnsi="Aptos Narrow"/>
                <w:kern w:val="2"/>
                <w:lang w:val="en-IN" w:bidi="or-IN"/>
              </w:rPr>
            </w:pPr>
            <w:r w:rsidRPr="009E75F9">
              <w:rPr>
                <w:rFonts w:ascii="Aptos Narrow" w:hAnsi="Aptos Narrow"/>
                <w:kern w:val="2"/>
                <w:lang w:val="en-IN" w:bidi="or-IN"/>
              </w:rPr>
              <w:t>(RA231100401370)</w:t>
            </w:r>
          </w:p>
        </w:tc>
        <w:tc>
          <w:tcPr>
            <w:tcW w:w="2520" w:type="dxa"/>
            <w:vMerge w:val="restart"/>
            <w:tcBorders>
              <w:top w:val="single" w:sz="4" w:space="0" w:color="000000"/>
              <w:left w:val="single" w:sz="4" w:space="0" w:color="000000"/>
              <w:bottom w:val="single" w:sz="4" w:space="0" w:color="000000"/>
              <w:right w:val="single" w:sz="4" w:space="0" w:color="000000"/>
            </w:tcBorders>
            <w:vAlign w:val="center"/>
          </w:tcPr>
          <w:p w14:paraId="0F21D311" w14:textId="77777777" w:rsidR="00B83C83" w:rsidRPr="009E75F9" w:rsidRDefault="00B83C83" w:rsidP="00B83C83">
            <w:pPr>
              <w:spacing w:line="256" w:lineRule="auto"/>
              <w:jc w:val="center"/>
              <w:rPr>
                <w:rFonts w:ascii="Aptos Narrow" w:hAnsi="Aptos Narrow"/>
                <w:kern w:val="2"/>
                <w:lang w:val="en-IN" w:bidi="or-IN"/>
              </w:rPr>
            </w:pPr>
            <w:r w:rsidRPr="009E75F9">
              <w:rPr>
                <w:rFonts w:ascii="Aptos Narrow" w:hAnsi="Aptos Narrow"/>
                <w:kern w:val="2"/>
                <w:lang w:val="en-IN" w:bidi="or-IN"/>
              </w:rPr>
              <w:t>Asima Shaik</w:t>
            </w:r>
          </w:p>
          <w:p w14:paraId="7685B350" w14:textId="3910B0F2" w:rsidR="00B83C83" w:rsidRPr="009E75F9" w:rsidRDefault="00B83C83" w:rsidP="00B83C83">
            <w:pPr>
              <w:spacing w:line="256" w:lineRule="auto"/>
              <w:jc w:val="center"/>
              <w:rPr>
                <w:rFonts w:ascii="Aptos Narrow" w:hAnsi="Aptos Narrow"/>
                <w:kern w:val="2"/>
                <w:lang w:val="en-IN" w:bidi="or-IN"/>
              </w:rPr>
            </w:pPr>
            <w:r w:rsidRPr="009E75F9">
              <w:rPr>
                <w:rFonts w:ascii="Aptos Narrow" w:hAnsi="Aptos Narrow"/>
                <w:kern w:val="2"/>
                <w:lang w:val="en-IN" w:bidi="or-IN"/>
              </w:rPr>
              <w:t>(RA231100401388)</w:t>
            </w:r>
          </w:p>
        </w:tc>
      </w:tr>
      <w:tr w:rsidR="00B83C83" w:rsidRPr="009E75F9" w14:paraId="4FA17038" w14:textId="77777777" w:rsidTr="00B83C83">
        <w:trPr>
          <w:trHeight w:val="469"/>
        </w:trPr>
        <w:tc>
          <w:tcPr>
            <w:tcW w:w="2520" w:type="dxa"/>
            <w:tcBorders>
              <w:top w:val="single" w:sz="4" w:space="0" w:color="000000"/>
              <w:left w:val="single" w:sz="4" w:space="0" w:color="000000"/>
              <w:bottom w:val="single" w:sz="4" w:space="0" w:color="000000"/>
              <w:right w:val="single" w:sz="4" w:space="0" w:color="000000"/>
            </w:tcBorders>
            <w:hideMark/>
          </w:tcPr>
          <w:p w14:paraId="78A0249E" w14:textId="6D92E2E8" w:rsidR="00B83C83" w:rsidRPr="009E75F9" w:rsidRDefault="00AF0D8A">
            <w:pPr>
              <w:spacing w:line="256" w:lineRule="auto"/>
              <w:jc w:val="both"/>
              <w:rPr>
                <w:rFonts w:ascii="Aptos Narrow" w:hAnsi="Aptos Narrow"/>
                <w:kern w:val="2"/>
                <w:lang w:val="en-IN" w:bidi="or-IN"/>
              </w:rPr>
            </w:pPr>
            <w:r w:rsidRPr="009E75F9">
              <w:rPr>
                <w:rFonts w:ascii="Aptos Narrow" w:hAnsi="Aptos Narrow"/>
                <w:noProof/>
                <w:kern w:val="2"/>
                <w:lang w:val="en-IN" w:bidi="or-IN"/>
              </w:rPr>
              <mc:AlternateContent>
                <mc:Choice Requires="wps">
                  <w:drawing>
                    <wp:anchor distT="0" distB="0" distL="114300" distR="114300" simplePos="0" relativeHeight="251661312" behindDoc="0" locked="0" layoutInCell="1" allowOverlap="1" wp14:anchorId="05B0A699" wp14:editId="373E56C0">
                      <wp:simplePos x="0" y="0"/>
                      <wp:positionH relativeFrom="column">
                        <wp:posOffset>894080</wp:posOffset>
                      </wp:positionH>
                      <wp:positionV relativeFrom="paragraph">
                        <wp:posOffset>43180</wp:posOffset>
                      </wp:positionV>
                      <wp:extent cx="17780" cy="203835"/>
                      <wp:effectExtent l="33655" t="9525" r="53340" b="24765"/>
                      <wp:wrapNone/>
                      <wp:docPr id="1934196658"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80" cy="203835"/>
                              </a:xfrm>
                              <a:prstGeom prst="straightConnector1">
                                <a:avLst/>
                              </a:prstGeom>
                              <a:noFill/>
                              <a:ln w="9525">
                                <a:solidFill>
                                  <a:srgbClr val="000000"/>
                                </a:solidFill>
                                <a:miter lim="800000"/>
                                <a:headEnd/>
                                <a:tailEnd type="triangle" w="med" len="med"/>
                              </a:ln>
                            </wps:spPr>
                            <wps:bodyPr/>
                          </wps:wsp>
                        </a:graphicData>
                      </a:graphic>
                      <wp14:sizeRelH relativeFrom="margin">
                        <wp14:pctWidth>0</wp14:pctWidth>
                      </wp14:sizeRelH>
                      <wp14:sizeRelV relativeFrom="margin">
                        <wp14:pctHeight>0</wp14:pctHeight>
                      </wp14:sizeRelV>
                    </wp:anchor>
                  </w:drawing>
                </mc:Choice>
                <mc:Fallback>
                  <w:pict>
                    <v:shape w14:anchorId="49583869" id="Straight Arrow Connector 1" o:spid="_x0000_s1026" type="#_x0000_t32" style="position:absolute;margin-left:70.4pt;margin-top:3.4pt;width:1.4pt;height:16.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">
                      <v:stroke endarrow="block" joinstyle="miter"/>
                    </v:shape>
                  </w:pict>
                </mc:Fallback>
              </mc:AlternateContent>
            </w:r>
            <w:r w:rsidR="00B83C83" w:rsidRPr="009E75F9">
              <w:rPr>
                <w:rFonts w:ascii="Aptos Narrow" w:hAnsi="Aptos Narrow"/>
                <w:kern w:val="2"/>
                <w:lang w:val="en-IN" w:bidi="or-IN"/>
              </w:rPr>
              <w:t xml:space="preserve">Mark split up </w:t>
            </w:r>
          </w:p>
        </w:tc>
        <w:tc>
          <w:tcPr>
            <w:tcW w:w="2520" w:type="dxa"/>
            <w:vMerge/>
            <w:tcBorders>
              <w:top w:val="single" w:sz="4" w:space="0" w:color="000000"/>
              <w:left w:val="single" w:sz="4" w:space="0" w:color="000000"/>
              <w:bottom w:val="single" w:sz="4" w:space="0" w:color="000000"/>
              <w:right w:val="single" w:sz="4" w:space="0" w:color="000000"/>
            </w:tcBorders>
            <w:vAlign w:val="center"/>
            <w:hideMark/>
          </w:tcPr>
          <w:p w14:paraId="32A9C3ED" w14:textId="77777777" w:rsidR="00B83C83" w:rsidRPr="009E75F9" w:rsidRDefault="00B83C83">
            <w:pPr>
              <w:spacing w:line="256" w:lineRule="auto"/>
              <w:rPr>
                <w:rFonts w:ascii="Aptos Narrow" w:hAnsi="Aptos Narrow"/>
                <w:kern w:val="2"/>
                <w:lang w:val="en-IN" w:bidi="or-IN"/>
              </w:rPr>
            </w:pPr>
          </w:p>
        </w:tc>
        <w:tc>
          <w:tcPr>
            <w:tcW w:w="2610" w:type="dxa"/>
            <w:vMerge/>
            <w:tcBorders>
              <w:top w:val="single" w:sz="4" w:space="0" w:color="000000"/>
              <w:left w:val="single" w:sz="4" w:space="0" w:color="000000"/>
              <w:bottom w:val="single" w:sz="4" w:space="0" w:color="000000"/>
              <w:right w:val="single" w:sz="4" w:space="0" w:color="000000"/>
            </w:tcBorders>
            <w:vAlign w:val="center"/>
            <w:hideMark/>
          </w:tcPr>
          <w:p w14:paraId="35CE35B0" w14:textId="77777777" w:rsidR="00B83C83" w:rsidRPr="009E75F9" w:rsidRDefault="00B83C83" w:rsidP="00B83C83">
            <w:pPr>
              <w:spacing w:line="256" w:lineRule="auto"/>
              <w:jc w:val="center"/>
              <w:rPr>
                <w:rFonts w:ascii="Aptos Narrow" w:hAnsi="Aptos Narrow"/>
                <w:kern w:val="2"/>
                <w:lang w:val="en-IN" w:bidi="or-IN"/>
              </w:rPr>
            </w:pPr>
          </w:p>
        </w:tc>
        <w:tc>
          <w:tcPr>
            <w:tcW w:w="2520" w:type="dxa"/>
            <w:vMerge/>
            <w:tcBorders>
              <w:top w:val="single" w:sz="4" w:space="0" w:color="000000"/>
              <w:left w:val="single" w:sz="4" w:space="0" w:color="000000"/>
              <w:bottom w:val="single" w:sz="4" w:space="0" w:color="000000"/>
              <w:right w:val="single" w:sz="4" w:space="0" w:color="000000"/>
            </w:tcBorders>
            <w:vAlign w:val="center"/>
            <w:hideMark/>
          </w:tcPr>
          <w:p w14:paraId="42EE6B91" w14:textId="77777777" w:rsidR="00B83C83" w:rsidRPr="009E75F9" w:rsidRDefault="00B83C83" w:rsidP="00B83C83">
            <w:pPr>
              <w:spacing w:line="256" w:lineRule="auto"/>
              <w:jc w:val="center"/>
              <w:rPr>
                <w:rFonts w:ascii="Aptos Narrow" w:hAnsi="Aptos Narrow"/>
                <w:kern w:val="2"/>
                <w:lang w:val="en-IN" w:bidi="or-IN"/>
              </w:rPr>
            </w:pPr>
          </w:p>
        </w:tc>
      </w:tr>
      <w:tr w:rsidR="00B83C83" w:rsidRPr="009E75F9" w14:paraId="2FC1D98B" w14:textId="77777777" w:rsidTr="00B83C83">
        <w:tc>
          <w:tcPr>
            <w:tcW w:w="2520" w:type="dxa"/>
            <w:tcBorders>
              <w:top w:val="single" w:sz="4" w:space="0" w:color="000000"/>
              <w:left w:val="single" w:sz="4" w:space="0" w:color="000000"/>
              <w:bottom w:val="single" w:sz="4" w:space="0" w:color="000000"/>
              <w:right w:val="single" w:sz="4" w:space="0" w:color="000000"/>
            </w:tcBorders>
            <w:hideMark/>
          </w:tcPr>
          <w:p w14:paraId="7F5AE650" w14:textId="77777777" w:rsidR="00B83C83" w:rsidRPr="009E75F9" w:rsidRDefault="00B83C83">
            <w:pPr>
              <w:spacing w:line="256" w:lineRule="auto"/>
              <w:jc w:val="both"/>
              <w:rPr>
                <w:rFonts w:ascii="Aptos Narrow" w:hAnsi="Aptos Narrow"/>
                <w:kern w:val="2"/>
                <w:lang w:val="en-IN" w:bidi="or-IN"/>
              </w:rPr>
            </w:pPr>
            <w:r w:rsidRPr="009E75F9">
              <w:rPr>
                <w:rFonts w:ascii="Aptos Narrow" w:hAnsi="Aptos Narrow"/>
                <w:kern w:val="2"/>
                <w:lang w:val="en-IN" w:bidi="or-IN"/>
              </w:rPr>
              <w:t>Novelty of the project</w:t>
            </w:r>
          </w:p>
          <w:p w14:paraId="5D428053" w14:textId="77777777" w:rsidR="00B83C83" w:rsidRPr="009E75F9" w:rsidRDefault="00B83C83">
            <w:pPr>
              <w:spacing w:line="256" w:lineRule="auto"/>
              <w:jc w:val="both"/>
              <w:rPr>
                <w:rFonts w:ascii="Aptos Narrow" w:hAnsi="Aptos Narrow"/>
                <w:kern w:val="2"/>
                <w:lang w:val="en-IN" w:bidi="or-IN"/>
              </w:rPr>
            </w:pPr>
            <w:r w:rsidRPr="009E75F9">
              <w:rPr>
                <w:rFonts w:ascii="Aptos Narrow" w:hAnsi="Aptos Narrow"/>
                <w:kern w:val="2"/>
                <w:lang w:val="en-IN" w:bidi="or-IN"/>
              </w:rPr>
              <w:t>(5 marks)</w:t>
            </w:r>
          </w:p>
        </w:tc>
        <w:tc>
          <w:tcPr>
            <w:tcW w:w="2520" w:type="dxa"/>
            <w:tcBorders>
              <w:top w:val="single" w:sz="4" w:space="0" w:color="000000"/>
              <w:left w:val="single" w:sz="4" w:space="0" w:color="000000"/>
              <w:bottom w:val="single" w:sz="4" w:space="0" w:color="000000"/>
              <w:right w:val="single" w:sz="4" w:space="0" w:color="000000"/>
            </w:tcBorders>
            <w:vAlign w:val="center"/>
          </w:tcPr>
          <w:p w14:paraId="5B41D455" w14:textId="77777777" w:rsidR="00B83C83" w:rsidRPr="009E75F9" w:rsidRDefault="00B83C83">
            <w:pPr>
              <w:spacing w:line="256" w:lineRule="auto"/>
              <w:jc w:val="both"/>
              <w:rPr>
                <w:rFonts w:ascii="Aptos Narrow" w:hAnsi="Aptos Narrow"/>
                <w:kern w:val="2"/>
                <w:lang w:val="en-IN" w:bidi="or-IN"/>
              </w:rPr>
            </w:pPr>
          </w:p>
        </w:tc>
        <w:tc>
          <w:tcPr>
            <w:tcW w:w="2610" w:type="dxa"/>
            <w:tcBorders>
              <w:top w:val="single" w:sz="4" w:space="0" w:color="000000"/>
              <w:left w:val="single" w:sz="4" w:space="0" w:color="000000"/>
              <w:bottom w:val="single" w:sz="4" w:space="0" w:color="000000"/>
              <w:right w:val="single" w:sz="4" w:space="0" w:color="000000"/>
            </w:tcBorders>
            <w:vAlign w:val="center"/>
          </w:tcPr>
          <w:p w14:paraId="077B951A" w14:textId="77777777" w:rsidR="00B83C83" w:rsidRPr="009E75F9" w:rsidRDefault="00B83C83">
            <w:pPr>
              <w:spacing w:line="256" w:lineRule="auto"/>
              <w:jc w:val="both"/>
              <w:rPr>
                <w:rFonts w:ascii="Aptos Narrow" w:hAnsi="Aptos Narrow"/>
                <w:kern w:val="2"/>
                <w:lang w:val="en-IN" w:bidi="or-IN"/>
              </w:rPr>
            </w:pPr>
          </w:p>
        </w:tc>
        <w:tc>
          <w:tcPr>
            <w:tcW w:w="2520" w:type="dxa"/>
            <w:tcBorders>
              <w:top w:val="single" w:sz="4" w:space="0" w:color="000000"/>
              <w:left w:val="single" w:sz="4" w:space="0" w:color="000000"/>
              <w:bottom w:val="single" w:sz="4" w:space="0" w:color="000000"/>
              <w:right w:val="single" w:sz="4" w:space="0" w:color="000000"/>
            </w:tcBorders>
            <w:vAlign w:val="center"/>
          </w:tcPr>
          <w:p w14:paraId="2B13C037" w14:textId="77777777" w:rsidR="00B83C83" w:rsidRPr="009E75F9" w:rsidRDefault="00B83C83">
            <w:pPr>
              <w:spacing w:line="256" w:lineRule="auto"/>
              <w:jc w:val="both"/>
              <w:rPr>
                <w:rFonts w:ascii="Aptos Narrow" w:hAnsi="Aptos Narrow"/>
                <w:kern w:val="2"/>
                <w:lang w:val="en-IN" w:bidi="or-IN"/>
              </w:rPr>
            </w:pPr>
          </w:p>
        </w:tc>
      </w:tr>
      <w:tr w:rsidR="00B83C83" w:rsidRPr="009E75F9" w14:paraId="4A596932" w14:textId="77777777" w:rsidTr="00B83C83">
        <w:tc>
          <w:tcPr>
            <w:tcW w:w="2520" w:type="dxa"/>
            <w:tcBorders>
              <w:top w:val="single" w:sz="4" w:space="0" w:color="000000"/>
              <w:left w:val="single" w:sz="4" w:space="0" w:color="000000"/>
              <w:bottom w:val="single" w:sz="4" w:space="0" w:color="000000"/>
              <w:right w:val="single" w:sz="4" w:space="0" w:color="000000"/>
            </w:tcBorders>
            <w:hideMark/>
          </w:tcPr>
          <w:p w14:paraId="3AC381FD" w14:textId="77777777" w:rsidR="00B83C83" w:rsidRPr="009E75F9" w:rsidRDefault="00B83C83">
            <w:pPr>
              <w:spacing w:line="256" w:lineRule="auto"/>
              <w:jc w:val="both"/>
              <w:rPr>
                <w:rFonts w:ascii="Aptos Narrow" w:hAnsi="Aptos Narrow"/>
                <w:kern w:val="2"/>
                <w:lang w:val="en-IN" w:bidi="or-IN"/>
              </w:rPr>
            </w:pPr>
            <w:r w:rsidRPr="009E75F9">
              <w:rPr>
                <w:rFonts w:ascii="Aptos Narrow" w:hAnsi="Aptos Narrow"/>
                <w:kern w:val="2"/>
                <w:lang w:val="en-IN" w:bidi="or-IN"/>
              </w:rPr>
              <w:t xml:space="preserve">Understanding Level </w:t>
            </w:r>
          </w:p>
          <w:p w14:paraId="795E8E3D" w14:textId="77777777" w:rsidR="00B83C83" w:rsidRPr="009E75F9" w:rsidRDefault="00B83C83">
            <w:pPr>
              <w:spacing w:line="256" w:lineRule="auto"/>
              <w:jc w:val="both"/>
              <w:rPr>
                <w:rFonts w:ascii="Aptos Narrow" w:hAnsi="Aptos Narrow"/>
                <w:kern w:val="2"/>
                <w:lang w:val="en-IN" w:bidi="or-IN"/>
              </w:rPr>
            </w:pPr>
            <w:r w:rsidRPr="009E75F9">
              <w:rPr>
                <w:rFonts w:ascii="Aptos Narrow" w:hAnsi="Aptos Narrow"/>
                <w:kern w:val="2"/>
                <w:lang w:val="en-IN" w:bidi="or-IN"/>
              </w:rPr>
              <w:t>(10 marks)</w:t>
            </w:r>
          </w:p>
        </w:tc>
        <w:tc>
          <w:tcPr>
            <w:tcW w:w="2520" w:type="dxa"/>
            <w:tcBorders>
              <w:top w:val="single" w:sz="4" w:space="0" w:color="000000"/>
              <w:left w:val="single" w:sz="4" w:space="0" w:color="000000"/>
              <w:bottom w:val="single" w:sz="4" w:space="0" w:color="000000"/>
              <w:right w:val="single" w:sz="4" w:space="0" w:color="000000"/>
            </w:tcBorders>
            <w:vAlign w:val="center"/>
          </w:tcPr>
          <w:p w14:paraId="3B83B75E" w14:textId="77777777" w:rsidR="00B83C83" w:rsidRPr="009E75F9" w:rsidRDefault="00B83C83">
            <w:pPr>
              <w:spacing w:line="256" w:lineRule="auto"/>
              <w:jc w:val="both"/>
              <w:rPr>
                <w:rFonts w:ascii="Aptos Narrow" w:hAnsi="Aptos Narrow"/>
                <w:kern w:val="2"/>
                <w:lang w:val="en-IN" w:bidi="or-IN"/>
              </w:rPr>
            </w:pPr>
          </w:p>
        </w:tc>
        <w:tc>
          <w:tcPr>
            <w:tcW w:w="2610" w:type="dxa"/>
            <w:tcBorders>
              <w:top w:val="single" w:sz="4" w:space="0" w:color="000000"/>
              <w:left w:val="single" w:sz="4" w:space="0" w:color="000000"/>
              <w:bottom w:val="single" w:sz="4" w:space="0" w:color="000000"/>
              <w:right w:val="single" w:sz="4" w:space="0" w:color="000000"/>
            </w:tcBorders>
            <w:vAlign w:val="center"/>
          </w:tcPr>
          <w:p w14:paraId="471E58B4" w14:textId="77777777" w:rsidR="00B83C83" w:rsidRPr="009E75F9" w:rsidRDefault="00B83C83">
            <w:pPr>
              <w:spacing w:line="256" w:lineRule="auto"/>
              <w:jc w:val="both"/>
              <w:rPr>
                <w:rFonts w:ascii="Aptos Narrow" w:hAnsi="Aptos Narrow"/>
                <w:kern w:val="2"/>
                <w:lang w:val="en-IN" w:bidi="or-IN"/>
              </w:rPr>
            </w:pPr>
          </w:p>
        </w:tc>
        <w:tc>
          <w:tcPr>
            <w:tcW w:w="2520" w:type="dxa"/>
            <w:tcBorders>
              <w:top w:val="single" w:sz="4" w:space="0" w:color="000000"/>
              <w:left w:val="single" w:sz="4" w:space="0" w:color="000000"/>
              <w:bottom w:val="single" w:sz="4" w:space="0" w:color="000000"/>
              <w:right w:val="single" w:sz="4" w:space="0" w:color="000000"/>
            </w:tcBorders>
            <w:vAlign w:val="center"/>
          </w:tcPr>
          <w:p w14:paraId="723DDD23" w14:textId="77777777" w:rsidR="00B83C83" w:rsidRPr="009E75F9" w:rsidRDefault="00B83C83">
            <w:pPr>
              <w:spacing w:line="256" w:lineRule="auto"/>
              <w:jc w:val="both"/>
              <w:rPr>
                <w:rFonts w:ascii="Aptos Narrow" w:hAnsi="Aptos Narrow"/>
                <w:kern w:val="2"/>
                <w:lang w:val="en-IN" w:bidi="or-IN"/>
              </w:rPr>
            </w:pPr>
          </w:p>
        </w:tc>
      </w:tr>
      <w:tr w:rsidR="00B83C83" w:rsidRPr="009E75F9" w14:paraId="37478184" w14:textId="77777777" w:rsidTr="00B83C83">
        <w:tc>
          <w:tcPr>
            <w:tcW w:w="2520" w:type="dxa"/>
            <w:tcBorders>
              <w:top w:val="single" w:sz="4" w:space="0" w:color="000000"/>
              <w:left w:val="single" w:sz="4" w:space="0" w:color="000000"/>
              <w:bottom w:val="single" w:sz="4" w:space="0" w:color="000000"/>
              <w:right w:val="single" w:sz="4" w:space="0" w:color="000000"/>
            </w:tcBorders>
            <w:hideMark/>
          </w:tcPr>
          <w:p w14:paraId="63258924" w14:textId="77777777" w:rsidR="00B83C83" w:rsidRPr="009E75F9" w:rsidRDefault="00B83C83">
            <w:pPr>
              <w:spacing w:line="256" w:lineRule="auto"/>
              <w:jc w:val="both"/>
              <w:rPr>
                <w:rFonts w:ascii="Aptos Narrow" w:hAnsi="Aptos Narrow"/>
                <w:kern w:val="2"/>
                <w:lang w:val="en-IN" w:bidi="or-IN"/>
              </w:rPr>
            </w:pPr>
            <w:r w:rsidRPr="009E75F9">
              <w:rPr>
                <w:rFonts w:ascii="Aptos Narrow" w:hAnsi="Aptos Narrow"/>
                <w:kern w:val="2"/>
                <w:lang w:val="en-IN" w:bidi="or-IN"/>
              </w:rPr>
              <w:t>Contribution</w:t>
            </w:r>
          </w:p>
          <w:p w14:paraId="320B0C16" w14:textId="77777777" w:rsidR="00B83C83" w:rsidRPr="009E75F9" w:rsidRDefault="00B83C83">
            <w:pPr>
              <w:spacing w:line="256" w:lineRule="auto"/>
              <w:jc w:val="both"/>
              <w:rPr>
                <w:rFonts w:ascii="Aptos Narrow" w:hAnsi="Aptos Narrow"/>
                <w:kern w:val="2"/>
                <w:lang w:val="en-IN" w:bidi="or-IN"/>
              </w:rPr>
            </w:pPr>
            <w:r w:rsidRPr="009E75F9">
              <w:rPr>
                <w:rFonts w:ascii="Aptos Narrow" w:hAnsi="Aptos Narrow"/>
                <w:kern w:val="2"/>
                <w:lang w:val="en-IN" w:bidi="or-IN"/>
              </w:rPr>
              <w:t>(5 Marks)</w:t>
            </w:r>
          </w:p>
        </w:tc>
        <w:tc>
          <w:tcPr>
            <w:tcW w:w="2520" w:type="dxa"/>
            <w:tcBorders>
              <w:top w:val="single" w:sz="4" w:space="0" w:color="000000"/>
              <w:left w:val="single" w:sz="4" w:space="0" w:color="000000"/>
              <w:bottom w:val="single" w:sz="4" w:space="0" w:color="000000"/>
              <w:right w:val="single" w:sz="4" w:space="0" w:color="000000"/>
            </w:tcBorders>
            <w:vAlign w:val="center"/>
          </w:tcPr>
          <w:p w14:paraId="6CDB71F2" w14:textId="77777777" w:rsidR="00B83C83" w:rsidRPr="009E75F9" w:rsidRDefault="00B83C83">
            <w:pPr>
              <w:spacing w:line="256" w:lineRule="auto"/>
              <w:jc w:val="both"/>
              <w:rPr>
                <w:rFonts w:ascii="Aptos Narrow" w:hAnsi="Aptos Narrow"/>
                <w:kern w:val="2"/>
                <w:lang w:val="en-IN" w:bidi="or-IN"/>
              </w:rPr>
            </w:pPr>
          </w:p>
        </w:tc>
        <w:tc>
          <w:tcPr>
            <w:tcW w:w="2610" w:type="dxa"/>
            <w:tcBorders>
              <w:top w:val="single" w:sz="4" w:space="0" w:color="000000"/>
              <w:left w:val="single" w:sz="4" w:space="0" w:color="000000"/>
              <w:bottom w:val="single" w:sz="4" w:space="0" w:color="000000"/>
              <w:right w:val="single" w:sz="4" w:space="0" w:color="000000"/>
            </w:tcBorders>
            <w:vAlign w:val="center"/>
          </w:tcPr>
          <w:p w14:paraId="39AF3578" w14:textId="77777777" w:rsidR="00B83C83" w:rsidRPr="009E75F9" w:rsidRDefault="00B83C83">
            <w:pPr>
              <w:spacing w:line="256" w:lineRule="auto"/>
              <w:jc w:val="both"/>
              <w:rPr>
                <w:rFonts w:ascii="Aptos Narrow" w:hAnsi="Aptos Narrow"/>
                <w:kern w:val="2"/>
                <w:lang w:val="en-IN" w:bidi="or-IN"/>
              </w:rPr>
            </w:pPr>
          </w:p>
        </w:tc>
        <w:tc>
          <w:tcPr>
            <w:tcW w:w="2520" w:type="dxa"/>
            <w:tcBorders>
              <w:top w:val="single" w:sz="4" w:space="0" w:color="000000"/>
              <w:left w:val="single" w:sz="4" w:space="0" w:color="000000"/>
              <w:bottom w:val="single" w:sz="4" w:space="0" w:color="000000"/>
              <w:right w:val="single" w:sz="4" w:space="0" w:color="000000"/>
            </w:tcBorders>
            <w:vAlign w:val="center"/>
          </w:tcPr>
          <w:p w14:paraId="11A30D72" w14:textId="77777777" w:rsidR="00B83C83" w:rsidRPr="009E75F9" w:rsidRDefault="00B83C83">
            <w:pPr>
              <w:spacing w:line="256" w:lineRule="auto"/>
              <w:jc w:val="both"/>
              <w:rPr>
                <w:rFonts w:ascii="Aptos Narrow" w:hAnsi="Aptos Narrow"/>
                <w:kern w:val="2"/>
                <w:lang w:val="en-IN" w:bidi="or-IN"/>
              </w:rPr>
            </w:pPr>
          </w:p>
        </w:tc>
      </w:tr>
      <w:tr w:rsidR="00B83C83" w:rsidRPr="009E75F9" w14:paraId="6F69F68D" w14:textId="77777777" w:rsidTr="00B83C83">
        <w:trPr>
          <w:trHeight w:val="505"/>
        </w:trPr>
        <w:tc>
          <w:tcPr>
            <w:tcW w:w="2520" w:type="dxa"/>
            <w:tcBorders>
              <w:top w:val="single" w:sz="4" w:space="0" w:color="000000"/>
              <w:left w:val="single" w:sz="4" w:space="0" w:color="000000"/>
              <w:bottom w:val="single" w:sz="4" w:space="0" w:color="000000"/>
              <w:right w:val="single" w:sz="4" w:space="0" w:color="000000"/>
            </w:tcBorders>
            <w:hideMark/>
          </w:tcPr>
          <w:p w14:paraId="4D407A25" w14:textId="77777777" w:rsidR="00B83C83" w:rsidRPr="009E75F9" w:rsidRDefault="00B83C83">
            <w:pPr>
              <w:spacing w:line="256" w:lineRule="auto"/>
              <w:jc w:val="both"/>
              <w:rPr>
                <w:rFonts w:ascii="Aptos Narrow" w:hAnsi="Aptos Narrow"/>
                <w:kern w:val="2"/>
                <w:lang w:val="en-IN" w:bidi="or-IN"/>
              </w:rPr>
            </w:pPr>
            <w:r w:rsidRPr="009E75F9">
              <w:rPr>
                <w:rFonts w:ascii="Aptos Narrow" w:hAnsi="Aptos Narrow"/>
                <w:kern w:val="2"/>
                <w:lang w:val="en-IN" w:bidi="or-IN"/>
              </w:rPr>
              <w:t xml:space="preserve">Report writing </w:t>
            </w:r>
          </w:p>
          <w:p w14:paraId="3D9ACB70" w14:textId="77777777" w:rsidR="00B83C83" w:rsidRPr="009E75F9" w:rsidRDefault="00B83C83">
            <w:pPr>
              <w:spacing w:line="256" w:lineRule="auto"/>
              <w:jc w:val="both"/>
              <w:rPr>
                <w:rFonts w:ascii="Aptos Narrow" w:hAnsi="Aptos Narrow"/>
                <w:kern w:val="2"/>
                <w:lang w:val="en-IN" w:bidi="or-IN"/>
              </w:rPr>
            </w:pPr>
            <w:r w:rsidRPr="009E75F9">
              <w:rPr>
                <w:rFonts w:ascii="Aptos Narrow" w:hAnsi="Aptos Narrow"/>
                <w:kern w:val="2"/>
                <w:lang w:val="en-IN" w:bidi="or-IN"/>
              </w:rPr>
              <w:t>(5 Marks)</w:t>
            </w:r>
          </w:p>
        </w:tc>
        <w:tc>
          <w:tcPr>
            <w:tcW w:w="2520" w:type="dxa"/>
            <w:tcBorders>
              <w:top w:val="single" w:sz="4" w:space="0" w:color="000000"/>
              <w:left w:val="single" w:sz="4" w:space="0" w:color="000000"/>
              <w:bottom w:val="single" w:sz="4" w:space="0" w:color="000000"/>
              <w:right w:val="single" w:sz="4" w:space="0" w:color="000000"/>
            </w:tcBorders>
            <w:vAlign w:val="center"/>
          </w:tcPr>
          <w:p w14:paraId="767B5409" w14:textId="77777777" w:rsidR="00B83C83" w:rsidRPr="009E75F9" w:rsidRDefault="00B83C83">
            <w:pPr>
              <w:spacing w:line="256" w:lineRule="auto"/>
              <w:jc w:val="both"/>
              <w:rPr>
                <w:rFonts w:ascii="Aptos Narrow" w:hAnsi="Aptos Narrow"/>
                <w:kern w:val="2"/>
                <w:lang w:val="en-IN" w:bidi="or-IN"/>
              </w:rPr>
            </w:pPr>
          </w:p>
        </w:tc>
        <w:tc>
          <w:tcPr>
            <w:tcW w:w="2610" w:type="dxa"/>
            <w:tcBorders>
              <w:top w:val="single" w:sz="4" w:space="0" w:color="000000"/>
              <w:left w:val="single" w:sz="4" w:space="0" w:color="000000"/>
              <w:bottom w:val="single" w:sz="4" w:space="0" w:color="000000"/>
              <w:right w:val="single" w:sz="4" w:space="0" w:color="000000"/>
            </w:tcBorders>
            <w:vAlign w:val="center"/>
          </w:tcPr>
          <w:p w14:paraId="7453E0FE" w14:textId="77777777" w:rsidR="00B83C83" w:rsidRPr="009E75F9" w:rsidRDefault="00B83C83">
            <w:pPr>
              <w:spacing w:line="256" w:lineRule="auto"/>
              <w:jc w:val="both"/>
              <w:rPr>
                <w:rFonts w:ascii="Aptos Narrow" w:hAnsi="Aptos Narrow"/>
                <w:kern w:val="2"/>
                <w:lang w:val="en-IN" w:bidi="or-IN"/>
              </w:rPr>
            </w:pPr>
          </w:p>
        </w:tc>
        <w:tc>
          <w:tcPr>
            <w:tcW w:w="2520" w:type="dxa"/>
            <w:tcBorders>
              <w:top w:val="single" w:sz="4" w:space="0" w:color="000000"/>
              <w:left w:val="single" w:sz="4" w:space="0" w:color="000000"/>
              <w:bottom w:val="single" w:sz="4" w:space="0" w:color="000000"/>
              <w:right w:val="single" w:sz="4" w:space="0" w:color="000000"/>
            </w:tcBorders>
            <w:vAlign w:val="center"/>
          </w:tcPr>
          <w:p w14:paraId="50EB56B3" w14:textId="77777777" w:rsidR="00B83C83" w:rsidRPr="009E75F9" w:rsidRDefault="00B83C83">
            <w:pPr>
              <w:spacing w:line="256" w:lineRule="auto"/>
              <w:jc w:val="both"/>
              <w:rPr>
                <w:rFonts w:ascii="Aptos Narrow" w:hAnsi="Aptos Narrow"/>
                <w:kern w:val="2"/>
                <w:lang w:val="en-IN" w:bidi="or-IN"/>
              </w:rPr>
            </w:pPr>
          </w:p>
        </w:tc>
      </w:tr>
      <w:tr w:rsidR="00B83C83" w:rsidRPr="009E75F9" w14:paraId="70B2D256" w14:textId="77777777" w:rsidTr="00B83C83">
        <w:trPr>
          <w:trHeight w:val="505"/>
        </w:trPr>
        <w:tc>
          <w:tcPr>
            <w:tcW w:w="2520" w:type="dxa"/>
            <w:tcBorders>
              <w:top w:val="single" w:sz="4" w:space="0" w:color="000000"/>
              <w:left w:val="single" w:sz="4" w:space="0" w:color="000000"/>
              <w:bottom w:val="single" w:sz="4" w:space="0" w:color="000000"/>
              <w:right w:val="single" w:sz="4" w:space="0" w:color="000000"/>
            </w:tcBorders>
            <w:hideMark/>
          </w:tcPr>
          <w:p w14:paraId="4F248425" w14:textId="77777777" w:rsidR="00B83C83" w:rsidRPr="009E75F9" w:rsidRDefault="00B83C83">
            <w:pPr>
              <w:spacing w:line="256" w:lineRule="auto"/>
              <w:jc w:val="both"/>
              <w:rPr>
                <w:rFonts w:ascii="Aptos Narrow" w:hAnsi="Aptos Narrow"/>
                <w:kern w:val="2"/>
                <w:lang w:val="en-IN" w:bidi="or-IN"/>
              </w:rPr>
            </w:pPr>
            <w:r w:rsidRPr="009E75F9">
              <w:rPr>
                <w:rFonts w:ascii="Aptos Narrow" w:hAnsi="Aptos Narrow"/>
                <w:kern w:val="2"/>
                <w:lang w:val="en-IN" w:bidi="or-IN"/>
              </w:rPr>
              <w:t>Viva voce (25 Marks)</w:t>
            </w:r>
          </w:p>
        </w:tc>
        <w:tc>
          <w:tcPr>
            <w:tcW w:w="2520" w:type="dxa"/>
            <w:tcBorders>
              <w:top w:val="single" w:sz="4" w:space="0" w:color="000000"/>
              <w:left w:val="single" w:sz="4" w:space="0" w:color="000000"/>
              <w:bottom w:val="single" w:sz="4" w:space="0" w:color="000000"/>
              <w:right w:val="single" w:sz="4" w:space="0" w:color="000000"/>
            </w:tcBorders>
            <w:vAlign w:val="center"/>
          </w:tcPr>
          <w:p w14:paraId="46EE6246" w14:textId="77777777" w:rsidR="00B83C83" w:rsidRPr="009E75F9" w:rsidRDefault="00B83C83">
            <w:pPr>
              <w:spacing w:line="256" w:lineRule="auto"/>
              <w:jc w:val="both"/>
              <w:rPr>
                <w:rFonts w:ascii="Aptos Narrow" w:hAnsi="Aptos Narrow"/>
                <w:kern w:val="2"/>
                <w:lang w:val="en-IN" w:bidi="or-IN"/>
              </w:rPr>
            </w:pPr>
          </w:p>
        </w:tc>
        <w:tc>
          <w:tcPr>
            <w:tcW w:w="2610" w:type="dxa"/>
            <w:tcBorders>
              <w:top w:val="single" w:sz="4" w:space="0" w:color="000000"/>
              <w:left w:val="single" w:sz="4" w:space="0" w:color="000000"/>
              <w:bottom w:val="single" w:sz="4" w:space="0" w:color="000000"/>
              <w:right w:val="single" w:sz="4" w:space="0" w:color="000000"/>
            </w:tcBorders>
            <w:vAlign w:val="center"/>
          </w:tcPr>
          <w:p w14:paraId="423CE14F" w14:textId="77777777" w:rsidR="00B83C83" w:rsidRPr="009E75F9" w:rsidRDefault="00B83C83">
            <w:pPr>
              <w:spacing w:line="256" w:lineRule="auto"/>
              <w:jc w:val="both"/>
              <w:rPr>
                <w:rFonts w:ascii="Aptos Narrow" w:hAnsi="Aptos Narrow"/>
                <w:kern w:val="2"/>
                <w:lang w:val="en-IN" w:bidi="or-IN"/>
              </w:rPr>
            </w:pPr>
          </w:p>
        </w:tc>
        <w:tc>
          <w:tcPr>
            <w:tcW w:w="2520" w:type="dxa"/>
            <w:tcBorders>
              <w:top w:val="single" w:sz="4" w:space="0" w:color="000000"/>
              <w:left w:val="single" w:sz="4" w:space="0" w:color="000000"/>
              <w:bottom w:val="single" w:sz="4" w:space="0" w:color="000000"/>
              <w:right w:val="single" w:sz="4" w:space="0" w:color="000000"/>
            </w:tcBorders>
            <w:vAlign w:val="center"/>
          </w:tcPr>
          <w:p w14:paraId="349C7149" w14:textId="77777777" w:rsidR="00B83C83" w:rsidRPr="009E75F9" w:rsidRDefault="00B83C83">
            <w:pPr>
              <w:spacing w:line="256" w:lineRule="auto"/>
              <w:jc w:val="both"/>
              <w:rPr>
                <w:rFonts w:ascii="Aptos Narrow" w:hAnsi="Aptos Narrow"/>
                <w:kern w:val="2"/>
                <w:lang w:val="en-IN" w:bidi="or-IN"/>
              </w:rPr>
            </w:pPr>
          </w:p>
        </w:tc>
      </w:tr>
      <w:tr w:rsidR="00B83C83" w:rsidRPr="009E75F9" w14:paraId="562B7263" w14:textId="77777777" w:rsidTr="00B83C83">
        <w:trPr>
          <w:trHeight w:val="622"/>
        </w:trPr>
        <w:tc>
          <w:tcPr>
            <w:tcW w:w="2520" w:type="dxa"/>
            <w:tcBorders>
              <w:top w:val="single" w:sz="4" w:space="0" w:color="000000"/>
              <w:left w:val="single" w:sz="4" w:space="0" w:color="000000"/>
              <w:bottom w:val="single" w:sz="4" w:space="0" w:color="000000"/>
              <w:right w:val="single" w:sz="4" w:space="0" w:color="000000"/>
            </w:tcBorders>
            <w:vAlign w:val="center"/>
            <w:hideMark/>
          </w:tcPr>
          <w:p w14:paraId="173C1EC3" w14:textId="77777777" w:rsidR="00B83C83" w:rsidRPr="009E75F9" w:rsidRDefault="00B83C83">
            <w:pPr>
              <w:spacing w:line="256" w:lineRule="auto"/>
              <w:jc w:val="both"/>
              <w:rPr>
                <w:rFonts w:ascii="Aptos Narrow" w:hAnsi="Aptos Narrow"/>
                <w:kern w:val="2"/>
                <w:lang w:val="en-IN" w:bidi="or-IN"/>
              </w:rPr>
            </w:pPr>
            <w:r w:rsidRPr="009E75F9">
              <w:rPr>
                <w:rFonts w:ascii="Aptos Narrow" w:hAnsi="Aptos Narrow"/>
                <w:b/>
                <w:kern w:val="2"/>
                <w:lang w:val="en-IN" w:bidi="or-IN"/>
              </w:rPr>
              <w:t>Total ( 50 Marks)</w:t>
            </w:r>
          </w:p>
        </w:tc>
        <w:tc>
          <w:tcPr>
            <w:tcW w:w="2520" w:type="dxa"/>
            <w:tcBorders>
              <w:top w:val="single" w:sz="4" w:space="0" w:color="000000"/>
              <w:left w:val="single" w:sz="4" w:space="0" w:color="000000"/>
              <w:bottom w:val="single" w:sz="4" w:space="0" w:color="000000"/>
              <w:right w:val="single" w:sz="4" w:space="0" w:color="000000"/>
            </w:tcBorders>
            <w:vAlign w:val="center"/>
          </w:tcPr>
          <w:p w14:paraId="7874D981" w14:textId="77777777" w:rsidR="00B83C83" w:rsidRPr="009E75F9" w:rsidRDefault="00B83C83">
            <w:pPr>
              <w:spacing w:line="256" w:lineRule="auto"/>
              <w:jc w:val="both"/>
              <w:rPr>
                <w:rFonts w:ascii="Aptos Narrow" w:hAnsi="Aptos Narrow"/>
                <w:kern w:val="2"/>
                <w:lang w:val="en-IN" w:bidi="or-IN"/>
              </w:rPr>
            </w:pPr>
          </w:p>
        </w:tc>
        <w:tc>
          <w:tcPr>
            <w:tcW w:w="2610" w:type="dxa"/>
            <w:tcBorders>
              <w:top w:val="single" w:sz="4" w:space="0" w:color="000000"/>
              <w:left w:val="single" w:sz="4" w:space="0" w:color="000000"/>
              <w:bottom w:val="single" w:sz="4" w:space="0" w:color="000000"/>
              <w:right w:val="single" w:sz="4" w:space="0" w:color="000000"/>
            </w:tcBorders>
            <w:vAlign w:val="center"/>
          </w:tcPr>
          <w:p w14:paraId="35C932AF" w14:textId="77777777" w:rsidR="00B83C83" w:rsidRPr="009E75F9" w:rsidRDefault="00B83C83">
            <w:pPr>
              <w:spacing w:line="256" w:lineRule="auto"/>
              <w:jc w:val="both"/>
              <w:rPr>
                <w:rFonts w:ascii="Aptos Narrow" w:hAnsi="Aptos Narrow"/>
                <w:kern w:val="2"/>
                <w:lang w:val="en-IN" w:bidi="or-IN"/>
              </w:rPr>
            </w:pPr>
          </w:p>
        </w:tc>
        <w:tc>
          <w:tcPr>
            <w:tcW w:w="2520" w:type="dxa"/>
            <w:tcBorders>
              <w:top w:val="single" w:sz="4" w:space="0" w:color="000000"/>
              <w:left w:val="single" w:sz="4" w:space="0" w:color="000000"/>
              <w:bottom w:val="single" w:sz="4" w:space="0" w:color="000000"/>
              <w:right w:val="single" w:sz="4" w:space="0" w:color="000000"/>
            </w:tcBorders>
            <w:vAlign w:val="center"/>
          </w:tcPr>
          <w:p w14:paraId="02AA3121" w14:textId="77777777" w:rsidR="00B83C83" w:rsidRPr="009E75F9" w:rsidRDefault="00B83C83">
            <w:pPr>
              <w:spacing w:line="256" w:lineRule="auto"/>
              <w:jc w:val="both"/>
              <w:rPr>
                <w:rFonts w:ascii="Aptos Narrow" w:hAnsi="Aptos Narrow"/>
                <w:kern w:val="2"/>
                <w:lang w:val="en-IN" w:bidi="or-IN"/>
              </w:rPr>
            </w:pPr>
          </w:p>
        </w:tc>
      </w:tr>
    </w:tbl>
    <w:p w14:paraId="08B826B5" w14:textId="77777777" w:rsidR="009E75F9" w:rsidRDefault="009E75F9" w:rsidP="00B83C83">
      <w:pPr>
        <w:jc w:val="both"/>
        <w:rPr>
          <w:rFonts w:ascii="Aptos Narrow" w:hAnsi="Aptos Narrow"/>
        </w:rPr>
      </w:pPr>
    </w:p>
    <w:p w14:paraId="4D4EFF23" w14:textId="0719ED7A" w:rsidR="00B83C83" w:rsidRPr="009E75F9" w:rsidRDefault="00B83C83" w:rsidP="00B83C83">
      <w:pPr>
        <w:jc w:val="both"/>
        <w:rPr>
          <w:rFonts w:ascii="Aptos Narrow" w:hAnsi="Aptos Narrow"/>
        </w:rPr>
      </w:pPr>
      <w:r w:rsidRPr="009E75F9">
        <w:rPr>
          <w:rFonts w:ascii="Aptos Narrow" w:hAnsi="Aptos Narrow"/>
        </w:rPr>
        <w:t>Date:</w:t>
      </w:r>
      <w:r w:rsidRPr="009E75F9">
        <w:rPr>
          <w:rFonts w:ascii="Aptos Narrow" w:hAnsi="Aptos Narrow"/>
        </w:rPr>
        <w:tab/>
      </w:r>
      <w:r w:rsidRPr="009E75F9">
        <w:rPr>
          <w:rFonts w:ascii="Aptos Narrow" w:hAnsi="Aptos Narrow"/>
        </w:rPr>
        <w:tab/>
      </w:r>
      <w:r w:rsidRPr="009E75F9">
        <w:rPr>
          <w:rFonts w:ascii="Aptos Narrow" w:hAnsi="Aptos Narrow"/>
        </w:rPr>
        <w:tab/>
      </w:r>
      <w:r w:rsidRPr="009E75F9">
        <w:rPr>
          <w:rFonts w:ascii="Aptos Narrow" w:hAnsi="Aptos Narrow"/>
        </w:rPr>
        <w:tab/>
      </w:r>
      <w:r w:rsidRPr="009E75F9">
        <w:rPr>
          <w:rFonts w:ascii="Aptos Narrow" w:hAnsi="Aptos Narrow"/>
        </w:rPr>
        <w:tab/>
      </w:r>
      <w:r w:rsidRPr="009E75F9">
        <w:rPr>
          <w:rFonts w:ascii="Aptos Narrow" w:hAnsi="Aptos Narrow"/>
        </w:rPr>
        <w:tab/>
      </w:r>
      <w:r w:rsidRPr="009E75F9">
        <w:rPr>
          <w:rFonts w:ascii="Aptos Narrow" w:hAnsi="Aptos Narrow"/>
        </w:rPr>
        <w:tab/>
      </w:r>
      <w:r w:rsidRPr="009E75F9">
        <w:rPr>
          <w:rFonts w:ascii="Aptos Narrow" w:hAnsi="Aptos Narrow"/>
        </w:rPr>
        <w:tab/>
      </w:r>
      <w:r w:rsidRPr="009E75F9">
        <w:rPr>
          <w:rFonts w:ascii="Aptos Narrow" w:hAnsi="Aptos Narrow"/>
          <w:b/>
        </w:rPr>
        <w:t>Signature of Lab Supervisor</w:t>
      </w:r>
    </w:p>
    <w:p w14:paraId="0BEA9E6B" w14:textId="0D14855D" w:rsidR="00B83C83" w:rsidRPr="009E75F9" w:rsidRDefault="000B5642" w:rsidP="009E75F9">
      <w:pPr>
        <w:jc w:val="center"/>
        <w:rPr>
          <w:rFonts w:ascii="Aptos Narrow" w:eastAsiaTheme="minorHAnsi" w:hAnsi="Aptos Narrow"/>
          <w:b/>
          <w:bCs/>
          <w:sz w:val="32"/>
          <w:szCs w:val="32"/>
          <w:lang w:eastAsia="en-US"/>
        </w:rPr>
      </w:pPr>
      <w:r w:rsidRPr="009E75F9">
        <w:rPr>
          <w:rFonts w:ascii="Aptos Narrow" w:eastAsiaTheme="minorHAnsi" w:hAnsi="Aptos Narrow"/>
          <w:b/>
          <w:bCs/>
          <w:sz w:val="32"/>
          <w:szCs w:val="32"/>
          <w:lang w:eastAsia="en-US"/>
        </w:rPr>
        <w:lastRenderedPageBreak/>
        <w:t>TITLE:</w:t>
      </w:r>
      <w:r w:rsidR="00177A58" w:rsidRPr="009E75F9">
        <w:rPr>
          <w:rFonts w:ascii="Aptos Narrow" w:eastAsiaTheme="minorHAnsi" w:hAnsi="Aptos Narrow"/>
          <w:b/>
          <w:bCs/>
          <w:sz w:val="32"/>
          <w:szCs w:val="32"/>
          <w:lang w:eastAsia="en-US"/>
        </w:rPr>
        <w:t xml:space="preserve"> The working of a </w:t>
      </w:r>
      <w:r w:rsidR="009557DE">
        <w:rPr>
          <w:rFonts w:ascii="Aptos Narrow" w:eastAsiaTheme="minorHAnsi" w:hAnsi="Aptos Narrow"/>
          <w:b/>
          <w:bCs/>
          <w:sz w:val="32"/>
          <w:szCs w:val="32"/>
          <w:lang w:eastAsia="en-US"/>
        </w:rPr>
        <w:t>Mutual Inductor/ Transformer</w:t>
      </w:r>
    </w:p>
    <w:p w14:paraId="45DF6B9C" w14:textId="77777777" w:rsidR="00177A58" w:rsidRPr="009E75F9" w:rsidRDefault="00177A58" w:rsidP="00B83C83">
      <w:pPr>
        <w:jc w:val="both"/>
        <w:rPr>
          <w:rFonts w:ascii="Aptos Narrow" w:eastAsiaTheme="minorHAnsi" w:hAnsi="Aptos Narrow"/>
          <w:sz w:val="30"/>
          <w:szCs w:val="30"/>
          <w:lang w:eastAsia="en-US"/>
        </w:rPr>
      </w:pPr>
    </w:p>
    <w:p w14:paraId="7AA5EFE3" w14:textId="1588AAC3" w:rsidR="00177A58" w:rsidRPr="009E75F9" w:rsidRDefault="00177A58" w:rsidP="00B83C83">
      <w:pPr>
        <w:jc w:val="both"/>
        <w:rPr>
          <w:rFonts w:ascii="Aptos Narrow" w:hAnsi="Aptos Narrow"/>
          <w:sz w:val="30"/>
          <w:szCs w:val="30"/>
        </w:rPr>
      </w:pPr>
      <w:r w:rsidRPr="009E75F9">
        <w:rPr>
          <w:rFonts w:ascii="Aptos Narrow" w:hAnsi="Aptos Narrow"/>
          <w:sz w:val="30"/>
          <w:szCs w:val="30"/>
        </w:rPr>
        <w:t>OBJECTIVE :</w:t>
      </w:r>
    </w:p>
    <w:p w14:paraId="4A8E149D" w14:textId="77777777" w:rsidR="00177A58" w:rsidRPr="009E75F9" w:rsidRDefault="00177A58" w:rsidP="00B83C83">
      <w:pPr>
        <w:jc w:val="both"/>
        <w:rPr>
          <w:rFonts w:ascii="Aptos Narrow" w:hAnsi="Aptos Narrow"/>
        </w:rPr>
      </w:pPr>
    </w:p>
    <w:p w14:paraId="634A322A" w14:textId="652A575F" w:rsidR="00177A58" w:rsidRDefault="007D6A5A" w:rsidP="00B83C83">
      <w:pPr>
        <w:jc w:val="both"/>
        <w:rPr>
          <w:rFonts w:ascii="Aptos Narrow" w:eastAsiaTheme="minorHAnsi" w:hAnsi="Aptos Narrow" w:cs="Georgia"/>
          <w:sz w:val="26"/>
          <w:szCs w:val="26"/>
          <w:lang w:val="en-IN" w:eastAsia="en-US"/>
        </w:rPr>
      </w:pPr>
      <w:r w:rsidRPr="007D6A5A">
        <w:rPr>
          <w:rFonts w:ascii="Aptos Narrow" w:eastAsiaTheme="minorHAnsi" w:hAnsi="Aptos Narrow" w:cs="Georgia"/>
          <w:sz w:val="26"/>
          <w:szCs w:val="26"/>
          <w:lang w:val="en-IN" w:eastAsia="en-US"/>
        </w:rPr>
        <w:t>To construct a working model of a mutual inductor</w:t>
      </w:r>
    </w:p>
    <w:p w14:paraId="5A7E89EE" w14:textId="77777777" w:rsidR="007D6A5A" w:rsidRPr="007D6A5A" w:rsidRDefault="007D6A5A" w:rsidP="00B83C83">
      <w:pPr>
        <w:jc w:val="both"/>
        <w:rPr>
          <w:rFonts w:ascii="Aptos Narrow" w:hAnsi="Aptos Narrow"/>
          <w:sz w:val="26"/>
          <w:szCs w:val="26"/>
        </w:rPr>
      </w:pPr>
    </w:p>
    <w:p w14:paraId="559F61DF" w14:textId="5A374616" w:rsidR="00177A58" w:rsidRPr="009E75F9" w:rsidRDefault="00177A58" w:rsidP="00B83C83">
      <w:pPr>
        <w:jc w:val="both"/>
        <w:rPr>
          <w:rFonts w:ascii="Aptos Narrow" w:hAnsi="Aptos Narrow"/>
          <w:sz w:val="30"/>
          <w:szCs w:val="30"/>
        </w:rPr>
      </w:pPr>
      <w:r w:rsidRPr="009E75F9">
        <w:rPr>
          <w:rFonts w:ascii="Aptos Narrow" w:hAnsi="Aptos Narrow"/>
          <w:sz w:val="30"/>
          <w:szCs w:val="30"/>
        </w:rPr>
        <w:t>ABSTRACT :</w:t>
      </w:r>
    </w:p>
    <w:p w14:paraId="53F74950" w14:textId="77777777" w:rsidR="00177A58" w:rsidRPr="009E75F9" w:rsidRDefault="00177A58" w:rsidP="00B83C83">
      <w:pPr>
        <w:jc w:val="both"/>
        <w:rPr>
          <w:rFonts w:ascii="Aptos Narrow" w:hAnsi="Aptos Narrow"/>
          <w:sz w:val="28"/>
          <w:szCs w:val="28"/>
        </w:rPr>
      </w:pPr>
    </w:p>
    <w:p w14:paraId="4C1C27DF" w14:textId="7FE31096" w:rsidR="00177A58" w:rsidRDefault="007D6A5A" w:rsidP="00B83C83">
      <w:pPr>
        <w:jc w:val="both"/>
        <w:rPr>
          <w:rFonts w:ascii="Aptos Narrow" w:hAnsi="Aptos Narrow"/>
          <w:sz w:val="26"/>
          <w:szCs w:val="26"/>
        </w:rPr>
      </w:pPr>
      <w:r w:rsidRPr="007D6A5A">
        <w:rPr>
          <w:rFonts w:ascii="Aptos Narrow" w:hAnsi="Aptos Narrow"/>
          <w:sz w:val="26"/>
          <w:szCs w:val="26"/>
        </w:rPr>
        <w:t>Mutual inductors, also known as transformers, are essential devices in electrical engineering. They operate on the principle of electromagnetic induction, transferring electrical energy from one circuit to another through a shared magnetic field. Transformers facilitate voltage transformation, stepping up or stepping down AC voltages as required for efficient power transmission and distribution. They are crucial in various applications, from power generation and distribution to electronic devices. Understanding their principles is key to optimizing performance and ensuring reliable electrical systems.</w:t>
      </w:r>
    </w:p>
    <w:p w14:paraId="00F4F0C1" w14:textId="77777777" w:rsidR="007D6A5A" w:rsidRPr="007D6A5A" w:rsidRDefault="007D6A5A" w:rsidP="00B83C83">
      <w:pPr>
        <w:jc w:val="both"/>
        <w:rPr>
          <w:rFonts w:ascii="Aptos Narrow" w:hAnsi="Aptos Narrow"/>
          <w:sz w:val="26"/>
          <w:szCs w:val="26"/>
        </w:rPr>
      </w:pPr>
    </w:p>
    <w:p w14:paraId="7E52C058" w14:textId="2C1D57E7" w:rsidR="00177A58" w:rsidRPr="009E75F9" w:rsidRDefault="00177A58" w:rsidP="00B83C83">
      <w:pPr>
        <w:jc w:val="both"/>
        <w:rPr>
          <w:rFonts w:ascii="Aptos Narrow" w:hAnsi="Aptos Narrow"/>
          <w:sz w:val="30"/>
          <w:szCs w:val="30"/>
        </w:rPr>
      </w:pPr>
      <w:r w:rsidRPr="009E75F9">
        <w:rPr>
          <w:rFonts w:ascii="Aptos Narrow" w:hAnsi="Aptos Narrow"/>
          <w:sz w:val="30"/>
          <w:szCs w:val="30"/>
        </w:rPr>
        <w:t xml:space="preserve">INTRODUCTION : </w:t>
      </w:r>
    </w:p>
    <w:p w14:paraId="7ADF3121" w14:textId="77777777" w:rsidR="009E75F9" w:rsidRPr="009E75F9" w:rsidRDefault="009E75F9" w:rsidP="00B83C83">
      <w:pPr>
        <w:jc w:val="both"/>
        <w:rPr>
          <w:rFonts w:ascii="Aptos Narrow" w:hAnsi="Aptos Narrow"/>
          <w:sz w:val="28"/>
          <w:szCs w:val="28"/>
        </w:rPr>
      </w:pPr>
    </w:p>
    <w:p w14:paraId="0336A9CB" w14:textId="7B2CA763" w:rsidR="009E75F9" w:rsidRPr="007D6A5A" w:rsidRDefault="007D6A5A" w:rsidP="00B83C83">
      <w:pPr>
        <w:jc w:val="both"/>
        <w:rPr>
          <w:rFonts w:ascii="Aptos Narrow" w:hAnsi="Aptos Narrow"/>
          <w:sz w:val="26"/>
          <w:szCs w:val="26"/>
        </w:rPr>
      </w:pPr>
      <w:r w:rsidRPr="007D6A5A">
        <w:rPr>
          <w:rFonts w:ascii="Aptos Narrow" w:hAnsi="Aptos Narrow"/>
          <w:sz w:val="26"/>
          <w:szCs w:val="26"/>
        </w:rPr>
        <w:t>Mutual inductor</w:t>
      </w:r>
      <w:r>
        <w:rPr>
          <w:rFonts w:ascii="Aptos Narrow" w:hAnsi="Aptos Narrow"/>
          <w:sz w:val="26"/>
          <w:szCs w:val="26"/>
        </w:rPr>
        <w:t>s</w:t>
      </w:r>
      <w:r w:rsidRPr="007D6A5A">
        <w:rPr>
          <w:rFonts w:ascii="Aptos Narrow" w:hAnsi="Aptos Narrow"/>
          <w:sz w:val="26"/>
          <w:szCs w:val="26"/>
        </w:rPr>
        <w:t xml:space="preserve"> are indispensable components in electrical engineering. These devices harness the phenomenon of electromagnetic induction to transfer electrical energy between circuits. At their core, mutual inductors consist of two or more coils of wire wound around a shared ferromagnetic core. When an alternating current flows through one coil, it generates a changing magnetic field in the core, inducing a voltage in the other coil through electromagnetic induction. This enables the conversion of voltage levels, facilitating efficient power distribution, voltage regulation, and isolation in electrical systems. </w:t>
      </w:r>
    </w:p>
    <w:p w14:paraId="5A39D729" w14:textId="5D62F9FF" w:rsidR="009E75F9" w:rsidRPr="009E75F9" w:rsidRDefault="009E75F9" w:rsidP="00B83C83">
      <w:pPr>
        <w:jc w:val="both"/>
        <w:rPr>
          <w:rFonts w:ascii="Aptos Narrow" w:hAnsi="Aptos Narrow"/>
        </w:rPr>
      </w:pPr>
    </w:p>
    <w:p w14:paraId="39DE0A9A" w14:textId="5E3EDCDD" w:rsidR="00177A58" w:rsidRPr="009E75F9" w:rsidRDefault="007D6A5A" w:rsidP="00B83C83">
      <w:pPr>
        <w:jc w:val="both"/>
        <w:rPr>
          <w:rFonts w:ascii="Aptos Narrow" w:hAnsi="Aptos Narrow"/>
          <w:sz w:val="30"/>
          <w:szCs w:val="30"/>
        </w:rPr>
      </w:pPr>
      <w:r>
        <w:rPr>
          <w:rFonts w:ascii="Aptos Narrow" w:hAnsi="Aptos Narrow"/>
          <w:sz w:val="30"/>
          <w:szCs w:val="30"/>
        </w:rPr>
        <w:t>HARDWARE</w:t>
      </w:r>
      <w:r w:rsidR="009E75F9" w:rsidRPr="009E75F9">
        <w:rPr>
          <w:rFonts w:ascii="Aptos Narrow" w:hAnsi="Aptos Narrow"/>
          <w:sz w:val="30"/>
          <w:szCs w:val="30"/>
        </w:rPr>
        <w:t xml:space="preserve"> REQUIREMENT/DESCRIPTION :</w:t>
      </w:r>
    </w:p>
    <w:p w14:paraId="793E7345" w14:textId="77777777" w:rsidR="009E75F9" w:rsidRPr="009E75F9" w:rsidRDefault="009E75F9" w:rsidP="00B83C83">
      <w:pPr>
        <w:jc w:val="both"/>
        <w:rPr>
          <w:rFonts w:ascii="Aptos Narrow" w:hAnsi="Aptos Narrow"/>
          <w:sz w:val="30"/>
          <w:szCs w:val="30"/>
        </w:rPr>
      </w:pPr>
    </w:p>
    <w:p w14:paraId="0F6668EE" w14:textId="77777777" w:rsidR="007D6A5A" w:rsidRPr="007D6A5A" w:rsidRDefault="007D6A5A" w:rsidP="007D6A5A">
      <w:pPr>
        <w:autoSpaceDE w:val="0"/>
        <w:autoSpaceDN w:val="0"/>
        <w:adjustRightInd w:val="0"/>
        <w:rPr>
          <w:rFonts w:ascii="Aptos Narrow" w:eastAsiaTheme="minorHAnsi" w:hAnsi="Aptos Narrow" w:cs="Georgia"/>
          <w:sz w:val="26"/>
          <w:szCs w:val="26"/>
          <w:lang w:val="en-IN" w:eastAsia="en-US"/>
        </w:rPr>
      </w:pPr>
      <w:r w:rsidRPr="007D6A5A">
        <w:rPr>
          <w:rFonts w:ascii="Aptos Narrow" w:eastAsiaTheme="minorHAnsi" w:hAnsi="Aptos Narrow" w:cs="Georgia"/>
          <w:sz w:val="26"/>
          <w:szCs w:val="26"/>
          <w:lang w:val="en-IN" w:eastAsia="en-US"/>
        </w:rPr>
        <w:t>Breadboards, resistors, bulb-led, copper</w:t>
      </w:r>
    </w:p>
    <w:p w14:paraId="66D42389" w14:textId="77777777" w:rsidR="007D6A5A" w:rsidRPr="007D6A5A" w:rsidRDefault="007D6A5A" w:rsidP="007D6A5A">
      <w:pPr>
        <w:autoSpaceDE w:val="0"/>
        <w:autoSpaceDN w:val="0"/>
        <w:adjustRightInd w:val="0"/>
        <w:rPr>
          <w:rFonts w:ascii="Aptos Narrow" w:eastAsiaTheme="minorHAnsi" w:hAnsi="Aptos Narrow" w:cs="Georgia"/>
          <w:sz w:val="26"/>
          <w:szCs w:val="26"/>
          <w:lang w:val="en-IN" w:eastAsia="en-US"/>
        </w:rPr>
      </w:pPr>
      <w:r w:rsidRPr="007D6A5A">
        <w:rPr>
          <w:rFonts w:ascii="Aptos Narrow" w:eastAsiaTheme="minorHAnsi" w:hAnsi="Aptos Narrow" w:cs="Georgia"/>
          <w:sz w:val="26"/>
          <w:szCs w:val="26"/>
          <w:lang w:val="en-IN" w:eastAsia="en-US"/>
        </w:rPr>
        <w:t>wire coils, voltage source, connecting wires to establish</w:t>
      </w:r>
    </w:p>
    <w:p w14:paraId="7416B290" w14:textId="73643DFF" w:rsidR="005810A3" w:rsidRDefault="007D6A5A" w:rsidP="007D6A5A">
      <w:pPr>
        <w:jc w:val="both"/>
        <w:rPr>
          <w:rFonts w:ascii="Aptos Narrow" w:eastAsiaTheme="minorHAnsi" w:hAnsi="Aptos Narrow" w:cs="Georgia"/>
          <w:sz w:val="26"/>
          <w:szCs w:val="26"/>
          <w:lang w:val="en-IN" w:eastAsia="en-US"/>
        </w:rPr>
      </w:pPr>
      <w:r w:rsidRPr="007D6A5A">
        <w:rPr>
          <w:rFonts w:ascii="Aptos Narrow" w:eastAsiaTheme="minorHAnsi" w:hAnsi="Aptos Narrow" w:cs="Georgia"/>
          <w:sz w:val="26"/>
          <w:szCs w:val="26"/>
          <w:lang w:val="en-IN" w:eastAsia="en-US"/>
        </w:rPr>
        <w:t>connections between the components</w:t>
      </w:r>
    </w:p>
    <w:p w14:paraId="4CE07C17" w14:textId="77777777" w:rsidR="007D6A5A" w:rsidRPr="007D6A5A" w:rsidRDefault="007D6A5A" w:rsidP="007D6A5A">
      <w:pPr>
        <w:jc w:val="both"/>
        <w:rPr>
          <w:rFonts w:ascii="Aptos Narrow" w:hAnsi="Aptos Narrow"/>
          <w:sz w:val="26"/>
          <w:szCs w:val="26"/>
        </w:rPr>
      </w:pPr>
    </w:p>
    <w:p w14:paraId="770CA839" w14:textId="77777777" w:rsidR="007D6A5A" w:rsidRDefault="007D6A5A" w:rsidP="00B83C83">
      <w:pPr>
        <w:jc w:val="both"/>
        <w:rPr>
          <w:rFonts w:ascii="Aptos Narrow" w:hAnsi="Aptos Narrow"/>
          <w:sz w:val="30"/>
          <w:szCs w:val="30"/>
        </w:rPr>
      </w:pPr>
    </w:p>
    <w:p w14:paraId="4980141E" w14:textId="77777777" w:rsidR="007D6A5A" w:rsidRDefault="007D6A5A" w:rsidP="00B83C83">
      <w:pPr>
        <w:jc w:val="both"/>
        <w:rPr>
          <w:rFonts w:ascii="Aptos Narrow" w:hAnsi="Aptos Narrow"/>
          <w:sz w:val="30"/>
          <w:szCs w:val="30"/>
        </w:rPr>
      </w:pPr>
    </w:p>
    <w:p w14:paraId="35695E5B" w14:textId="77777777" w:rsidR="007D6A5A" w:rsidRDefault="007D6A5A" w:rsidP="00B83C83">
      <w:pPr>
        <w:jc w:val="both"/>
        <w:rPr>
          <w:rFonts w:ascii="Aptos Narrow" w:hAnsi="Aptos Narrow"/>
          <w:sz w:val="30"/>
          <w:szCs w:val="30"/>
        </w:rPr>
      </w:pPr>
    </w:p>
    <w:p w14:paraId="3EAA7F7A" w14:textId="77777777" w:rsidR="007D6A5A" w:rsidRDefault="007D6A5A" w:rsidP="00B83C83">
      <w:pPr>
        <w:jc w:val="both"/>
        <w:rPr>
          <w:rFonts w:ascii="Aptos Narrow" w:hAnsi="Aptos Narrow"/>
          <w:sz w:val="30"/>
          <w:szCs w:val="30"/>
        </w:rPr>
      </w:pPr>
    </w:p>
    <w:p w14:paraId="68542FF8" w14:textId="77777777" w:rsidR="007D6A5A" w:rsidRDefault="007D6A5A" w:rsidP="00B83C83">
      <w:pPr>
        <w:jc w:val="both"/>
        <w:rPr>
          <w:rFonts w:ascii="Aptos Narrow" w:hAnsi="Aptos Narrow"/>
          <w:sz w:val="30"/>
          <w:szCs w:val="30"/>
        </w:rPr>
      </w:pPr>
    </w:p>
    <w:p w14:paraId="102E4039" w14:textId="77777777" w:rsidR="007D6A5A" w:rsidRDefault="007D6A5A" w:rsidP="00B83C83">
      <w:pPr>
        <w:jc w:val="both"/>
        <w:rPr>
          <w:rFonts w:ascii="Aptos Narrow" w:hAnsi="Aptos Narrow"/>
          <w:sz w:val="30"/>
          <w:szCs w:val="30"/>
        </w:rPr>
      </w:pPr>
    </w:p>
    <w:p w14:paraId="114767E2" w14:textId="00C13C2D" w:rsidR="009E75F9" w:rsidRDefault="005810A3" w:rsidP="00B83C83">
      <w:pPr>
        <w:jc w:val="both"/>
        <w:rPr>
          <w:rFonts w:ascii="Aptos Narrow" w:hAnsi="Aptos Narrow"/>
          <w:sz w:val="30"/>
          <w:szCs w:val="30"/>
        </w:rPr>
      </w:pPr>
      <w:r w:rsidRPr="005810A3">
        <w:rPr>
          <w:rFonts w:ascii="Aptos Narrow" w:hAnsi="Aptos Narrow"/>
          <w:sz w:val="30"/>
          <w:szCs w:val="30"/>
        </w:rPr>
        <w:lastRenderedPageBreak/>
        <w:t xml:space="preserve">CIRCUIT DIAGRAM &amp; DESCRIPTION </w:t>
      </w:r>
      <w:r>
        <w:rPr>
          <w:rFonts w:ascii="Aptos Narrow" w:hAnsi="Aptos Narrow"/>
          <w:sz w:val="30"/>
          <w:szCs w:val="30"/>
        </w:rPr>
        <w:t>:</w:t>
      </w:r>
    </w:p>
    <w:p w14:paraId="3602268C" w14:textId="77777777" w:rsidR="007D6A5A" w:rsidRDefault="007D6A5A" w:rsidP="00B83C83">
      <w:pPr>
        <w:jc w:val="both"/>
        <w:rPr>
          <w:rFonts w:ascii="Aptos Narrow" w:hAnsi="Aptos Narrow"/>
          <w:sz w:val="30"/>
          <w:szCs w:val="30"/>
        </w:rPr>
      </w:pPr>
    </w:p>
    <w:p w14:paraId="502986EB" w14:textId="6B3DBB33" w:rsidR="007D6A5A" w:rsidRDefault="00D11BE0" w:rsidP="00B83C83">
      <w:pPr>
        <w:jc w:val="both"/>
        <w:rPr>
          <w:rFonts w:ascii="Aptos Narrow" w:hAnsi="Aptos Narrow"/>
          <w:sz w:val="30"/>
          <w:szCs w:val="30"/>
        </w:rPr>
      </w:pPr>
      <w:r>
        <w:rPr>
          <w:noProof/>
        </w:rPr>
        <w:drawing>
          <wp:inline distT="0" distB="0" distL="0" distR="0" wp14:anchorId="3EE2FCF4" wp14:editId="17BA9047">
            <wp:extent cx="4514850" cy="1905000"/>
            <wp:effectExtent l="0" t="0" r="0" b="0"/>
            <wp:docPr id="8737751" name="Picture 4" descr="Distribution Transformer Circui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istribution Transformer Circuit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14850" cy="1905000"/>
                    </a:xfrm>
                    <a:prstGeom prst="rect">
                      <a:avLst/>
                    </a:prstGeom>
                    <a:noFill/>
                    <a:ln>
                      <a:noFill/>
                    </a:ln>
                  </pic:spPr>
                </pic:pic>
              </a:graphicData>
            </a:graphic>
          </wp:inline>
        </w:drawing>
      </w:r>
    </w:p>
    <w:p w14:paraId="0FE6832A" w14:textId="77777777" w:rsidR="00687769" w:rsidRDefault="00687769" w:rsidP="00B83C83">
      <w:pPr>
        <w:jc w:val="both"/>
        <w:rPr>
          <w:rFonts w:ascii="Aptos Narrow" w:hAnsi="Aptos Narrow"/>
          <w:sz w:val="30"/>
          <w:szCs w:val="30"/>
        </w:rPr>
      </w:pPr>
    </w:p>
    <w:p w14:paraId="0565B88F" w14:textId="77777777" w:rsidR="00D11BE0" w:rsidRPr="00D11BE0" w:rsidRDefault="00D11BE0" w:rsidP="00D11BE0">
      <w:pPr>
        <w:spacing w:before="100" w:beforeAutospacing="1" w:after="100" w:afterAutospacing="1"/>
        <w:rPr>
          <w:rFonts w:ascii="Aptos Narrow" w:hAnsi="Aptos Narrow"/>
          <w:sz w:val="26"/>
          <w:szCs w:val="26"/>
          <w:lang w:val="en-IN"/>
          <w14:ligatures w14:val="none"/>
        </w:rPr>
      </w:pPr>
      <w:r w:rsidRPr="00D11BE0">
        <w:rPr>
          <w:rFonts w:ascii="Aptos Narrow" w:hAnsi="Aptos Narrow"/>
          <w:sz w:val="26"/>
          <w:szCs w:val="26"/>
          <w:lang w:val="en-IN"/>
          <w14:ligatures w14:val="none"/>
        </w:rPr>
        <w:t>A transformer circuit incorporating coils and resistors typically involves a primary coil connected to an AC voltage source, a secondary coil, and load resistors connected across the secondary coil. Here's a description of such a circuit:</w:t>
      </w:r>
    </w:p>
    <w:p w14:paraId="2A65EEA3" w14:textId="77777777" w:rsidR="00D11BE0" w:rsidRPr="00D11BE0" w:rsidRDefault="00D11BE0" w:rsidP="00D11BE0">
      <w:pPr>
        <w:numPr>
          <w:ilvl w:val="0"/>
          <w:numId w:val="4"/>
        </w:numPr>
        <w:spacing w:before="100" w:beforeAutospacing="1" w:after="100" w:afterAutospacing="1"/>
        <w:rPr>
          <w:rFonts w:ascii="Aptos Narrow" w:hAnsi="Aptos Narrow"/>
          <w:sz w:val="26"/>
          <w:szCs w:val="26"/>
          <w:lang w:val="en-IN"/>
          <w14:ligatures w14:val="none"/>
        </w:rPr>
      </w:pPr>
      <w:r w:rsidRPr="00D11BE0">
        <w:rPr>
          <w:rFonts w:ascii="Aptos Narrow" w:hAnsi="Aptos Narrow"/>
          <w:b/>
          <w:bCs/>
          <w:sz w:val="26"/>
          <w:szCs w:val="26"/>
          <w:lang w:val="en-IN"/>
          <w14:ligatures w14:val="none"/>
        </w:rPr>
        <w:t>Primary Coil:</w:t>
      </w:r>
      <w:r w:rsidRPr="00D11BE0">
        <w:rPr>
          <w:rFonts w:ascii="Aptos Narrow" w:hAnsi="Aptos Narrow"/>
          <w:sz w:val="26"/>
          <w:szCs w:val="26"/>
          <w:lang w:val="en-IN"/>
          <w14:ligatures w14:val="none"/>
        </w:rPr>
        <w:t xml:space="preserve"> The primary coil consists of a certain number of turns of insulated wire wound around one side of the transformer core. It is connected to an alternating current (AC) voltage source, which could be the power grid or an AC generator.</w:t>
      </w:r>
    </w:p>
    <w:p w14:paraId="2380AEE5" w14:textId="77777777" w:rsidR="00D11BE0" w:rsidRPr="00D11BE0" w:rsidRDefault="00D11BE0" w:rsidP="00D11BE0">
      <w:pPr>
        <w:numPr>
          <w:ilvl w:val="0"/>
          <w:numId w:val="4"/>
        </w:numPr>
        <w:spacing w:before="100" w:beforeAutospacing="1" w:after="100" w:afterAutospacing="1"/>
        <w:rPr>
          <w:rFonts w:ascii="Aptos Narrow" w:hAnsi="Aptos Narrow"/>
          <w:sz w:val="26"/>
          <w:szCs w:val="26"/>
          <w:lang w:val="en-IN"/>
          <w14:ligatures w14:val="none"/>
        </w:rPr>
      </w:pPr>
      <w:r w:rsidRPr="00D11BE0">
        <w:rPr>
          <w:rFonts w:ascii="Aptos Narrow" w:hAnsi="Aptos Narrow"/>
          <w:b/>
          <w:bCs/>
          <w:sz w:val="26"/>
          <w:szCs w:val="26"/>
          <w:lang w:val="en-IN"/>
          <w14:ligatures w14:val="none"/>
        </w:rPr>
        <w:t>Transformer Core:</w:t>
      </w:r>
      <w:r w:rsidRPr="00D11BE0">
        <w:rPr>
          <w:rFonts w:ascii="Aptos Narrow" w:hAnsi="Aptos Narrow"/>
          <w:sz w:val="26"/>
          <w:szCs w:val="26"/>
          <w:lang w:val="en-IN"/>
          <w14:ligatures w14:val="none"/>
        </w:rPr>
        <w:t xml:space="preserve"> The primary and secondary coils are wound around a common ferromagnetic core. This core serves to concentrate the magnetic flux generated by the coils, enhancing the efficiency of energy transfer between them.</w:t>
      </w:r>
    </w:p>
    <w:p w14:paraId="1AC24C34" w14:textId="77777777" w:rsidR="00D11BE0" w:rsidRPr="00D11BE0" w:rsidRDefault="00D11BE0" w:rsidP="00D11BE0">
      <w:pPr>
        <w:numPr>
          <w:ilvl w:val="0"/>
          <w:numId w:val="4"/>
        </w:numPr>
        <w:spacing w:before="100" w:beforeAutospacing="1" w:after="100" w:afterAutospacing="1"/>
        <w:rPr>
          <w:rFonts w:ascii="Aptos Narrow" w:hAnsi="Aptos Narrow"/>
          <w:sz w:val="26"/>
          <w:szCs w:val="26"/>
          <w:lang w:val="en-IN"/>
          <w14:ligatures w14:val="none"/>
        </w:rPr>
      </w:pPr>
      <w:r w:rsidRPr="00D11BE0">
        <w:rPr>
          <w:rFonts w:ascii="Aptos Narrow" w:hAnsi="Aptos Narrow"/>
          <w:b/>
          <w:bCs/>
          <w:sz w:val="26"/>
          <w:szCs w:val="26"/>
          <w:lang w:val="en-IN"/>
          <w14:ligatures w14:val="none"/>
        </w:rPr>
        <w:t>Secondary Coil:</w:t>
      </w:r>
      <w:r w:rsidRPr="00D11BE0">
        <w:rPr>
          <w:rFonts w:ascii="Aptos Narrow" w:hAnsi="Aptos Narrow"/>
          <w:sz w:val="26"/>
          <w:szCs w:val="26"/>
          <w:lang w:val="en-IN"/>
          <w14:ligatures w14:val="none"/>
        </w:rPr>
        <w:t xml:space="preserve"> The secondary coil is wound around the other side of the transformer core. It typically has a different number of turns compared to the primary coil, which determines the voltage transformation ratio of the transformer.</w:t>
      </w:r>
    </w:p>
    <w:p w14:paraId="2AF22588" w14:textId="77777777" w:rsidR="00D11BE0" w:rsidRDefault="00D11BE0" w:rsidP="00D11BE0">
      <w:pPr>
        <w:numPr>
          <w:ilvl w:val="0"/>
          <w:numId w:val="4"/>
        </w:numPr>
        <w:spacing w:before="100" w:beforeAutospacing="1" w:after="100" w:afterAutospacing="1"/>
        <w:rPr>
          <w:rFonts w:ascii="Aptos Narrow" w:hAnsi="Aptos Narrow"/>
          <w:sz w:val="26"/>
          <w:szCs w:val="26"/>
          <w:lang w:val="en-IN"/>
          <w14:ligatures w14:val="none"/>
        </w:rPr>
      </w:pPr>
      <w:r w:rsidRPr="00D11BE0">
        <w:rPr>
          <w:rFonts w:ascii="Aptos Narrow" w:hAnsi="Aptos Narrow"/>
          <w:b/>
          <w:bCs/>
          <w:sz w:val="26"/>
          <w:szCs w:val="26"/>
          <w:lang w:val="en-IN"/>
          <w14:ligatures w14:val="none"/>
        </w:rPr>
        <w:t>Load Resistors:</w:t>
      </w:r>
      <w:r w:rsidRPr="00D11BE0">
        <w:rPr>
          <w:rFonts w:ascii="Aptos Narrow" w:hAnsi="Aptos Narrow"/>
          <w:sz w:val="26"/>
          <w:szCs w:val="26"/>
          <w:lang w:val="en-IN"/>
          <w14:ligatures w14:val="none"/>
        </w:rPr>
        <w:t xml:space="preserve"> Load resistors represent the electrical load connected to the secondary coil. </w:t>
      </w:r>
    </w:p>
    <w:p w14:paraId="4A6CB47F" w14:textId="77777777" w:rsidR="00D11BE0" w:rsidRDefault="00D11BE0" w:rsidP="00D11BE0">
      <w:pPr>
        <w:spacing w:before="100" w:beforeAutospacing="1" w:after="100" w:afterAutospacing="1"/>
        <w:rPr>
          <w:rFonts w:ascii="Aptos Narrow" w:hAnsi="Aptos Narrow"/>
          <w:sz w:val="26"/>
          <w:szCs w:val="26"/>
          <w:lang w:val="en-IN"/>
          <w14:ligatures w14:val="none"/>
        </w:rPr>
      </w:pPr>
    </w:p>
    <w:p w14:paraId="368F8409" w14:textId="77777777" w:rsidR="00D11BE0" w:rsidRPr="00D11BE0" w:rsidRDefault="00D11BE0" w:rsidP="00D11BE0">
      <w:pPr>
        <w:autoSpaceDE w:val="0"/>
        <w:autoSpaceDN w:val="0"/>
        <w:adjustRightInd w:val="0"/>
        <w:rPr>
          <w:rFonts w:ascii="Aptos Narrow" w:eastAsiaTheme="minorHAnsi" w:hAnsi="Aptos Narrow" w:cs="Georgia"/>
          <w:sz w:val="26"/>
          <w:szCs w:val="26"/>
          <w:lang w:val="en-IN" w:eastAsia="en-US"/>
        </w:rPr>
      </w:pPr>
      <w:r w:rsidRPr="00D11BE0">
        <w:rPr>
          <w:rFonts w:ascii="Aptos Narrow" w:eastAsiaTheme="minorHAnsi" w:hAnsi="Aptos Narrow" w:cs="Georgia"/>
          <w:sz w:val="26"/>
          <w:szCs w:val="26"/>
          <w:lang w:val="en-IN" w:eastAsia="en-US"/>
        </w:rPr>
        <w:t>Procedure to make the circuit on a breadboard:</w:t>
      </w:r>
    </w:p>
    <w:p w14:paraId="728BC08C" w14:textId="0EF6EF78" w:rsidR="00D11BE0" w:rsidRPr="00D11BE0" w:rsidRDefault="00D11BE0" w:rsidP="00D11BE0">
      <w:pPr>
        <w:autoSpaceDE w:val="0"/>
        <w:autoSpaceDN w:val="0"/>
        <w:adjustRightInd w:val="0"/>
        <w:rPr>
          <w:rFonts w:ascii="Aptos Narrow" w:eastAsiaTheme="minorHAnsi" w:hAnsi="Aptos Narrow" w:cs="Georgia"/>
          <w:sz w:val="26"/>
          <w:szCs w:val="26"/>
          <w:lang w:val="en-IN" w:eastAsia="en-US"/>
        </w:rPr>
      </w:pPr>
      <w:r w:rsidRPr="00D11BE0">
        <w:rPr>
          <w:rFonts w:ascii="Aptos Narrow" w:eastAsiaTheme="minorHAnsi" w:hAnsi="Aptos Narrow" w:cs="Georgia"/>
          <w:sz w:val="26"/>
          <w:szCs w:val="26"/>
          <w:lang w:val="en-IN" w:eastAsia="en-US"/>
        </w:rPr>
        <w:t>The two sides of this inductor are built on different</w:t>
      </w:r>
      <w:r>
        <w:rPr>
          <w:rFonts w:ascii="Aptos Narrow" w:eastAsiaTheme="minorHAnsi" w:hAnsi="Aptos Narrow" w:cs="Georgia"/>
          <w:sz w:val="26"/>
          <w:szCs w:val="26"/>
          <w:lang w:val="en-IN" w:eastAsia="en-US"/>
        </w:rPr>
        <w:t xml:space="preserve"> </w:t>
      </w:r>
      <w:r w:rsidRPr="00D11BE0">
        <w:rPr>
          <w:rFonts w:ascii="Aptos Narrow" w:eastAsiaTheme="minorHAnsi" w:hAnsi="Aptos Narrow" w:cs="Georgia"/>
          <w:sz w:val="26"/>
          <w:szCs w:val="26"/>
          <w:lang w:val="en-IN" w:eastAsia="en-US"/>
        </w:rPr>
        <w:t>breadboards and the breadboard not connected to an AC</w:t>
      </w:r>
      <w:r>
        <w:rPr>
          <w:rFonts w:ascii="Aptos Narrow" w:eastAsiaTheme="minorHAnsi" w:hAnsi="Aptos Narrow" w:cs="Georgia"/>
          <w:sz w:val="26"/>
          <w:szCs w:val="26"/>
          <w:lang w:val="en-IN" w:eastAsia="en-US"/>
        </w:rPr>
        <w:t xml:space="preserve"> </w:t>
      </w:r>
      <w:r w:rsidRPr="00D11BE0">
        <w:rPr>
          <w:rFonts w:ascii="Aptos Narrow" w:eastAsiaTheme="minorHAnsi" w:hAnsi="Aptos Narrow" w:cs="Georgia"/>
          <w:sz w:val="26"/>
          <w:szCs w:val="26"/>
          <w:lang w:val="en-IN" w:eastAsia="en-US"/>
        </w:rPr>
        <w:t>supply is moved closer and then moved away from the coil.</w:t>
      </w:r>
      <w:r>
        <w:rPr>
          <w:rFonts w:ascii="Aptos Narrow" w:eastAsiaTheme="minorHAnsi" w:hAnsi="Aptos Narrow" w:cs="Georgia"/>
          <w:sz w:val="26"/>
          <w:szCs w:val="26"/>
          <w:lang w:val="en-IN" w:eastAsia="en-US"/>
        </w:rPr>
        <w:t xml:space="preserve"> </w:t>
      </w:r>
      <w:r w:rsidRPr="00D11BE0">
        <w:rPr>
          <w:rFonts w:ascii="Aptos Narrow" w:eastAsiaTheme="minorHAnsi" w:hAnsi="Aptos Narrow" w:cs="Georgia"/>
          <w:sz w:val="26"/>
          <w:szCs w:val="26"/>
          <w:lang w:val="en-IN" w:eastAsia="en-US"/>
        </w:rPr>
        <w:t>This will</w:t>
      </w:r>
      <w:r>
        <w:rPr>
          <w:rFonts w:ascii="Aptos Narrow" w:eastAsiaTheme="minorHAnsi" w:hAnsi="Aptos Narrow" w:cs="Georgia"/>
          <w:sz w:val="26"/>
          <w:szCs w:val="26"/>
          <w:lang w:val="en-IN" w:eastAsia="en-US"/>
        </w:rPr>
        <w:t xml:space="preserve"> </w:t>
      </w:r>
      <w:r w:rsidRPr="00D11BE0">
        <w:rPr>
          <w:rFonts w:ascii="Aptos Narrow" w:eastAsiaTheme="minorHAnsi" w:hAnsi="Aptos Narrow" w:cs="Georgia"/>
          <w:sz w:val="26"/>
          <w:szCs w:val="26"/>
          <w:lang w:val="en-IN" w:eastAsia="en-US"/>
        </w:rPr>
        <w:t>induce a change in magnetic flux between the two</w:t>
      </w:r>
      <w:r>
        <w:rPr>
          <w:rFonts w:ascii="Aptos Narrow" w:eastAsiaTheme="minorHAnsi" w:hAnsi="Aptos Narrow" w:cs="Georgia"/>
          <w:sz w:val="26"/>
          <w:szCs w:val="26"/>
          <w:lang w:val="en-IN" w:eastAsia="en-US"/>
        </w:rPr>
        <w:t xml:space="preserve"> </w:t>
      </w:r>
      <w:r w:rsidRPr="00D11BE0">
        <w:rPr>
          <w:rFonts w:ascii="Aptos Narrow" w:eastAsiaTheme="minorHAnsi" w:hAnsi="Aptos Narrow" w:cs="Georgia"/>
          <w:sz w:val="26"/>
          <w:szCs w:val="26"/>
          <w:lang w:val="en-IN" w:eastAsia="en-US"/>
        </w:rPr>
        <w:t>coils, in turn generating an emf and creating a mutual</w:t>
      </w:r>
      <w:r>
        <w:rPr>
          <w:rFonts w:ascii="Aptos Narrow" w:eastAsiaTheme="minorHAnsi" w:hAnsi="Aptos Narrow" w:cs="Georgia"/>
          <w:sz w:val="26"/>
          <w:szCs w:val="26"/>
          <w:lang w:val="en-IN" w:eastAsia="en-US"/>
        </w:rPr>
        <w:t xml:space="preserve"> </w:t>
      </w:r>
      <w:r w:rsidRPr="00D11BE0">
        <w:rPr>
          <w:rFonts w:ascii="Aptos Narrow" w:eastAsiaTheme="minorHAnsi" w:hAnsi="Aptos Narrow" w:cs="Georgia"/>
          <w:sz w:val="26"/>
          <w:szCs w:val="26"/>
          <w:lang w:val="en-IN" w:eastAsia="en-US"/>
        </w:rPr>
        <w:t>inductor.</w:t>
      </w:r>
    </w:p>
    <w:p w14:paraId="0C8FE6A7" w14:textId="77777777" w:rsidR="005810A3" w:rsidRDefault="005810A3" w:rsidP="00B83C83">
      <w:pPr>
        <w:jc w:val="both"/>
        <w:rPr>
          <w:rFonts w:ascii="Aptos Narrow" w:hAnsi="Aptos Narrow"/>
          <w:sz w:val="30"/>
          <w:szCs w:val="30"/>
        </w:rPr>
      </w:pPr>
    </w:p>
    <w:p w14:paraId="485FD9F7" w14:textId="77777777" w:rsidR="00D11BE0" w:rsidRDefault="00D11BE0" w:rsidP="00B83C83">
      <w:pPr>
        <w:jc w:val="both"/>
        <w:rPr>
          <w:rFonts w:ascii="Aptos Narrow" w:hAnsi="Aptos Narrow"/>
          <w:sz w:val="30"/>
          <w:szCs w:val="30"/>
        </w:rPr>
      </w:pPr>
    </w:p>
    <w:p w14:paraId="6236692E" w14:textId="77777777" w:rsidR="00D11BE0" w:rsidRDefault="00D11BE0" w:rsidP="00B83C83">
      <w:pPr>
        <w:jc w:val="both"/>
        <w:rPr>
          <w:rFonts w:ascii="Aptos Narrow" w:hAnsi="Aptos Narrow"/>
          <w:sz w:val="30"/>
          <w:szCs w:val="30"/>
        </w:rPr>
      </w:pPr>
    </w:p>
    <w:p w14:paraId="03291713" w14:textId="77777777" w:rsidR="00D11BE0" w:rsidRDefault="00D11BE0" w:rsidP="00B83C83">
      <w:pPr>
        <w:jc w:val="both"/>
        <w:rPr>
          <w:rFonts w:ascii="Aptos Narrow" w:hAnsi="Aptos Narrow"/>
          <w:sz w:val="30"/>
          <w:szCs w:val="30"/>
        </w:rPr>
      </w:pPr>
    </w:p>
    <w:p w14:paraId="43CDD4E4" w14:textId="46BC671B" w:rsidR="005810A3" w:rsidRDefault="005810A3" w:rsidP="00B83C83">
      <w:pPr>
        <w:jc w:val="both"/>
        <w:rPr>
          <w:rFonts w:ascii="Aptos Narrow" w:hAnsi="Aptos Narrow"/>
          <w:sz w:val="30"/>
          <w:szCs w:val="30"/>
        </w:rPr>
      </w:pPr>
      <w:r>
        <w:rPr>
          <w:rFonts w:ascii="Aptos Narrow" w:hAnsi="Aptos Narrow"/>
          <w:sz w:val="30"/>
          <w:szCs w:val="30"/>
        </w:rPr>
        <w:t>PCB DESIGN RULES :</w:t>
      </w:r>
    </w:p>
    <w:p w14:paraId="6C9DC937" w14:textId="77777777" w:rsidR="005810A3" w:rsidRDefault="005810A3" w:rsidP="00B83C83">
      <w:pPr>
        <w:jc w:val="both"/>
        <w:rPr>
          <w:rFonts w:ascii="Aptos Narrow" w:hAnsi="Aptos Narrow"/>
          <w:sz w:val="30"/>
          <w:szCs w:val="30"/>
        </w:rPr>
      </w:pPr>
    </w:p>
    <w:p w14:paraId="783AD099" w14:textId="4A212803" w:rsidR="005810A3" w:rsidRPr="005810A3" w:rsidRDefault="005810A3" w:rsidP="005810A3">
      <w:pPr>
        <w:pStyle w:val="ListParagraph"/>
        <w:numPr>
          <w:ilvl w:val="0"/>
          <w:numId w:val="1"/>
        </w:numPr>
        <w:jc w:val="both"/>
        <w:rPr>
          <w:rFonts w:ascii="Aptos Narrow" w:hAnsi="Aptos Narrow"/>
          <w:sz w:val="26"/>
          <w:szCs w:val="26"/>
        </w:rPr>
      </w:pPr>
      <w:r w:rsidRPr="005810A3">
        <w:rPr>
          <w:rFonts w:ascii="Aptos Narrow" w:hAnsi="Aptos Narrow"/>
          <w:sz w:val="26"/>
          <w:szCs w:val="26"/>
        </w:rPr>
        <w:t xml:space="preserve">Clearance and Spacing: Maintain proper distances between traces, pads, and components to prevent short circuits and ensure manufacturability. </w:t>
      </w:r>
    </w:p>
    <w:p w14:paraId="6D25B3EB" w14:textId="77777777" w:rsidR="005810A3" w:rsidRPr="005810A3" w:rsidRDefault="005810A3" w:rsidP="005810A3">
      <w:pPr>
        <w:ind w:left="360"/>
        <w:jc w:val="both"/>
        <w:rPr>
          <w:rFonts w:ascii="Aptos Narrow" w:hAnsi="Aptos Narrow"/>
          <w:sz w:val="26"/>
          <w:szCs w:val="26"/>
        </w:rPr>
      </w:pPr>
    </w:p>
    <w:p w14:paraId="3544452C" w14:textId="77777777" w:rsidR="005810A3" w:rsidRPr="005810A3" w:rsidRDefault="005810A3" w:rsidP="005810A3">
      <w:pPr>
        <w:pStyle w:val="ListParagraph"/>
        <w:numPr>
          <w:ilvl w:val="0"/>
          <w:numId w:val="1"/>
        </w:numPr>
        <w:jc w:val="both"/>
        <w:rPr>
          <w:rFonts w:ascii="Aptos Narrow" w:hAnsi="Aptos Narrow"/>
          <w:sz w:val="26"/>
          <w:szCs w:val="26"/>
        </w:rPr>
      </w:pPr>
      <w:r w:rsidRPr="005810A3">
        <w:rPr>
          <w:rFonts w:ascii="Aptos Narrow" w:hAnsi="Aptos Narrow"/>
          <w:sz w:val="26"/>
          <w:szCs w:val="26"/>
        </w:rPr>
        <w:t xml:space="preserve">Trace Width and Thickness: Determine appropriate trace dimensions based on current carrying capacity and impedance requirements. Via Placement: Strategically place vias to facilitate signal routing and avoid interference with component mounting areas. </w:t>
      </w:r>
    </w:p>
    <w:p w14:paraId="07209AC1" w14:textId="77777777" w:rsidR="005810A3" w:rsidRPr="005810A3" w:rsidRDefault="005810A3" w:rsidP="005810A3">
      <w:pPr>
        <w:pStyle w:val="ListParagraph"/>
        <w:jc w:val="both"/>
        <w:rPr>
          <w:rFonts w:ascii="Aptos Narrow" w:hAnsi="Aptos Narrow"/>
          <w:sz w:val="26"/>
          <w:szCs w:val="26"/>
        </w:rPr>
      </w:pPr>
    </w:p>
    <w:p w14:paraId="03F80D54" w14:textId="77777777" w:rsidR="005810A3" w:rsidRPr="005810A3" w:rsidRDefault="005810A3" w:rsidP="005810A3">
      <w:pPr>
        <w:pStyle w:val="ListParagraph"/>
        <w:numPr>
          <w:ilvl w:val="0"/>
          <w:numId w:val="1"/>
        </w:numPr>
        <w:jc w:val="both"/>
        <w:rPr>
          <w:rFonts w:ascii="Aptos Narrow" w:hAnsi="Aptos Narrow"/>
          <w:sz w:val="26"/>
          <w:szCs w:val="26"/>
        </w:rPr>
      </w:pPr>
      <w:r w:rsidRPr="005810A3">
        <w:rPr>
          <w:rFonts w:ascii="Aptos Narrow" w:hAnsi="Aptos Narrow"/>
          <w:sz w:val="26"/>
          <w:szCs w:val="26"/>
        </w:rPr>
        <w:t xml:space="preserve">Component Placement: Arrange components for optimal signal integrity, thermal management, and ease of assembly and testing. </w:t>
      </w:r>
    </w:p>
    <w:p w14:paraId="5E241499" w14:textId="77777777" w:rsidR="005810A3" w:rsidRPr="005810A3" w:rsidRDefault="005810A3" w:rsidP="005810A3">
      <w:pPr>
        <w:pStyle w:val="ListParagraph"/>
        <w:rPr>
          <w:rFonts w:ascii="Aptos Narrow" w:hAnsi="Aptos Narrow"/>
          <w:sz w:val="26"/>
          <w:szCs w:val="26"/>
        </w:rPr>
      </w:pPr>
    </w:p>
    <w:p w14:paraId="7C6480AB" w14:textId="77777777" w:rsidR="005810A3" w:rsidRPr="005810A3" w:rsidRDefault="005810A3" w:rsidP="005810A3">
      <w:pPr>
        <w:pStyle w:val="ListParagraph"/>
        <w:numPr>
          <w:ilvl w:val="0"/>
          <w:numId w:val="1"/>
        </w:numPr>
        <w:jc w:val="both"/>
        <w:rPr>
          <w:rFonts w:ascii="Aptos Narrow" w:hAnsi="Aptos Narrow"/>
          <w:sz w:val="26"/>
          <w:szCs w:val="26"/>
        </w:rPr>
      </w:pPr>
      <w:r w:rsidRPr="005810A3">
        <w:rPr>
          <w:rFonts w:ascii="Aptos Narrow" w:hAnsi="Aptos Narrow"/>
          <w:sz w:val="26"/>
          <w:szCs w:val="26"/>
        </w:rPr>
        <w:t xml:space="preserve">Silkscreen and Reference Designators: Clearly label components and features on the silkscreen layer for easy identification. </w:t>
      </w:r>
    </w:p>
    <w:p w14:paraId="36A91A54" w14:textId="77777777" w:rsidR="005810A3" w:rsidRPr="005810A3" w:rsidRDefault="005810A3" w:rsidP="005810A3">
      <w:pPr>
        <w:pStyle w:val="ListParagraph"/>
        <w:rPr>
          <w:rFonts w:ascii="Aptos Narrow" w:hAnsi="Aptos Narrow"/>
          <w:sz w:val="26"/>
          <w:szCs w:val="26"/>
        </w:rPr>
      </w:pPr>
    </w:p>
    <w:p w14:paraId="7990FDB8" w14:textId="77777777" w:rsidR="005810A3" w:rsidRPr="005810A3" w:rsidRDefault="005810A3" w:rsidP="005810A3">
      <w:pPr>
        <w:pStyle w:val="ListParagraph"/>
        <w:numPr>
          <w:ilvl w:val="0"/>
          <w:numId w:val="1"/>
        </w:numPr>
        <w:jc w:val="both"/>
        <w:rPr>
          <w:rFonts w:ascii="Aptos Narrow" w:hAnsi="Aptos Narrow"/>
          <w:sz w:val="26"/>
          <w:szCs w:val="26"/>
        </w:rPr>
      </w:pPr>
      <w:r w:rsidRPr="005810A3">
        <w:rPr>
          <w:rFonts w:ascii="Aptos Narrow" w:hAnsi="Aptos Narrow"/>
          <w:sz w:val="26"/>
          <w:szCs w:val="26"/>
        </w:rPr>
        <w:t xml:space="preserve">Power Distribution: Design robust power distribution networks with dedicated planes or wide traces to minimize voltage drop. </w:t>
      </w:r>
    </w:p>
    <w:p w14:paraId="4A6264F8" w14:textId="77777777" w:rsidR="005810A3" w:rsidRPr="005810A3" w:rsidRDefault="005810A3" w:rsidP="005810A3">
      <w:pPr>
        <w:pStyle w:val="ListParagraph"/>
        <w:rPr>
          <w:rFonts w:ascii="Aptos Narrow" w:hAnsi="Aptos Narrow"/>
          <w:sz w:val="26"/>
          <w:szCs w:val="26"/>
        </w:rPr>
      </w:pPr>
    </w:p>
    <w:p w14:paraId="058A2153" w14:textId="77777777" w:rsidR="005810A3" w:rsidRPr="005810A3" w:rsidRDefault="005810A3" w:rsidP="005810A3">
      <w:pPr>
        <w:pStyle w:val="ListParagraph"/>
        <w:numPr>
          <w:ilvl w:val="0"/>
          <w:numId w:val="1"/>
        </w:numPr>
        <w:jc w:val="both"/>
        <w:rPr>
          <w:rFonts w:ascii="Aptos Narrow" w:hAnsi="Aptos Narrow"/>
          <w:sz w:val="26"/>
          <w:szCs w:val="26"/>
        </w:rPr>
      </w:pPr>
      <w:r w:rsidRPr="005810A3">
        <w:rPr>
          <w:rFonts w:ascii="Aptos Narrow" w:hAnsi="Aptos Narrow"/>
          <w:sz w:val="26"/>
          <w:szCs w:val="26"/>
        </w:rPr>
        <w:t xml:space="preserve">Ground Plane: Include a solid ground plane for low-impedance signal return paths and EMI reduction. </w:t>
      </w:r>
    </w:p>
    <w:p w14:paraId="1F2D26C7" w14:textId="77777777" w:rsidR="005810A3" w:rsidRPr="005810A3" w:rsidRDefault="005810A3" w:rsidP="005810A3">
      <w:pPr>
        <w:pStyle w:val="ListParagraph"/>
        <w:rPr>
          <w:rFonts w:ascii="Aptos Narrow" w:hAnsi="Aptos Narrow"/>
          <w:sz w:val="26"/>
          <w:szCs w:val="26"/>
        </w:rPr>
      </w:pPr>
    </w:p>
    <w:p w14:paraId="532079A5" w14:textId="77777777" w:rsidR="005810A3" w:rsidRPr="005810A3" w:rsidRDefault="005810A3" w:rsidP="005810A3">
      <w:pPr>
        <w:pStyle w:val="ListParagraph"/>
        <w:numPr>
          <w:ilvl w:val="0"/>
          <w:numId w:val="1"/>
        </w:numPr>
        <w:jc w:val="both"/>
        <w:rPr>
          <w:rFonts w:ascii="Aptos Narrow" w:hAnsi="Aptos Narrow"/>
          <w:sz w:val="26"/>
          <w:szCs w:val="26"/>
        </w:rPr>
      </w:pPr>
      <w:r w:rsidRPr="005810A3">
        <w:rPr>
          <w:rFonts w:ascii="Aptos Narrow" w:hAnsi="Aptos Narrow"/>
          <w:sz w:val="26"/>
          <w:szCs w:val="26"/>
        </w:rPr>
        <w:t xml:space="preserve">Signal Integrity: Address signal integrity issues by adhering to controlled impedance routing and minimizing trace lengths. </w:t>
      </w:r>
    </w:p>
    <w:p w14:paraId="1FE786E9" w14:textId="77777777" w:rsidR="005810A3" w:rsidRPr="005810A3" w:rsidRDefault="005810A3" w:rsidP="005810A3">
      <w:pPr>
        <w:pStyle w:val="ListParagraph"/>
        <w:rPr>
          <w:rFonts w:ascii="Aptos Narrow" w:hAnsi="Aptos Narrow"/>
          <w:sz w:val="26"/>
          <w:szCs w:val="26"/>
        </w:rPr>
      </w:pPr>
    </w:p>
    <w:p w14:paraId="330A4783" w14:textId="77777777" w:rsidR="005810A3" w:rsidRPr="005810A3" w:rsidRDefault="005810A3" w:rsidP="005810A3">
      <w:pPr>
        <w:pStyle w:val="ListParagraph"/>
        <w:numPr>
          <w:ilvl w:val="0"/>
          <w:numId w:val="1"/>
        </w:numPr>
        <w:jc w:val="both"/>
        <w:rPr>
          <w:rFonts w:ascii="Aptos Narrow" w:hAnsi="Aptos Narrow"/>
          <w:sz w:val="26"/>
          <w:szCs w:val="26"/>
        </w:rPr>
      </w:pPr>
      <w:r w:rsidRPr="005810A3">
        <w:rPr>
          <w:rFonts w:ascii="Aptos Narrow" w:hAnsi="Aptos Narrow"/>
          <w:sz w:val="26"/>
          <w:szCs w:val="26"/>
        </w:rPr>
        <w:t xml:space="preserve">Design for Manufacturability (DFM): Consider manufacturing constraints to ensure reliable and cost-effective production. </w:t>
      </w:r>
    </w:p>
    <w:p w14:paraId="2C662CBB" w14:textId="77777777" w:rsidR="005810A3" w:rsidRPr="005810A3" w:rsidRDefault="005810A3" w:rsidP="005810A3">
      <w:pPr>
        <w:pStyle w:val="ListParagraph"/>
        <w:rPr>
          <w:rFonts w:ascii="Aptos Narrow" w:hAnsi="Aptos Narrow"/>
          <w:sz w:val="26"/>
          <w:szCs w:val="26"/>
        </w:rPr>
      </w:pPr>
    </w:p>
    <w:p w14:paraId="3DD664FD" w14:textId="77777777" w:rsidR="005810A3" w:rsidRPr="005810A3" w:rsidRDefault="005810A3" w:rsidP="005810A3">
      <w:pPr>
        <w:pStyle w:val="ListParagraph"/>
        <w:numPr>
          <w:ilvl w:val="0"/>
          <w:numId w:val="1"/>
        </w:numPr>
        <w:jc w:val="both"/>
        <w:rPr>
          <w:rFonts w:ascii="Aptos Narrow" w:hAnsi="Aptos Narrow"/>
          <w:sz w:val="26"/>
          <w:szCs w:val="26"/>
        </w:rPr>
      </w:pPr>
      <w:r w:rsidRPr="005810A3">
        <w:rPr>
          <w:rFonts w:ascii="Aptos Narrow" w:hAnsi="Aptos Narrow"/>
          <w:sz w:val="26"/>
          <w:szCs w:val="26"/>
        </w:rPr>
        <w:t xml:space="preserve">Design for Testing (DFT): Incorporate test points and access features to facilitate testing and debugging during assembly. </w:t>
      </w:r>
    </w:p>
    <w:p w14:paraId="64ED2143" w14:textId="77777777" w:rsidR="005810A3" w:rsidRPr="005810A3" w:rsidRDefault="005810A3" w:rsidP="005810A3">
      <w:pPr>
        <w:pStyle w:val="ListParagraph"/>
        <w:rPr>
          <w:rFonts w:ascii="Aptos Narrow" w:hAnsi="Aptos Narrow"/>
          <w:sz w:val="26"/>
          <w:szCs w:val="26"/>
        </w:rPr>
      </w:pPr>
    </w:p>
    <w:p w14:paraId="554CF390" w14:textId="511215AD" w:rsidR="005810A3" w:rsidRPr="005810A3" w:rsidRDefault="005810A3" w:rsidP="005810A3">
      <w:pPr>
        <w:jc w:val="both"/>
        <w:rPr>
          <w:rFonts w:ascii="Aptos Narrow" w:hAnsi="Aptos Narrow"/>
          <w:sz w:val="26"/>
          <w:szCs w:val="26"/>
        </w:rPr>
      </w:pPr>
      <w:r w:rsidRPr="005810A3">
        <w:rPr>
          <w:rFonts w:ascii="Aptos Narrow" w:hAnsi="Aptos Narrow"/>
          <w:sz w:val="26"/>
          <w:szCs w:val="26"/>
        </w:rPr>
        <w:t>Adhering to these rules ensures a functional, reliable, and manufacturable PCB design while minimizing the risk of errors and production challenges.</w:t>
      </w:r>
    </w:p>
    <w:p w14:paraId="6EB43170" w14:textId="77777777" w:rsidR="005810A3" w:rsidRDefault="005810A3" w:rsidP="005810A3">
      <w:pPr>
        <w:jc w:val="both"/>
        <w:rPr>
          <w:rFonts w:ascii="Aptos Narrow" w:hAnsi="Aptos Narrow"/>
          <w:sz w:val="30"/>
          <w:szCs w:val="30"/>
        </w:rPr>
      </w:pPr>
    </w:p>
    <w:p w14:paraId="6089D4F8" w14:textId="77777777" w:rsidR="00D11BE0" w:rsidRDefault="00D11BE0" w:rsidP="005810A3">
      <w:pPr>
        <w:jc w:val="both"/>
        <w:rPr>
          <w:rFonts w:ascii="Aptos Narrow" w:hAnsi="Aptos Narrow"/>
          <w:sz w:val="30"/>
          <w:szCs w:val="30"/>
        </w:rPr>
      </w:pPr>
    </w:p>
    <w:p w14:paraId="27ADB244" w14:textId="77777777" w:rsidR="00D11BE0" w:rsidRDefault="00D11BE0" w:rsidP="005810A3">
      <w:pPr>
        <w:jc w:val="both"/>
        <w:rPr>
          <w:rFonts w:ascii="Aptos Narrow" w:hAnsi="Aptos Narrow"/>
          <w:sz w:val="30"/>
          <w:szCs w:val="30"/>
        </w:rPr>
      </w:pPr>
    </w:p>
    <w:p w14:paraId="0E909823" w14:textId="77777777" w:rsidR="00D11BE0" w:rsidRDefault="00D11BE0" w:rsidP="005810A3">
      <w:pPr>
        <w:jc w:val="both"/>
        <w:rPr>
          <w:rFonts w:ascii="Aptos Narrow" w:hAnsi="Aptos Narrow"/>
          <w:sz w:val="30"/>
          <w:szCs w:val="30"/>
        </w:rPr>
      </w:pPr>
    </w:p>
    <w:p w14:paraId="7164EE1C" w14:textId="77777777" w:rsidR="00D11BE0" w:rsidRDefault="00D11BE0" w:rsidP="005810A3">
      <w:pPr>
        <w:jc w:val="both"/>
        <w:rPr>
          <w:rFonts w:ascii="Aptos Narrow" w:hAnsi="Aptos Narrow"/>
          <w:sz w:val="30"/>
          <w:szCs w:val="30"/>
        </w:rPr>
      </w:pPr>
    </w:p>
    <w:p w14:paraId="60783EAE" w14:textId="36478924" w:rsidR="005810A3" w:rsidRDefault="005810A3" w:rsidP="005810A3">
      <w:pPr>
        <w:jc w:val="both"/>
        <w:rPr>
          <w:rFonts w:ascii="Aptos Narrow" w:hAnsi="Aptos Narrow"/>
          <w:sz w:val="30"/>
          <w:szCs w:val="30"/>
        </w:rPr>
      </w:pPr>
      <w:r>
        <w:rPr>
          <w:rFonts w:ascii="Aptos Narrow" w:hAnsi="Aptos Narrow"/>
          <w:sz w:val="30"/>
          <w:szCs w:val="30"/>
        </w:rPr>
        <w:lastRenderedPageBreak/>
        <w:t>DESIGN CONSTRAINTS :</w:t>
      </w:r>
    </w:p>
    <w:p w14:paraId="4834D0E0" w14:textId="77777777" w:rsidR="005810A3" w:rsidRDefault="005810A3" w:rsidP="005810A3">
      <w:pPr>
        <w:jc w:val="both"/>
        <w:rPr>
          <w:rFonts w:ascii="Aptos Narrow" w:hAnsi="Aptos Narrow"/>
          <w:sz w:val="30"/>
          <w:szCs w:val="30"/>
        </w:rPr>
      </w:pPr>
    </w:p>
    <w:p w14:paraId="08B0A817" w14:textId="77777777" w:rsidR="005810A3" w:rsidRPr="00254FC1" w:rsidRDefault="005810A3" w:rsidP="005810A3">
      <w:pPr>
        <w:pStyle w:val="ListParagraph"/>
        <w:numPr>
          <w:ilvl w:val="0"/>
          <w:numId w:val="2"/>
        </w:numPr>
        <w:jc w:val="both"/>
        <w:rPr>
          <w:rFonts w:ascii="Aptos Narrow" w:hAnsi="Aptos Narrow"/>
          <w:sz w:val="26"/>
          <w:szCs w:val="26"/>
        </w:rPr>
      </w:pPr>
      <w:r w:rsidRPr="00254FC1">
        <w:rPr>
          <w:rFonts w:ascii="Aptos Narrow" w:hAnsi="Aptos Narrow"/>
          <w:sz w:val="26"/>
          <w:szCs w:val="26"/>
        </w:rPr>
        <w:t xml:space="preserve">Size and Form Factor: PCB dimensions must fit within designated space constraints, dictated by enclosure or mounting requirements. </w:t>
      </w:r>
    </w:p>
    <w:p w14:paraId="6D5809A2" w14:textId="77777777" w:rsidR="005810A3" w:rsidRPr="00254FC1" w:rsidRDefault="005810A3" w:rsidP="005810A3">
      <w:pPr>
        <w:pStyle w:val="ListParagraph"/>
        <w:jc w:val="both"/>
        <w:rPr>
          <w:rFonts w:ascii="Aptos Narrow" w:hAnsi="Aptos Narrow"/>
          <w:sz w:val="26"/>
          <w:szCs w:val="26"/>
        </w:rPr>
      </w:pPr>
    </w:p>
    <w:p w14:paraId="0E105C0C" w14:textId="77777777" w:rsidR="005810A3" w:rsidRPr="00254FC1" w:rsidRDefault="005810A3" w:rsidP="005810A3">
      <w:pPr>
        <w:pStyle w:val="ListParagraph"/>
        <w:numPr>
          <w:ilvl w:val="0"/>
          <w:numId w:val="2"/>
        </w:numPr>
        <w:jc w:val="both"/>
        <w:rPr>
          <w:rFonts w:ascii="Aptos Narrow" w:hAnsi="Aptos Narrow"/>
          <w:sz w:val="26"/>
          <w:szCs w:val="26"/>
        </w:rPr>
      </w:pPr>
      <w:r w:rsidRPr="00254FC1">
        <w:rPr>
          <w:rFonts w:ascii="Aptos Narrow" w:hAnsi="Aptos Narrow"/>
          <w:sz w:val="26"/>
          <w:szCs w:val="26"/>
        </w:rPr>
        <w:t xml:space="preserve">Component Compatibility: The layout must accommodate specified components in terms of package sizes, pin configurations, and mounting constraints. </w:t>
      </w:r>
    </w:p>
    <w:p w14:paraId="24A7E3AC" w14:textId="77777777" w:rsidR="005810A3" w:rsidRPr="00254FC1" w:rsidRDefault="005810A3" w:rsidP="005810A3">
      <w:pPr>
        <w:pStyle w:val="ListParagraph"/>
        <w:rPr>
          <w:rFonts w:ascii="Aptos Narrow" w:hAnsi="Aptos Narrow"/>
          <w:sz w:val="26"/>
          <w:szCs w:val="26"/>
        </w:rPr>
      </w:pPr>
    </w:p>
    <w:p w14:paraId="327ACE0C" w14:textId="77777777" w:rsidR="005810A3" w:rsidRPr="00254FC1" w:rsidRDefault="005810A3" w:rsidP="005810A3">
      <w:pPr>
        <w:pStyle w:val="ListParagraph"/>
        <w:numPr>
          <w:ilvl w:val="0"/>
          <w:numId w:val="2"/>
        </w:numPr>
        <w:jc w:val="both"/>
        <w:rPr>
          <w:rFonts w:ascii="Aptos Narrow" w:hAnsi="Aptos Narrow"/>
          <w:sz w:val="26"/>
          <w:szCs w:val="26"/>
        </w:rPr>
      </w:pPr>
      <w:r w:rsidRPr="00254FC1">
        <w:rPr>
          <w:rFonts w:ascii="Aptos Narrow" w:hAnsi="Aptos Narrow"/>
          <w:sz w:val="26"/>
          <w:szCs w:val="26"/>
        </w:rPr>
        <w:t xml:space="preserve">Electrical Specifications: Ensure the design meets voltage, current, impedance, and signal integrity requirements as per project specifications. </w:t>
      </w:r>
    </w:p>
    <w:p w14:paraId="2C3F7C5A" w14:textId="77777777" w:rsidR="005810A3" w:rsidRPr="00254FC1" w:rsidRDefault="005810A3" w:rsidP="005810A3">
      <w:pPr>
        <w:pStyle w:val="ListParagraph"/>
        <w:rPr>
          <w:rFonts w:ascii="Aptos Narrow" w:hAnsi="Aptos Narrow"/>
          <w:sz w:val="26"/>
          <w:szCs w:val="26"/>
        </w:rPr>
      </w:pPr>
    </w:p>
    <w:p w14:paraId="6B7962D4" w14:textId="77777777" w:rsidR="005810A3" w:rsidRPr="00254FC1" w:rsidRDefault="005810A3" w:rsidP="005810A3">
      <w:pPr>
        <w:pStyle w:val="ListParagraph"/>
        <w:numPr>
          <w:ilvl w:val="0"/>
          <w:numId w:val="2"/>
        </w:numPr>
        <w:jc w:val="both"/>
        <w:rPr>
          <w:rFonts w:ascii="Aptos Narrow" w:hAnsi="Aptos Narrow"/>
          <w:sz w:val="26"/>
          <w:szCs w:val="26"/>
        </w:rPr>
      </w:pPr>
      <w:r w:rsidRPr="00254FC1">
        <w:rPr>
          <w:rFonts w:ascii="Aptos Narrow" w:hAnsi="Aptos Narrow"/>
          <w:sz w:val="26"/>
          <w:szCs w:val="26"/>
        </w:rPr>
        <w:t xml:space="preserve">Environmental Considerations: Account for factors like temperature, humidity, and vibration to maintain performance and reliability in varying conditions. </w:t>
      </w:r>
    </w:p>
    <w:p w14:paraId="2AD1606B" w14:textId="77777777" w:rsidR="005810A3" w:rsidRPr="00254FC1" w:rsidRDefault="005810A3" w:rsidP="005810A3">
      <w:pPr>
        <w:pStyle w:val="ListParagraph"/>
        <w:rPr>
          <w:rFonts w:ascii="Aptos Narrow" w:hAnsi="Aptos Narrow"/>
          <w:sz w:val="26"/>
          <w:szCs w:val="26"/>
        </w:rPr>
      </w:pPr>
    </w:p>
    <w:p w14:paraId="3AD768A1" w14:textId="77777777" w:rsidR="005810A3" w:rsidRPr="00254FC1" w:rsidRDefault="005810A3" w:rsidP="005810A3">
      <w:pPr>
        <w:pStyle w:val="ListParagraph"/>
        <w:numPr>
          <w:ilvl w:val="0"/>
          <w:numId w:val="2"/>
        </w:numPr>
        <w:jc w:val="both"/>
        <w:rPr>
          <w:rFonts w:ascii="Aptos Narrow" w:hAnsi="Aptos Narrow"/>
          <w:sz w:val="26"/>
          <w:szCs w:val="26"/>
        </w:rPr>
      </w:pPr>
      <w:r w:rsidRPr="00254FC1">
        <w:rPr>
          <w:rFonts w:ascii="Aptos Narrow" w:hAnsi="Aptos Narrow"/>
          <w:sz w:val="26"/>
          <w:szCs w:val="26"/>
        </w:rPr>
        <w:t xml:space="preserve">Regulatory Compliance: Adhere to relevant industry standards, safety regulations, and certification requirements applicable to the intended application. </w:t>
      </w:r>
    </w:p>
    <w:p w14:paraId="74D5BCDB" w14:textId="77777777" w:rsidR="005810A3" w:rsidRPr="00254FC1" w:rsidRDefault="005810A3" w:rsidP="005810A3">
      <w:pPr>
        <w:pStyle w:val="ListParagraph"/>
        <w:rPr>
          <w:rFonts w:ascii="Aptos Narrow" w:hAnsi="Aptos Narrow"/>
          <w:sz w:val="26"/>
          <w:szCs w:val="26"/>
        </w:rPr>
      </w:pPr>
    </w:p>
    <w:p w14:paraId="3FC3E8AB" w14:textId="398EEAED" w:rsidR="005810A3" w:rsidRPr="00254FC1" w:rsidRDefault="005810A3" w:rsidP="005810A3">
      <w:pPr>
        <w:pStyle w:val="ListParagraph"/>
        <w:numPr>
          <w:ilvl w:val="0"/>
          <w:numId w:val="2"/>
        </w:numPr>
        <w:jc w:val="both"/>
        <w:rPr>
          <w:rFonts w:ascii="Aptos Narrow" w:hAnsi="Aptos Narrow"/>
          <w:sz w:val="26"/>
          <w:szCs w:val="26"/>
        </w:rPr>
      </w:pPr>
      <w:r w:rsidRPr="00254FC1">
        <w:rPr>
          <w:rFonts w:ascii="Aptos Narrow" w:hAnsi="Aptos Narrow"/>
          <w:sz w:val="26"/>
          <w:szCs w:val="26"/>
        </w:rPr>
        <w:t>Cost and Manufacturing: Optimize design for cost-effectiveness while considering manufacturing processes, assembly techniques, and component availability.</w:t>
      </w:r>
    </w:p>
    <w:p w14:paraId="498C015C" w14:textId="77777777" w:rsidR="005810A3" w:rsidRDefault="005810A3" w:rsidP="005810A3">
      <w:pPr>
        <w:jc w:val="both"/>
        <w:rPr>
          <w:rFonts w:ascii="Aptos Narrow" w:hAnsi="Aptos Narrow"/>
          <w:sz w:val="30"/>
          <w:szCs w:val="30"/>
        </w:rPr>
      </w:pPr>
    </w:p>
    <w:p w14:paraId="40CB5118" w14:textId="77777777" w:rsidR="005810A3" w:rsidRDefault="005810A3" w:rsidP="005810A3">
      <w:pPr>
        <w:jc w:val="both"/>
        <w:rPr>
          <w:rFonts w:ascii="Aptos Narrow" w:hAnsi="Aptos Narrow"/>
          <w:sz w:val="30"/>
          <w:szCs w:val="30"/>
        </w:rPr>
      </w:pPr>
    </w:p>
    <w:p w14:paraId="5C1A05DB" w14:textId="77777777" w:rsidR="00966215" w:rsidRDefault="00966215" w:rsidP="005810A3">
      <w:pPr>
        <w:jc w:val="both"/>
        <w:rPr>
          <w:rFonts w:ascii="Aptos Narrow" w:hAnsi="Aptos Narrow"/>
          <w:sz w:val="30"/>
          <w:szCs w:val="30"/>
        </w:rPr>
      </w:pPr>
    </w:p>
    <w:p w14:paraId="06870073" w14:textId="77777777" w:rsidR="00966215" w:rsidRDefault="00966215" w:rsidP="005810A3">
      <w:pPr>
        <w:jc w:val="both"/>
        <w:rPr>
          <w:rFonts w:ascii="Aptos Narrow" w:hAnsi="Aptos Narrow"/>
          <w:sz w:val="30"/>
          <w:szCs w:val="30"/>
        </w:rPr>
      </w:pPr>
    </w:p>
    <w:p w14:paraId="6645728D" w14:textId="77777777" w:rsidR="00966215" w:rsidRDefault="00966215" w:rsidP="005810A3">
      <w:pPr>
        <w:jc w:val="both"/>
        <w:rPr>
          <w:rFonts w:ascii="Aptos Narrow" w:hAnsi="Aptos Narrow"/>
          <w:sz w:val="30"/>
          <w:szCs w:val="30"/>
        </w:rPr>
      </w:pPr>
    </w:p>
    <w:p w14:paraId="479483DC" w14:textId="0E9E3434" w:rsidR="005810A3" w:rsidRDefault="005810A3" w:rsidP="005810A3">
      <w:pPr>
        <w:jc w:val="both"/>
        <w:rPr>
          <w:rFonts w:ascii="Aptos Narrow" w:hAnsi="Aptos Narrow"/>
          <w:sz w:val="30"/>
          <w:szCs w:val="30"/>
        </w:rPr>
      </w:pPr>
      <w:r>
        <w:rPr>
          <w:rFonts w:ascii="Aptos Narrow" w:hAnsi="Aptos Narrow"/>
          <w:sz w:val="30"/>
          <w:szCs w:val="30"/>
        </w:rPr>
        <w:t>RESULT AND DISCUSSION:</w:t>
      </w:r>
    </w:p>
    <w:p w14:paraId="110B3866" w14:textId="77777777" w:rsidR="005810A3" w:rsidRPr="00254FC1" w:rsidRDefault="005810A3" w:rsidP="005810A3">
      <w:pPr>
        <w:jc w:val="both"/>
        <w:rPr>
          <w:rFonts w:ascii="Aptos Narrow" w:hAnsi="Aptos Narrow"/>
          <w:sz w:val="28"/>
          <w:szCs w:val="28"/>
        </w:rPr>
      </w:pPr>
    </w:p>
    <w:p w14:paraId="6C032724" w14:textId="500181D2" w:rsidR="00966215" w:rsidRDefault="00AF0D8A" w:rsidP="005810A3">
      <w:pPr>
        <w:jc w:val="both"/>
        <w:rPr>
          <w:rFonts w:ascii="Aptos Narrow" w:hAnsi="Aptos Narrow"/>
          <w:sz w:val="28"/>
          <w:szCs w:val="28"/>
        </w:rPr>
      </w:pPr>
      <w:r w:rsidRPr="00254FC1">
        <w:rPr>
          <w:rFonts w:ascii="Aptos Narrow" w:hAnsi="Aptos Narrow"/>
          <w:sz w:val="28"/>
          <w:szCs w:val="28"/>
        </w:rPr>
        <w:t xml:space="preserve">Result: </w:t>
      </w:r>
    </w:p>
    <w:p w14:paraId="1B53C148" w14:textId="77777777" w:rsidR="00D11BE0" w:rsidRDefault="00D11BE0" w:rsidP="005810A3">
      <w:pPr>
        <w:jc w:val="both"/>
        <w:rPr>
          <w:rFonts w:ascii="Aptos Narrow" w:hAnsi="Aptos Narrow"/>
          <w:sz w:val="28"/>
          <w:szCs w:val="28"/>
        </w:rPr>
      </w:pPr>
    </w:p>
    <w:p w14:paraId="7859C209" w14:textId="57B1A146" w:rsidR="00D11BE0" w:rsidRPr="00D11BE0" w:rsidRDefault="00D11BE0" w:rsidP="00D11BE0">
      <w:pPr>
        <w:autoSpaceDE w:val="0"/>
        <w:autoSpaceDN w:val="0"/>
        <w:adjustRightInd w:val="0"/>
        <w:rPr>
          <w:rFonts w:ascii="Aptos Narrow" w:eastAsiaTheme="minorHAnsi" w:hAnsi="Aptos Narrow" w:cs="Georgia"/>
          <w:sz w:val="26"/>
          <w:szCs w:val="26"/>
          <w:lang w:val="en-IN" w:eastAsia="en-US"/>
        </w:rPr>
      </w:pPr>
      <w:r w:rsidRPr="00D11BE0">
        <w:rPr>
          <w:rFonts w:ascii="Aptos Narrow" w:eastAsiaTheme="minorHAnsi" w:hAnsi="Aptos Narrow" w:cs="Georgia"/>
          <w:sz w:val="26"/>
          <w:szCs w:val="26"/>
          <w:lang w:val="en-IN" w:eastAsia="en-US"/>
        </w:rPr>
        <w:t>The working principle involves Faraday's law of</w:t>
      </w:r>
      <w:r>
        <w:rPr>
          <w:rFonts w:ascii="Aptos Narrow" w:eastAsiaTheme="minorHAnsi" w:hAnsi="Aptos Narrow" w:cs="Georgia"/>
          <w:sz w:val="26"/>
          <w:szCs w:val="26"/>
          <w:lang w:val="en-IN" w:eastAsia="en-US"/>
        </w:rPr>
        <w:t xml:space="preserve"> </w:t>
      </w:r>
      <w:r w:rsidRPr="00D11BE0">
        <w:rPr>
          <w:rFonts w:ascii="Aptos Narrow" w:eastAsiaTheme="minorHAnsi" w:hAnsi="Aptos Narrow" w:cs="Georgia"/>
          <w:sz w:val="26"/>
          <w:szCs w:val="26"/>
          <w:lang w:val="en-IN" w:eastAsia="en-US"/>
        </w:rPr>
        <w:t>electromagnetic induction, which states that a changing</w:t>
      </w:r>
      <w:r>
        <w:rPr>
          <w:rFonts w:ascii="Aptos Narrow" w:eastAsiaTheme="minorHAnsi" w:hAnsi="Aptos Narrow" w:cs="Georgia"/>
          <w:sz w:val="26"/>
          <w:szCs w:val="26"/>
          <w:lang w:val="en-IN" w:eastAsia="en-US"/>
        </w:rPr>
        <w:t xml:space="preserve"> </w:t>
      </w:r>
      <w:r w:rsidRPr="00D11BE0">
        <w:rPr>
          <w:rFonts w:ascii="Aptos Narrow" w:eastAsiaTheme="minorHAnsi" w:hAnsi="Aptos Narrow" w:cs="Georgia"/>
          <w:sz w:val="26"/>
          <w:szCs w:val="26"/>
          <w:lang w:val="en-IN" w:eastAsia="en-US"/>
        </w:rPr>
        <w:t>magnetic field induces an electromotive force (EMF) in a</w:t>
      </w:r>
      <w:r>
        <w:rPr>
          <w:rFonts w:ascii="Aptos Narrow" w:eastAsiaTheme="minorHAnsi" w:hAnsi="Aptos Narrow" w:cs="Georgia"/>
          <w:sz w:val="26"/>
          <w:szCs w:val="26"/>
          <w:lang w:val="en-IN" w:eastAsia="en-US"/>
        </w:rPr>
        <w:t xml:space="preserve"> </w:t>
      </w:r>
      <w:r w:rsidRPr="00D11BE0">
        <w:rPr>
          <w:rFonts w:ascii="Aptos Narrow" w:eastAsiaTheme="minorHAnsi" w:hAnsi="Aptos Narrow" w:cs="Georgia"/>
          <w:sz w:val="26"/>
          <w:szCs w:val="26"/>
          <w:lang w:val="en-IN" w:eastAsia="en-US"/>
        </w:rPr>
        <w:t>nearby conductor. Here's how it works:</w:t>
      </w:r>
    </w:p>
    <w:p w14:paraId="07E42054" w14:textId="77777777" w:rsidR="00D11BE0" w:rsidRDefault="00D11BE0" w:rsidP="00D11BE0">
      <w:pPr>
        <w:autoSpaceDE w:val="0"/>
        <w:autoSpaceDN w:val="0"/>
        <w:adjustRightInd w:val="0"/>
        <w:rPr>
          <w:rFonts w:ascii="Aptos Narrow" w:eastAsiaTheme="minorHAnsi" w:hAnsi="Aptos Narrow" w:cs="Georgia"/>
          <w:sz w:val="26"/>
          <w:szCs w:val="26"/>
          <w:lang w:val="en-IN" w:eastAsia="en-US"/>
        </w:rPr>
      </w:pPr>
    </w:p>
    <w:p w14:paraId="68302EF4" w14:textId="7326A001" w:rsidR="00D11BE0" w:rsidRPr="00D11BE0" w:rsidRDefault="00D11BE0" w:rsidP="00D11BE0">
      <w:pPr>
        <w:autoSpaceDE w:val="0"/>
        <w:autoSpaceDN w:val="0"/>
        <w:adjustRightInd w:val="0"/>
        <w:rPr>
          <w:rFonts w:ascii="Aptos Narrow" w:eastAsiaTheme="minorHAnsi" w:hAnsi="Aptos Narrow" w:cs="Georgia"/>
          <w:sz w:val="26"/>
          <w:szCs w:val="26"/>
          <w:lang w:val="en-IN" w:eastAsia="en-US"/>
        </w:rPr>
      </w:pPr>
      <w:r w:rsidRPr="00D11BE0">
        <w:rPr>
          <w:rFonts w:ascii="Aptos Narrow" w:eastAsiaTheme="minorHAnsi" w:hAnsi="Aptos Narrow" w:cs="Georgia"/>
          <w:sz w:val="26"/>
          <w:szCs w:val="26"/>
          <w:lang w:val="en-IN" w:eastAsia="en-US"/>
        </w:rPr>
        <w:t>1. Primary Coil: When an alternating current (AC) flows</w:t>
      </w:r>
      <w:r>
        <w:rPr>
          <w:rFonts w:ascii="Aptos Narrow" w:eastAsiaTheme="minorHAnsi" w:hAnsi="Aptos Narrow" w:cs="Georgia"/>
          <w:sz w:val="26"/>
          <w:szCs w:val="26"/>
          <w:lang w:val="en-IN" w:eastAsia="en-US"/>
        </w:rPr>
        <w:t xml:space="preserve"> </w:t>
      </w:r>
      <w:r w:rsidRPr="00D11BE0">
        <w:rPr>
          <w:rFonts w:ascii="Aptos Narrow" w:eastAsiaTheme="minorHAnsi" w:hAnsi="Aptos Narrow" w:cs="Georgia"/>
          <w:sz w:val="26"/>
          <w:szCs w:val="26"/>
          <w:lang w:val="en-IN" w:eastAsia="en-US"/>
        </w:rPr>
        <w:t>through the primary coil, it creates a changing magnetic</w:t>
      </w:r>
      <w:r>
        <w:rPr>
          <w:rFonts w:ascii="Aptos Narrow" w:eastAsiaTheme="minorHAnsi" w:hAnsi="Aptos Narrow" w:cs="Georgia"/>
          <w:sz w:val="26"/>
          <w:szCs w:val="26"/>
          <w:lang w:val="en-IN" w:eastAsia="en-US"/>
        </w:rPr>
        <w:t xml:space="preserve"> </w:t>
      </w:r>
      <w:r w:rsidRPr="00D11BE0">
        <w:rPr>
          <w:rFonts w:ascii="Aptos Narrow" w:eastAsiaTheme="minorHAnsi" w:hAnsi="Aptos Narrow" w:cs="Georgia"/>
          <w:sz w:val="26"/>
          <w:szCs w:val="26"/>
          <w:lang w:val="en-IN" w:eastAsia="en-US"/>
        </w:rPr>
        <w:t>field around it. This changing magnetic field induces an</w:t>
      </w:r>
      <w:r>
        <w:rPr>
          <w:rFonts w:ascii="Aptos Narrow" w:eastAsiaTheme="minorHAnsi" w:hAnsi="Aptos Narrow" w:cs="Georgia"/>
          <w:sz w:val="26"/>
          <w:szCs w:val="26"/>
          <w:lang w:val="en-IN" w:eastAsia="en-US"/>
        </w:rPr>
        <w:t xml:space="preserve"> </w:t>
      </w:r>
      <w:r w:rsidRPr="00D11BE0">
        <w:rPr>
          <w:rFonts w:ascii="Aptos Narrow" w:eastAsiaTheme="minorHAnsi" w:hAnsi="Aptos Narrow" w:cs="Georgia"/>
          <w:sz w:val="26"/>
          <w:szCs w:val="26"/>
          <w:lang w:val="en-IN" w:eastAsia="en-US"/>
        </w:rPr>
        <w:t>alternating voltage (AC) in the secondary coil according to</w:t>
      </w:r>
      <w:r>
        <w:rPr>
          <w:rFonts w:ascii="Aptos Narrow" w:eastAsiaTheme="minorHAnsi" w:hAnsi="Aptos Narrow" w:cs="Georgia"/>
          <w:sz w:val="26"/>
          <w:szCs w:val="26"/>
          <w:lang w:val="en-IN" w:eastAsia="en-US"/>
        </w:rPr>
        <w:t xml:space="preserve"> </w:t>
      </w:r>
      <w:r w:rsidRPr="00D11BE0">
        <w:rPr>
          <w:rFonts w:ascii="Aptos Narrow" w:eastAsiaTheme="minorHAnsi" w:hAnsi="Aptos Narrow" w:cs="Georgia"/>
          <w:sz w:val="26"/>
          <w:szCs w:val="26"/>
          <w:lang w:val="en-IN" w:eastAsia="en-US"/>
        </w:rPr>
        <w:t>Faraday's law.</w:t>
      </w:r>
    </w:p>
    <w:p w14:paraId="2E408E99" w14:textId="77777777" w:rsidR="00D11BE0" w:rsidRDefault="00D11BE0" w:rsidP="00D11BE0">
      <w:pPr>
        <w:autoSpaceDE w:val="0"/>
        <w:autoSpaceDN w:val="0"/>
        <w:adjustRightInd w:val="0"/>
        <w:rPr>
          <w:rFonts w:ascii="Aptos Narrow" w:eastAsiaTheme="minorHAnsi" w:hAnsi="Aptos Narrow" w:cs="Georgia"/>
          <w:sz w:val="26"/>
          <w:szCs w:val="26"/>
          <w:lang w:val="en-IN" w:eastAsia="en-US"/>
        </w:rPr>
      </w:pPr>
    </w:p>
    <w:p w14:paraId="68E950B6" w14:textId="4181B714" w:rsidR="00D11BE0" w:rsidRPr="00D11BE0" w:rsidRDefault="00D11BE0" w:rsidP="00D11BE0">
      <w:pPr>
        <w:autoSpaceDE w:val="0"/>
        <w:autoSpaceDN w:val="0"/>
        <w:adjustRightInd w:val="0"/>
        <w:rPr>
          <w:rFonts w:ascii="Aptos Narrow" w:eastAsiaTheme="minorHAnsi" w:hAnsi="Aptos Narrow" w:cs="Georgia"/>
          <w:sz w:val="26"/>
          <w:szCs w:val="26"/>
          <w:lang w:val="en-IN" w:eastAsia="en-US"/>
        </w:rPr>
      </w:pPr>
      <w:r w:rsidRPr="00D11BE0">
        <w:rPr>
          <w:rFonts w:ascii="Aptos Narrow" w:eastAsiaTheme="minorHAnsi" w:hAnsi="Aptos Narrow" w:cs="Georgia"/>
          <w:sz w:val="26"/>
          <w:szCs w:val="26"/>
          <w:lang w:val="en-IN" w:eastAsia="en-US"/>
        </w:rPr>
        <w:t>2. Magnetic Core: The magnetic core serves to concentrate</w:t>
      </w:r>
      <w:r>
        <w:rPr>
          <w:rFonts w:ascii="Aptos Narrow" w:eastAsiaTheme="minorHAnsi" w:hAnsi="Aptos Narrow" w:cs="Georgia"/>
          <w:sz w:val="26"/>
          <w:szCs w:val="26"/>
          <w:lang w:val="en-IN" w:eastAsia="en-US"/>
        </w:rPr>
        <w:t xml:space="preserve"> </w:t>
      </w:r>
      <w:r w:rsidRPr="00D11BE0">
        <w:rPr>
          <w:rFonts w:ascii="Aptos Narrow" w:eastAsiaTheme="minorHAnsi" w:hAnsi="Aptos Narrow" w:cs="Georgia"/>
          <w:sz w:val="26"/>
          <w:szCs w:val="26"/>
          <w:lang w:val="en-IN" w:eastAsia="en-US"/>
        </w:rPr>
        <w:t>the magnetic field generated by the primary coil. It ensures</w:t>
      </w:r>
      <w:r>
        <w:rPr>
          <w:rFonts w:ascii="Aptos Narrow" w:eastAsiaTheme="minorHAnsi" w:hAnsi="Aptos Narrow" w:cs="Georgia"/>
          <w:sz w:val="26"/>
          <w:szCs w:val="26"/>
          <w:lang w:val="en-IN" w:eastAsia="en-US"/>
        </w:rPr>
        <w:t xml:space="preserve"> </w:t>
      </w:r>
      <w:r w:rsidRPr="00D11BE0">
        <w:rPr>
          <w:rFonts w:ascii="Aptos Narrow" w:eastAsiaTheme="minorHAnsi" w:hAnsi="Aptos Narrow" w:cs="Georgia"/>
          <w:sz w:val="26"/>
          <w:szCs w:val="26"/>
          <w:lang w:val="en-IN" w:eastAsia="en-US"/>
        </w:rPr>
        <w:t>efficient transfer of energy from the primary coil to the</w:t>
      </w:r>
    </w:p>
    <w:p w14:paraId="59CA471C" w14:textId="77777777" w:rsidR="00D11BE0" w:rsidRPr="00D11BE0" w:rsidRDefault="00D11BE0" w:rsidP="00D11BE0">
      <w:pPr>
        <w:autoSpaceDE w:val="0"/>
        <w:autoSpaceDN w:val="0"/>
        <w:adjustRightInd w:val="0"/>
        <w:rPr>
          <w:rFonts w:ascii="Aptos Narrow" w:eastAsiaTheme="minorHAnsi" w:hAnsi="Aptos Narrow" w:cs="Georgia"/>
          <w:sz w:val="26"/>
          <w:szCs w:val="26"/>
          <w:lang w:val="en-IN" w:eastAsia="en-US"/>
        </w:rPr>
      </w:pPr>
      <w:r w:rsidRPr="00D11BE0">
        <w:rPr>
          <w:rFonts w:ascii="Aptos Narrow" w:eastAsiaTheme="minorHAnsi" w:hAnsi="Aptos Narrow" w:cs="Georgia"/>
          <w:sz w:val="26"/>
          <w:szCs w:val="26"/>
          <w:lang w:val="en-IN" w:eastAsia="en-US"/>
        </w:rPr>
        <w:t>secondary coil.</w:t>
      </w:r>
    </w:p>
    <w:p w14:paraId="0AA3620B" w14:textId="7BF57003" w:rsidR="00D11BE0" w:rsidRPr="00D11BE0" w:rsidRDefault="00D11BE0" w:rsidP="00D11BE0">
      <w:pPr>
        <w:autoSpaceDE w:val="0"/>
        <w:autoSpaceDN w:val="0"/>
        <w:adjustRightInd w:val="0"/>
        <w:rPr>
          <w:rFonts w:ascii="Aptos Narrow" w:eastAsiaTheme="minorHAnsi" w:hAnsi="Aptos Narrow" w:cs="Georgia"/>
          <w:sz w:val="26"/>
          <w:szCs w:val="26"/>
          <w:lang w:val="en-IN" w:eastAsia="en-US"/>
        </w:rPr>
      </w:pPr>
      <w:r w:rsidRPr="00D11BE0">
        <w:rPr>
          <w:rFonts w:ascii="Aptos Narrow" w:eastAsiaTheme="minorHAnsi" w:hAnsi="Aptos Narrow" w:cs="Georgia"/>
          <w:sz w:val="26"/>
          <w:szCs w:val="26"/>
          <w:lang w:val="en-IN" w:eastAsia="en-US"/>
        </w:rPr>
        <w:lastRenderedPageBreak/>
        <w:t>3. Secondary Coil: The alternating voltage induced in the</w:t>
      </w:r>
      <w:r>
        <w:rPr>
          <w:rFonts w:ascii="Aptos Narrow" w:eastAsiaTheme="minorHAnsi" w:hAnsi="Aptos Narrow" w:cs="Georgia"/>
          <w:sz w:val="26"/>
          <w:szCs w:val="26"/>
          <w:lang w:val="en-IN" w:eastAsia="en-US"/>
        </w:rPr>
        <w:t xml:space="preserve"> </w:t>
      </w:r>
      <w:r w:rsidRPr="00D11BE0">
        <w:rPr>
          <w:rFonts w:ascii="Aptos Narrow" w:eastAsiaTheme="minorHAnsi" w:hAnsi="Aptos Narrow" w:cs="Georgia"/>
          <w:sz w:val="26"/>
          <w:szCs w:val="26"/>
          <w:lang w:val="en-IN" w:eastAsia="en-US"/>
        </w:rPr>
        <w:t>secondary coil can be transformed to a different voltage</w:t>
      </w:r>
      <w:r>
        <w:rPr>
          <w:rFonts w:ascii="Aptos Narrow" w:eastAsiaTheme="minorHAnsi" w:hAnsi="Aptos Narrow" w:cs="Georgia"/>
          <w:sz w:val="26"/>
          <w:szCs w:val="26"/>
          <w:lang w:val="en-IN" w:eastAsia="en-US"/>
        </w:rPr>
        <w:t xml:space="preserve"> </w:t>
      </w:r>
      <w:r w:rsidRPr="00D11BE0">
        <w:rPr>
          <w:rFonts w:ascii="Aptos Narrow" w:eastAsiaTheme="minorHAnsi" w:hAnsi="Aptos Narrow" w:cs="Georgia"/>
          <w:sz w:val="26"/>
          <w:szCs w:val="26"/>
          <w:lang w:val="en-IN" w:eastAsia="en-US"/>
        </w:rPr>
        <w:t>level depending on the ratio of the number of turns in the</w:t>
      </w:r>
    </w:p>
    <w:p w14:paraId="6EE8E626" w14:textId="1EBB1892" w:rsidR="00D11BE0" w:rsidRPr="00D11BE0" w:rsidRDefault="00D11BE0" w:rsidP="00D11BE0">
      <w:pPr>
        <w:autoSpaceDE w:val="0"/>
        <w:autoSpaceDN w:val="0"/>
        <w:adjustRightInd w:val="0"/>
        <w:rPr>
          <w:rFonts w:ascii="Aptos Narrow" w:eastAsiaTheme="minorHAnsi" w:hAnsi="Aptos Narrow" w:cs="Georgia"/>
          <w:sz w:val="26"/>
          <w:szCs w:val="26"/>
          <w:lang w:val="en-IN" w:eastAsia="en-US"/>
        </w:rPr>
      </w:pPr>
      <w:r w:rsidRPr="00D11BE0">
        <w:rPr>
          <w:rFonts w:ascii="Aptos Narrow" w:eastAsiaTheme="minorHAnsi" w:hAnsi="Aptos Narrow" w:cs="Georgia"/>
          <w:sz w:val="26"/>
          <w:szCs w:val="26"/>
          <w:lang w:val="en-IN" w:eastAsia="en-US"/>
        </w:rPr>
        <w:t>primary and secondary coils. If the secondary coil has</w:t>
      </w:r>
      <w:r>
        <w:rPr>
          <w:rFonts w:ascii="Aptos Narrow" w:eastAsiaTheme="minorHAnsi" w:hAnsi="Aptos Narrow" w:cs="Georgia"/>
          <w:sz w:val="26"/>
          <w:szCs w:val="26"/>
          <w:lang w:val="en-IN" w:eastAsia="en-US"/>
        </w:rPr>
        <w:t xml:space="preserve"> </w:t>
      </w:r>
      <w:r w:rsidRPr="00D11BE0">
        <w:rPr>
          <w:rFonts w:ascii="Aptos Narrow" w:eastAsiaTheme="minorHAnsi" w:hAnsi="Aptos Narrow" w:cs="Georgia"/>
          <w:sz w:val="26"/>
          <w:szCs w:val="26"/>
          <w:lang w:val="en-IN" w:eastAsia="en-US"/>
        </w:rPr>
        <w:t>more turns than the primary coil, the output voltage will</w:t>
      </w:r>
      <w:r>
        <w:rPr>
          <w:rFonts w:ascii="Aptos Narrow" w:eastAsiaTheme="minorHAnsi" w:hAnsi="Aptos Narrow" w:cs="Georgia"/>
          <w:sz w:val="26"/>
          <w:szCs w:val="26"/>
          <w:lang w:val="en-IN" w:eastAsia="en-US"/>
        </w:rPr>
        <w:t xml:space="preserve"> </w:t>
      </w:r>
      <w:r w:rsidRPr="00D11BE0">
        <w:rPr>
          <w:rFonts w:ascii="Aptos Narrow" w:eastAsiaTheme="minorHAnsi" w:hAnsi="Aptos Narrow" w:cs="Georgia"/>
          <w:sz w:val="26"/>
          <w:szCs w:val="26"/>
          <w:lang w:val="en-IN" w:eastAsia="en-US"/>
        </w:rPr>
        <w:t>be greater than the input voltage (step-up transformer).</w:t>
      </w:r>
      <w:r>
        <w:rPr>
          <w:rFonts w:ascii="Aptos Narrow" w:eastAsiaTheme="minorHAnsi" w:hAnsi="Aptos Narrow" w:cs="Georgia"/>
          <w:sz w:val="26"/>
          <w:szCs w:val="26"/>
          <w:lang w:val="en-IN" w:eastAsia="en-US"/>
        </w:rPr>
        <w:t xml:space="preserve"> </w:t>
      </w:r>
      <w:r w:rsidRPr="00D11BE0">
        <w:rPr>
          <w:rFonts w:ascii="Aptos Narrow" w:eastAsiaTheme="minorHAnsi" w:hAnsi="Aptos Narrow" w:cs="Georgia"/>
          <w:sz w:val="26"/>
          <w:szCs w:val="26"/>
          <w:lang w:val="en-IN" w:eastAsia="en-US"/>
        </w:rPr>
        <w:t>Conversely, if the secondary coil has fewer turns than the</w:t>
      </w:r>
      <w:r>
        <w:rPr>
          <w:rFonts w:ascii="Aptos Narrow" w:eastAsiaTheme="minorHAnsi" w:hAnsi="Aptos Narrow" w:cs="Georgia"/>
          <w:sz w:val="26"/>
          <w:szCs w:val="26"/>
          <w:lang w:val="en-IN" w:eastAsia="en-US"/>
        </w:rPr>
        <w:t xml:space="preserve"> </w:t>
      </w:r>
      <w:r w:rsidRPr="00D11BE0">
        <w:rPr>
          <w:rFonts w:ascii="Aptos Narrow" w:eastAsiaTheme="minorHAnsi" w:hAnsi="Aptos Narrow" w:cs="Georgia"/>
          <w:sz w:val="26"/>
          <w:szCs w:val="26"/>
          <w:lang w:val="en-IN" w:eastAsia="en-US"/>
        </w:rPr>
        <w:t>primary coil, the output voltage will be less than the input</w:t>
      </w:r>
      <w:r>
        <w:rPr>
          <w:rFonts w:ascii="Aptos Narrow" w:eastAsiaTheme="minorHAnsi" w:hAnsi="Aptos Narrow" w:cs="Georgia"/>
          <w:sz w:val="26"/>
          <w:szCs w:val="26"/>
          <w:lang w:val="en-IN" w:eastAsia="en-US"/>
        </w:rPr>
        <w:t xml:space="preserve"> </w:t>
      </w:r>
      <w:r w:rsidRPr="00D11BE0">
        <w:rPr>
          <w:rFonts w:ascii="Aptos Narrow" w:eastAsiaTheme="minorHAnsi" w:hAnsi="Aptos Narrow" w:cs="Georgia"/>
          <w:sz w:val="26"/>
          <w:szCs w:val="26"/>
          <w:lang w:val="en-IN" w:eastAsia="en-US"/>
        </w:rPr>
        <w:t>voltage (step-down transformer).</w:t>
      </w:r>
    </w:p>
    <w:p w14:paraId="47621AC8" w14:textId="77777777" w:rsidR="00D11BE0" w:rsidRDefault="00D11BE0" w:rsidP="00D11BE0">
      <w:pPr>
        <w:autoSpaceDE w:val="0"/>
        <w:autoSpaceDN w:val="0"/>
        <w:adjustRightInd w:val="0"/>
        <w:rPr>
          <w:rFonts w:ascii="Aptos Narrow" w:eastAsiaTheme="minorHAnsi" w:hAnsi="Aptos Narrow" w:cs="Georgia"/>
          <w:sz w:val="26"/>
          <w:szCs w:val="26"/>
          <w:lang w:val="en-IN" w:eastAsia="en-US"/>
        </w:rPr>
      </w:pPr>
    </w:p>
    <w:p w14:paraId="38B1A811" w14:textId="46F424B1" w:rsidR="00D11BE0" w:rsidRPr="00D11BE0" w:rsidRDefault="00D11BE0" w:rsidP="00D11BE0">
      <w:pPr>
        <w:autoSpaceDE w:val="0"/>
        <w:autoSpaceDN w:val="0"/>
        <w:adjustRightInd w:val="0"/>
        <w:rPr>
          <w:rFonts w:ascii="Aptos Narrow" w:eastAsiaTheme="minorHAnsi" w:hAnsi="Aptos Narrow" w:cs="Georgia"/>
          <w:sz w:val="26"/>
          <w:szCs w:val="26"/>
          <w:lang w:val="en-IN" w:eastAsia="en-US"/>
        </w:rPr>
      </w:pPr>
      <w:r w:rsidRPr="00D11BE0">
        <w:rPr>
          <w:rFonts w:ascii="Aptos Narrow" w:eastAsiaTheme="minorHAnsi" w:hAnsi="Aptos Narrow" w:cs="Georgia"/>
          <w:sz w:val="26"/>
          <w:szCs w:val="26"/>
          <w:lang w:val="en-IN" w:eastAsia="en-US"/>
        </w:rPr>
        <w:t>4. Isolation and Transmission: Mutual inductors provide</w:t>
      </w:r>
      <w:r>
        <w:rPr>
          <w:rFonts w:ascii="Aptos Narrow" w:eastAsiaTheme="minorHAnsi" w:hAnsi="Aptos Narrow" w:cs="Georgia"/>
          <w:sz w:val="26"/>
          <w:szCs w:val="26"/>
          <w:lang w:val="en-IN" w:eastAsia="en-US"/>
        </w:rPr>
        <w:t xml:space="preserve"> </w:t>
      </w:r>
      <w:r w:rsidRPr="00D11BE0">
        <w:rPr>
          <w:rFonts w:ascii="Aptos Narrow" w:eastAsiaTheme="minorHAnsi" w:hAnsi="Aptos Narrow" w:cs="Georgia"/>
          <w:sz w:val="26"/>
          <w:szCs w:val="26"/>
          <w:lang w:val="en-IN" w:eastAsia="en-US"/>
        </w:rPr>
        <w:t>electrical isolation between the primary and secondary</w:t>
      </w:r>
      <w:r>
        <w:rPr>
          <w:rFonts w:ascii="Aptos Narrow" w:eastAsiaTheme="minorHAnsi" w:hAnsi="Aptos Narrow" w:cs="Georgia"/>
          <w:sz w:val="26"/>
          <w:szCs w:val="26"/>
          <w:lang w:val="en-IN" w:eastAsia="en-US"/>
        </w:rPr>
        <w:t xml:space="preserve"> </w:t>
      </w:r>
      <w:r w:rsidRPr="00D11BE0">
        <w:rPr>
          <w:rFonts w:ascii="Aptos Narrow" w:eastAsiaTheme="minorHAnsi" w:hAnsi="Aptos Narrow" w:cs="Georgia"/>
          <w:sz w:val="26"/>
          <w:szCs w:val="26"/>
          <w:lang w:val="en-IN" w:eastAsia="en-US"/>
        </w:rPr>
        <w:t>circuits while allowing energy transfer. This isolation is</w:t>
      </w:r>
      <w:r>
        <w:rPr>
          <w:rFonts w:ascii="Aptos Narrow" w:eastAsiaTheme="minorHAnsi" w:hAnsi="Aptos Narrow" w:cs="Georgia"/>
          <w:sz w:val="26"/>
          <w:szCs w:val="26"/>
          <w:lang w:val="en-IN" w:eastAsia="en-US"/>
        </w:rPr>
        <w:t xml:space="preserve"> </w:t>
      </w:r>
      <w:r w:rsidRPr="00D11BE0">
        <w:rPr>
          <w:rFonts w:ascii="Aptos Narrow" w:eastAsiaTheme="minorHAnsi" w:hAnsi="Aptos Narrow" w:cs="Georgia"/>
          <w:sz w:val="26"/>
          <w:szCs w:val="26"/>
          <w:lang w:val="en-IN" w:eastAsia="en-US"/>
        </w:rPr>
        <w:t>crucial in applications where safety and protection against</w:t>
      </w:r>
      <w:r>
        <w:rPr>
          <w:rFonts w:ascii="Aptos Narrow" w:eastAsiaTheme="minorHAnsi" w:hAnsi="Aptos Narrow" w:cs="Georgia"/>
          <w:sz w:val="26"/>
          <w:szCs w:val="26"/>
          <w:lang w:val="en-IN" w:eastAsia="en-US"/>
        </w:rPr>
        <w:t xml:space="preserve"> </w:t>
      </w:r>
      <w:r w:rsidRPr="00D11BE0">
        <w:rPr>
          <w:rFonts w:ascii="Aptos Narrow" w:eastAsiaTheme="minorHAnsi" w:hAnsi="Aptos Narrow" w:cs="Georgia"/>
          <w:sz w:val="26"/>
          <w:szCs w:val="26"/>
          <w:lang w:val="en-IN" w:eastAsia="en-US"/>
        </w:rPr>
        <w:t>electric shock are required.</w:t>
      </w:r>
      <w:r>
        <w:rPr>
          <w:rFonts w:ascii="Aptos Narrow" w:eastAsiaTheme="minorHAnsi" w:hAnsi="Aptos Narrow" w:cs="Georgia"/>
          <w:sz w:val="26"/>
          <w:szCs w:val="26"/>
          <w:lang w:val="en-IN" w:eastAsia="en-US"/>
        </w:rPr>
        <w:t xml:space="preserve"> </w:t>
      </w:r>
      <w:r w:rsidRPr="00D11BE0">
        <w:rPr>
          <w:rFonts w:ascii="Aptos Narrow" w:eastAsiaTheme="minorHAnsi" w:hAnsi="Aptos Narrow" w:cs="Georgia"/>
          <w:sz w:val="26"/>
          <w:szCs w:val="26"/>
          <w:lang w:val="en-IN" w:eastAsia="en-US"/>
        </w:rPr>
        <w:t>Overall,</w:t>
      </w:r>
      <w:r>
        <w:rPr>
          <w:rFonts w:ascii="Aptos Narrow" w:eastAsiaTheme="minorHAnsi" w:hAnsi="Aptos Narrow" w:cs="Georgia"/>
          <w:sz w:val="26"/>
          <w:szCs w:val="26"/>
          <w:lang w:val="en-IN" w:eastAsia="en-US"/>
        </w:rPr>
        <w:t xml:space="preserve"> </w:t>
      </w:r>
      <w:r w:rsidRPr="00D11BE0">
        <w:rPr>
          <w:rFonts w:ascii="Aptos Narrow" w:eastAsiaTheme="minorHAnsi" w:hAnsi="Aptos Narrow" w:cs="Georgia"/>
          <w:sz w:val="26"/>
          <w:szCs w:val="26"/>
          <w:lang w:val="en-IN" w:eastAsia="en-US"/>
        </w:rPr>
        <w:t>mutual inductors are fundamental components in</w:t>
      </w:r>
      <w:r>
        <w:rPr>
          <w:rFonts w:ascii="Aptos Narrow" w:eastAsiaTheme="minorHAnsi" w:hAnsi="Aptos Narrow" w:cs="Georgia"/>
          <w:sz w:val="26"/>
          <w:szCs w:val="26"/>
          <w:lang w:val="en-IN" w:eastAsia="en-US"/>
        </w:rPr>
        <w:t xml:space="preserve"> </w:t>
      </w:r>
      <w:r w:rsidRPr="00D11BE0">
        <w:rPr>
          <w:rFonts w:ascii="Aptos Narrow" w:eastAsiaTheme="minorHAnsi" w:hAnsi="Aptos Narrow" w:cs="Georgia"/>
          <w:sz w:val="26"/>
          <w:szCs w:val="26"/>
          <w:lang w:val="en-IN" w:eastAsia="en-US"/>
        </w:rPr>
        <w:t>electrical systems for voltage transformation, impedance</w:t>
      </w:r>
      <w:r>
        <w:rPr>
          <w:rFonts w:ascii="Aptos Narrow" w:eastAsiaTheme="minorHAnsi" w:hAnsi="Aptos Narrow" w:cs="Georgia"/>
          <w:sz w:val="26"/>
          <w:szCs w:val="26"/>
          <w:lang w:val="en-IN" w:eastAsia="en-US"/>
        </w:rPr>
        <w:t xml:space="preserve"> </w:t>
      </w:r>
      <w:r w:rsidRPr="00D11BE0">
        <w:rPr>
          <w:rFonts w:ascii="Aptos Narrow" w:eastAsiaTheme="minorHAnsi" w:hAnsi="Aptos Narrow" w:cs="Georgia"/>
          <w:sz w:val="26"/>
          <w:szCs w:val="26"/>
          <w:lang w:val="en-IN" w:eastAsia="en-US"/>
        </w:rPr>
        <w:t>matching, and isolation, playing a vital role in various</w:t>
      </w:r>
      <w:r>
        <w:rPr>
          <w:rFonts w:ascii="Aptos Narrow" w:eastAsiaTheme="minorHAnsi" w:hAnsi="Aptos Narrow" w:cs="Georgia"/>
          <w:sz w:val="26"/>
          <w:szCs w:val="26"/>
          <w:lang w:val="en-IN" w:eastAsia="en-US"/>
        </w:rPr>
        <w:t xml:space="preserve"> </w:t>
      </w:r>
      <w:r w:rsidRPr="00D11BE0">
        <w:rPr>
          <w:rFonts w:ascii="Aptos Narrow" w:eastAsiaTheme="minorHAnsi" w:hAnsi="Aptos Narrow" w:cs="Georgia"/>
          <w:sz w:val="26"/>
          <w:szCs w:val="26"/>
          <w:lang w:val="en-IN" w:eastAsia="en-US"/>
        </w:rPr>
        <w:t>applications such as power distribution, electrical</w:t>
      </w:r>
      <w:r>
        <w:rPr>
          <w:rFonts w:ascii="Aptos Narrow" w:eastAsiaTheme="minorHAnsi" w:hAnsi="Aptos Narrow" w:cs="Georgia"/>
          <w:sz w:val="26"/>
          <w:szCs w:val="26"/>
          <w:lang w:val="en-IN" w:eastAsia="en-US"/>
        </w:rPr>
        <w:t xml:space="preserve"> </w:t>
      </w:r>
      <w:r w:rsidRPr="00D11BE0">
        <w:rPr>
          <w:rFonts w:ascii="Aptos Narrow" w:eastAsiaTheme="minorHAnsi" w:hAnsi="Aptos Narrow" w:cs="Georgia"/>
          <w:sz w:val="26"/>
          <w:szCs w:val="26"/>
          <w:lang w:val="en-IN" w:eastAsia="en-US"/>
        </w:rPr>
        <w:t>appliances, and electronic devices.</w:t>
      </w:r>
    </w:p>
    <w:p w14:paraId="25F66EB0" w14:textId="77777777" w:rsidR="00AF0D8A" w:rsidRDefault="00AF0D8A" w:rsidP="005810A3">
      <w:pPr>
        <w:jc w:val="both"/>
        <w:rPr>
          <w:i/>
          <w:iCs/>
          <w:lang w:val="en-IN"/>
          <w14:ligatures w14:val="none"/>
        </w:rPr>
      </w:pPr>
    </w:p>
    <w:p w14:paraId="1E88B5E9" w14:textId="77777777" w:rsidR="00D11BE0" w:rsidRDefault="00D11BE0" w:rsidP="005810A3">
      <w:pPr>
        <w:jc w:val="both"/>
        <w:rPr>
          <w:i/>
          <w:iCs/>
          <w:lang w:val="en-IN"/>
          <w14:ligatures w14:val="none"/>
        </w:rPr>
      </w:pPr>
    </w:p>
    <w:p w14:paraId="01EDD5BA" w14:textId="77777777" w:rsidR="00D11BE0" w:rsidRPr="00254FC1" w:rsidRDefault="00D11BE0" w:rsidP="005810A3">
      <w:pPr>
        <w:jc w:val="both"/>
        <w:rPr>
          <w:rFonts w:ascii="Aptos Narrow" w:hAnsi="Aptos Narrow"/>
          <w:sz w:val="26"/>
          <w:szCs w:val="26"/>
        </w:rPr>
      </w:pPr>
    </w:p>
    <w:p w14:paraId="031CC7BA" w14:textId="77777777" w:rsidR="00D11BE0" w:rsidRDefault="00AF0D8A" w:rsidP="005810A3">
      <w:pPr>
        <w:jc w:val="both"/>
        <w:rPr>
          <w:rFonts w:ascii="Aptos Narrow" w:hAnsi="Aptos Narrow"/>
          <w:sz w:val="26"/>
          <w:szCs w:val="26"/>
        </w:rPr>
      </w:pPr>
      <w:r w:rsidRPr="00254FC1">
        <w:rPr>
          <w:rFonts w:ascii="Aptos Narrow" w:hAnsi="Aptos Narrow"/>
          <w:sz w:val="28"/>
          <w:szCs w:val="28"/>
        </w:rPr>
        <w:t>Discussion</w:t>
      </w:r>
      <w:r w:rsidRPr="00254FC1">
        <w:rPr>
          <w:rFonts w:ascii="Aptos Narrow" w:hAnsi="Aptos Narrow"/>
          <w:sz w:val="26"/>
          <w:szCs w:val="26"/>
        </w:rPr>
        <w:t>:</w:t>
      </w:r>
    </w:p>
    <w:p w14:paraId="29F00F37" w14:textId="77777777" w:rsidR="00D11BE0" w:rsidRDefault="00D11BE0" w:rsidP="005810A3">
      <w:pPr>
        <w:jc w:val="both"/>
        <w:rPr>
          <w:rFonts w:ascii="Aptos Narrow" w:hAnsi="Aptos Narrow"/>
          <w:sz w:val="26"/>
          <w:szCs w:val="26"/>
        </w:rPr>
      </w:pPr>
    </w:p>
    <w:p w14:paraId="7D7899A7" w14:textId="77777777" w:rsidR="004D0C82" w:rsidRPr="004D0C82" w:rsidRDefault="004D0C82" w:rsidP="004D0C82">
      <w:pPr>
        <w:spacing w:before="100" w:beforeAutospacing="1" w:after="100" w:afterAutospacing="1"/>
        <w:rPr>
          <w:rFonts w:ascii="Aptos Narrow" w:hAnsi="Aptos Narrow"/>
          <w:sz w:val="26"/>
          <w:szCs w:val="26"/>
          <w:lang w:val="en-IN"/>
          <w14:ligatures w14:val="none"/>
        </w:rPr>
      </w:pPr>
      <w:r w:rsidRPr="004D0C82">
        <w:rPr>
          <w:rFonts w:ascii="Aptos Narrow" w:hAnsi="Aptos Narrow"/>
          <w:sz w:val="26"/>
          <w:szCs w:val="26"/>
          <w:lang w:val="en-IN"/>
          <w14:ligatures w14:val="none"/>
        </w:rPr>
        <w:t>Transformers and mutual inductors are indispensable components in electrical engineering, facilitating efficient energy transfer and voltage transformation. They play a pivotal role in power distribution, enabling the transmission of electricity over long distances while maintaining voltage stability. Beyond power grids, transformers are integral to various industries, from manufacturing and transportation to telecommunications and renewable energy. They provide voltage regulation, electrical isolation, and compatibility between different electrical systems, ensuring optimal performance and safety. In everyday life, transformers power electronic devices, charge batteries, and support essential infrastructure. Their importance lies in enabling the reliable and efficient distribution of electrical energy, driving technological advancements and global connectivity.</w:t>
      </w:r>
    </w:p>
    <w:p w14:paraId="21798710" w14:textId="0226EA1D" w:rsidR="00966215" w:rsidRDefault="00AF0D8A" w:rsidP="005810A3">
      <w:pPr>
        <w:jc w:val="both"/>
        <w:rPr>
          <w:rFonts w:ascii="Aptos Narrow" w:hAnsi="Aptos Narrow"/>
          <w:sz w:val="26"/>
          <w:szCs w:val="26"/>
        </w:rPr>
      </w:pPr>
      <w:r w:rsidRPr="00254FC1">
        <w:rPr>
          <w:rFonts w:ascii="Aptos Narrow" w:hAnsi="Aptos Narrow"/>
          <w:sz w:val="26"/>
          <w:szCs w:val="26"/>
        </w:rPr>
        <w:t xml:space="preserve"> </w:t>
      </w:r>
    </w:p>
    <w:p w14:paraId="26F907E2" w14:textId="77777777" w:rsidR="00AF0D8A" w:rsidRDefault="00AF0D8A" w:rsidP="005810A3">
      <w:pPr>
        <w:jc w:val="both"/>
        <w:rPr>
          <w:rFonts w:ascii="Aptos Narrow" w:hAnsi="Aptos Narrow"/>
          <w:sz w:val="30"/>
          <w:szCs w:val="30"/>
        </w:rPr>
      </w:pPr>
    </w:p>
    <w:p w14:paraId="4F2A9D3F" w14:textId="77777777" w:rsidR="00AF0D8A" w:rsidRDefault="00AF0D8A" w:rsidP="005810A3">
      <w:pPr>
        <w:jc w:val="both"/>
        <w:rPr>
          <w:rFonts w:ascii="Aptos Narrow" w:hAnsi="Aptos Narrow"/>
          <w:sz w:val="30"/>
          <w:szCs w:val="30"/>
        </w:rPr>
      </w:pPr>
    </w:p>
    <w:p w14:paraId="05DD72BE" w14:textId="77777777" w:rsidR="00AF0D8A" w:rsidRDefault="00AF0D8A" w:rsidP="005810A3">
      <w:pPr>
        <w:jc w:val="both"/>
        <w:rPr>
          <w:rFonts w:ascii="Aptos Narrow" w:hAnsi="Aptos Narrow"/>
          <w:sz w:val="30"/>
          <w:szCs w:val="30"/>
        </w:rPr>
      </w:pPr>
    </w:p>
    <w:p w14:paraId="17700963" w14:textId="75DA555C" w:rsidR="00AF0D8A" w:rsidRDefault="00AF0D8A" w:rsidP="005810A3">
      <w:pPr>
        <w:jc w:val="both"/>
        <w:rPr>
          <w:rFonts w:ascii="Aptos Narrow" w:hAnsi="Aptos Narrow"/>
          <w:sz w:val="30"/>
          <w:szCs w:val="30"/>
        </w:rPr>
      </w:pPr>
      <w:r>
        <w:rPr>
          <w:rFonts w:ascii="Aptos Narrow" w:hAnsi="Aptos Narrow"/>
          <w:sz w:val="30"/>
          <w:szCs w:val="30"/>
        </w:rPr>
        <w:t>CONCLUSION :</w:t>
      </w:r>
    </w:p>
    <w:p w14:paraId="0099D287" w14:textId="77777777" w:rsidR="004D0C82" w:rsidRDefault="004D0C82" w:rsidP="005810A3">
      <w:pPr>
        <w:jc w:val="both"/>
        <w:rPr>
          <w:rFonts w:ascii="Aptos Narrow" w:hAnsi="Aptos Narrow"/>
          <w:sz w:val="30"/>
          <w:szCs w:val="30"/>
        </w:rPr>
      </w:pPr>
    </w:p>
    <w:p w14:paraId="0251755E" w14:textId="77777777" w:rsidR="004D0C82" w:rsidRPr="004D0C82" w:rsidRDefault="004D0C82" w:rsidP="004D0C82">
      <w:pPr>
        <w:spacing w:before="100" w:beforeAutospacing="1" w:after="100" w:afterAutospacing="1"/>
        <w:rPr>
          <w:rFonts w:ascii="Aptos Narrow" w:hAnsi="Aptos Narrow"/>
          <w:sz w:val="26"/>
          <w:szCs w:val="26"/>
          <w:lang w:val="en-IN"/>
          <w14:ligatures w14:val="none"/>
        </w:rPr>
      </w:pPr>
      <w:r w:rsidRPr="004D0C82">
        <w:rPr>
          <w:rFonts w:ascii="Aptos Narrow" w:hAnsi="Aptos Narrow"/>
          <w:sz w:val="26"/>
          <w:szCs w:val="26"/>
          <w:lang w:val="en-IN"/>
          <w14:ligatures w14:val="none"/>
        </w:rPr>
        <w:t xml:space="preserve">In conclusion, transformers and mutual inductors stand as foundational pillars in modern electrical engineering, serving a multitude of critical functions across diverse industries. </w:t>
      </w:r>
      <w:r w:rsidRPr="004D0C82">
        <w:rPr>
          <w:rFonts w:ascii="Aptos Narrow" w:hAnsi="Aptos Narrow"/>
          <w:sz w:val="26"/>
          <w:szCs w:val="26"/>
          <w:lang w:val="en-IN"/>
          <w14:ligatures w14:val="none"/>
        </w:rPr>
        <w:lastRenderedPageBreak/>
        <w:t>From facilitating efficient power distribution and voltage regulation in electrical grids to powering everyday electronic devices, their significance is undeniable. These components not only ensure the reliable transmission of electrical energy but also contribute to energy conservation and sustainability efforts. As technology continues to evolve, the role of transformers and mutual inductors remains essential, driving innovation, enabling connectivity, and powering the infrastructure of our interconnected world. Their versatile applications and enduring importance underscore their status as indispensable elements of the modern technological landscape.</w:t>
      </w:r>
    </w:p>
    <w:p w14:paraId="0D471A01" w14:textId="77777777" w:rsidR="004D0C82" w:rsidRDefault="004D0C82" w:rsidP="005810A3">
      <w:pPr>
        <w:jc w:val="both"/>
        <w:rPr>
          <w:rFonts w:ascii="Aptos Narrow" w:hAnsi="Aptos Narrow"/>
          <w:sz w:val="30"/>
          <w:szCs w:val="30"/>
        </w:rPr>
      </w:pPr>
    </w:p>
    <w:p w14:paraId="6AB5EB12" w14:textId="77777777" w:rsidR="007D6A5A" w:rsidRDefault="007D6A5A" w:rsidP="005810A3">
      <w:pPr>
        <w:jc w:val="both"/>
        <w:rPr>
          <w:rFonts w:ascii="Aptos Narrow" w:hAnsi="Aptos Narrow"/>
          <w:sz w:val="30"/>
          <w:szCs w:val="30"/>
        </w:rPr>
      </w:pPr>
    </w:p>
    <w:p w14:paraId="2E44B2BA" w14:textId="77777777" w:rsidR="007D6A5A" w:rsidRDefault="007D6A5A" w:rsidP="005810A3">
      <w:pPr>
        <w:jc w:val="both"/>
        <w:rPr>
          <w:rFonts w:ascii="Aptos Narrow" w:hAnsi="Aptos Narrow"/>
          <w:sz w:val="30"/>
          <w:szCs w:val="30"/>
        </w:rPr>
      </w:pPr>
    </w:p>
    <w:p w14:paraId="4471F38B" w14:textId="77777777" w:rsidR="00AF0D8A" w:rsidRDefault="00AF0D8A" w:rsidP="005810A3">
      <w:pPr>
        <w:jc w:val="both"/>
        <w:rPr>
          <w:rFonts w:ascii="Aptos Narrow" w:hAnsi="Aptos Narrow"/>
          <w:sz w:val="30"/>
          <w:szCs w:val="30"/>
        </w:rPr>
      </w:pPr>
    </w:p>
    <w:p w14:paraId="20453EB6" w14:textId="352DE608" w:rsidR="00AF0D8A" w:rsidRDefault="00AF0D8A" w:rsidP="005810A3">
      <w:pPr>
        <w:jc w:val="both"/>
        <w:rPr>
          <w:rFonts w:ascii="Aptos Narrow" w:hAnsi="Aptos Narrow"/>
          <w:sz w:val="30"/>
          <w:szCs w:val="30"/>
        </w:rPr>
      </w:pPr>
      <w:r>
        <w:rPr>
          <w:rFonts w:ascii="Aptos Narrow" w:hAnsi="Aptos Narrow"/>
          <w:sz w:val="30"/>
          <w:szCs w:val="30"/>
        </w:rPr>
        <w:t>REF</w:t>
      </w:r>
      <w:r w:rsidR="00F21A23">
        <w:rPr>
          <w:rFonts w:ascii="Aptos Narrow" w:hAnsi="Aptos Narrow"/>
          <w:sz w:val="30"/>
          <w:szCs w:val="30"/>
        </w:rPr>
        <w:t>E</w:t>
      </w:r>
      <w:r>
        <w:rPr>
          <w:rFonts w:ascii="Aptos Narrow" w:hAnsi="Aptos Narrow"/>
          <w:sz w:val="30"/>
          <w:szCs w:val="30"/>
        </w:rPr>
        <w:t>RENCES :</w:t>
      </w:r>
    </w:p>
    <w:p w14:paraId="43F3B0D0" w14:textId="77777777" w:rsidR="004D0C82" w:rsidRDefault="004D0C82" w:rsidP="005810A3">
      <w:pPr>
        <w:jc w:val="both"/>
        <w:rPr>
          <w:rFonts w:ascii="Aptos Narrow" w:hAnsi="Aptos Narrow"/>
          <w:sz w:val="30"/>
          <w:szCs w:val="30"/>
        </w:rPr>
      </w:pPr>
    </w:p>
    <w:p w14:paraId="174274E7" w14:textId="4F68497C" w:rsidR="004D0C82" w:rsidRDefault="00000000" w:rsidP="005810A3">
      <w:pPr>
        <w:jc w:val="both"/>
        <w:rPr>
          <w:rFonts w:ascii="Aptos Narrow" w:hAnsi="Aptos Narrow"/>
          <w:sz w:val="30"/>
          <w:szCs w:val="30"/>
        </w:rPr>
      </w:pPr>
      <w:hyperlink r:id="rId7" w:history="1">
        <w:r w:rsidR="004D0C82" w:rsidRPr="00D956E1">
          <w:rPr>
            <w:rStyle w:val="Hyperlink"/>
            <w:rFonts w:ascii="Aptos Narrow" w:hAnsi="Aptos Narrow"/>
            <w:sz w:val="30"/>
            <w:szCs w:val="30"/>
          </w:rPr>
          <w:t>https://ieeexplore.ieee.org</w:t>
        </w:r>
      </w:hyperlink>
    </w:p>
    <w:p w14:paraId="1A93D5EE" w14:textId="77777777" w:rsidR="004D0C82" w:rsidRDefault="004D0C82" w:rsidP="005810A3">
      <w:pPr>
        <w:jc w:val="both"/>
        <w:rPr>
          <w:rFonts w:ascii="Aptos Narrow" w:hAnsi="Aptos Narrow"/>
          <w:sz w:val="30"/>
          <w:szCs w:val="30"/>
        </w:rPr>
      </w:pPr>
    </w:p>
    <w:p w14:paraId="20DDCDB8" w14:textId="54040056" w:rsidR="004D0C82" w:rsidRDefault="00000000" w:rsidP="005810A3">
      <w:pPr>
        <w:jc w:val="both"/>
        <w:rPr>
          <w:rFonts w:ascii="Aptos Narrow" w:hAnsi="Aptos Narrow"/>
          <w:sz w:val="30"/>
          <w:szCs w:val="30"/>
        </w:rPr>
      </w:pPr>
      <w:hyperlink r:id="rId8" w:history="1">
        <w:r w:rsidR="004D0C82" w:rsidRPr="00D956E1">
          <w:rPr>
            <w:rStyle w:val="Hyperlink"/>
            <w:rFonts w:ascii="Aptos Narrow" w:hAnsi="Aptos Narrow"/>
            <w:sz w:val="30"/>
            <w:szCs w:val="30"/>
          </w:rPr>
          <w:t>https://www.allaboutcircuits.com/</w:t>
        </w:r>
      </w:hyperlink>
    </w:p>
    <w:p w14:paraId="7C453628" w14:textId="77777777" w:rsidR="004D0C82" w:rsidRDefault="004D0C82" w:rsidP="005810A3">
      <w:pPr>
        <w:jc w:val="both"/>
        <w:rPr>
          <w:rFonts w:ascii="Aptos Narrow" w:hAnsi="Aptos Narrow"/>
          <w:sz w:val="30"/>
          <w:szCs w:val="30"/>
        </w:rPr>
      </w:pPr>
    </w:p>
    <w:p w14:paraId="54509E6B" w14:textId="77777777" w:rsidR="004D0C82" w:rsidRDefault="004D0C82" w:rsidP="005810A3">
      <w:pPr>
        <w:jc w:val="both"/>
        <w:rPr>
          <w:rFonts w:ascii="Aptos Narrow" w:hAnsi="Aptos Narrow"/>
          <w:sz w:val="30"/>
          <w:szCs w:val="30"/>
        </w:rPr>
      </w:pPr>
    </w:p>
    <w:p w14:paraId="51A861A1" w14:textId="77777777" w:rsidR="004D0C82" w:rsidRDefault="004D0C82" w:rsidP="005810A3">
      <w:pPr>
        <w:jc w:val="both"/>
        <w:rPr>
          <w:rFonts w:ascii="Aptos Narrow" w:hAnsi="Aptos Narrow"/>
          <w:sz w:val="30"/>
          <w:szCs w:val="30"/>
        </w:rPr>
      </w:pPr>
    </w:p>
    <w:p w14:paraId="02B30095" w14:textId="77777777" w:rsidR="00966215" w:rsidRDefault="00966215" w:rsidP="005810A3">
      <w:pPr>
        <w:jc w:val="both"/>
        <w:rPr>
          <w:rFonts w:ascii="Aptos Narrow" w:hAnsi="Aptos Narrow"/>
          <w:sz w:val="30"/>
          <w:szCs w:val="30"/>
        </w:rPr>
      </w:pPr>
    </w:p>
    <w:p w14:paraId="6517D967" w14:textId="77777777" w:rsidR="00966215" w:rsidRDefault="00966215" w:rsidP="005810A3">
      <w:pPr>
        <w:jc w:val="both"/>
        <w:rPr>
          <w:rFonts w:ascii="Aptos Narrow" w:hAnsi="Aptos Narrow"/>
          <w:sz w:val="30"/>
          <w:szCs w:val="30"/>
        </w:rPr>
      </w:pPr>
    </w:p>
    <w:p w14:paraId="454D8CD7" w14:textId="77777777" w:rsidR="00AF0D8A" w:rsidRDefault="00AF0D8A" w:rsidP="005810A3">
      <w:pPr>
        <w:jc w:val="both"/>
        <w:rPr>
          <w:rFonts w:ascii="Aptos Narrow" w:hAnsi="Aptos Narrow"/>
          <w:sz w:val="30"/>
          <w:szCs w:val="30"/>
        </w:rPr>
      </w:pPr>
    </w:p>
    <w:p w14:paraId="185E3A47" w14:textId="77777777" w:rsidR="00966215" w:rsidRDefault="00966215" w:rsidP="005810A3">
      <w:pPr>
        <w:jc w:val="both"/>
        <w:rPr>
          <w:rFonts w:ascii="Aptos Narrow" w:hAnsi="Aptos Narrow"/>
          <w:sz w:val="30"/>
          <w:szCs w:val="30"/>
        </w:rPr>
      </w:pPr>
    </w:p>
    <w:p w14:paraId="634EE1F8" w14:textId="77777777" w:rsidR="00966215" w:rsidRDefault="00966215" w:rsidP="005810A3">
      <w:pPr>
        <w:jc w:val="both"/>
        <w:rPr>
          <w:rFonts w:ascii="Aptos Narrow" w:hAnsi="Aptos Narrow"/>
          <w:sz w:val="30"/>
          <w:szCs w:val="30"/>
        </w:rPr>
      </w:pPr>
    </w:p>
    <w:p w14:paraId="7E159444" w14:textId="77777777" w:rsidR="00966215" w:rsidRDefault="00966215" w:rsidP="005810A3">
      <w:pPr>
        <w:jc w:val="both"/>
        <w:rPr>
          <w:rFonts w:ascii="Aptos Narrow" w:hAnsi="Aptos Narrow"/>
          <w:sz w:val="30"/>
          <w:szCs w:val="30"/>
        </w:rPr>
      </w:pPr>
    </w:p>
    <w:p w14:paraId="3DEE2EA6" w14:textId="77777777" w:rsidR="00966215" w:rsidRDefault="00966215" w:rsidP="005810A3">
      <w:pPr>
        <w:jc w:val="both"/>
        <w:rPr>
          <w:rFonts w:ascii="Aptos Narrow" w:hAnsi="Aptos Narrow"/>
          <w:sz w:val="30"/>
          <w:szCs w:val="30"/>
        </w:rPr>
      </w:pPr>
    </w:p>
    <w:p w14:paraId="59BA3FDD" w14:textId="77777777" w:rsidR="00966215" w:rsidRDefault="00966215" w:rsidP="005810A3">
      <w:pPr>
        <w:jc w:val="both"/>
        <w:rPr>
          <w:rFonts w:ascii="Aptos Narrow" w:hAnsi="Aptos Narrow"/>
          <w:sz w:val="30"/>
          <w:szCs w:val="30"/>
        </w:rPr>
      </w:pPr>
    </w:p>
    <w:p w14:paraId="4594C6CB" w14:textId="77777777" w:rsidR="00966215" w:rsidRDefault="00966215" w:rsidP="005810A3">
      <w:pPr>
        <w:jc w:val="both"/>
        <w:rPr>
          <w:rFonts w:ascii="Aptos Narrow" w:hAnsi="Aptos Narrow"/>
          <w:sz w:val="30"/>
          <w:szCs w:val="30"/>
        </w:rPr>
      </w:pPr>
    </w:p>
    <w:p w14:paraId="17255E08" w14:textId="77777777" w:rsidR="00966215" w:rsidRDefault="00966215" w:rsidP="005810A3">
      <w:pPr>
        <w:jc w:val="both"/>
        <w:rPr>
          <w:rFonts w:ascii="Aptos Narrow" w:hAnsi="Aptos Narrow"/>
          <w:sz w:val="30"/>
          <w:szCs w:val="30"/>
        </w:rPr>
      </w:pPr>
    </w:p>
    <w:p w14:paraId="641FDC3D" w14:textId="77777777" w:rsidR="00966215" w:rsidRDefault="00966215" w:rsidP="005810A3">
      <w:pPr>
        <w:jc w:val="both"/>
        <w:rPr>
          <w:rFonts w:ascii="Aptos Narrow" w:hAnsi="Aptos Narrow"/>
          <w:sz w:val="30"/>
          <w:szCs w:val="30"/>
        </w:rPr>
      </w:pPr>
    </w:p>
    <w:p w14:paraId="7CEB8B22" w14:textId="77777777" w:rsidR="00966215" w:rsidRDefault="00966215" w:rsidP="005810A3">
      <w:pPr>
        <w:jc w:val="both"/>
        <w:rPr>
          <w:rFonts w:ascii="Aptos Narrow" w:hAnsi="Aptos Narrow"/>
          <w:sz w:val="30"/>
          <w:szCs w:val="30"/>
        </w:rPr>
      </w:pPr>
    </w:p>
    <w:p w14:paraId="4F3E7B0F" w14:textId="77777777" w:rsidR="00966215" w:rsidRDefault="00966215" w:rsidP="005810A3">
      <w:pPr>
        <w:jc w:val="both"/>
        <w:rPr>
          <w:rFonts w:ascii="Aptos Narrow" w:hAnsi="Aptos Narrow"/>
          <w:sz w:val="30"/>
          <w:szCs w:val="30"/>
        </w:rPr>
      </w:pPr>
    </w:p>
    <w:p w14:paraId="059AE38B" w14:textId="63339EA1" w:rsidR="004B56F6" w:rsidRDefault="004B56F6" w:rsidP="005810A3">
      <w:pPr>
        <w:jc w:val="both"/>
        <w:rPr>
          <w:rFonts w:ascii="Aptos Narrow" w:hAnsi="Aptos Narrow"/>
          <w:sz w:val="30"/>
          <w:szCs w:val="30"/>
        </w:rPr>
      </w:pPr>
    </w:p>
    <w:p w14:paraId="41351806" w14:textId="14924C8B" w:rsidR="004B7EF8" w:rsidRDefault="004B7EF8"/>
    <w:sectPr w:rsidR="004B7E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 w:name="Georgia-Bold">
    <w:altName w:val="Georgia"/>
    <w:panose1 w:val="00000000000000000000"/>
    <w:charset w:val="00"/>
    <w:family w:val="auto"/>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C92D35"/>
    <w:multiLevelType w:val="hybridMultilevel"/>
    <w:tmpl w:val="9A6A70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ED1383"/>
    <w:multiLevelType w:val="multilevel"/>
    <w:tmpl w:val="9356C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B45670"/>
    <w:multiLevelType w:val="hybridMultilevel"/>
    <w:tmpl w:val="874CE0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A24177"/>
    <w:multiLevelType w:val="multilevel"/>
    <w:tmpl w:val="81FAC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91237312">
    <w:abstractNumId w:val="2"/>
  </w:num>
  <w:num w:numId="2" w16cid:durableId="264004376">
    <w:abstractNumId w:val="0"/>
  </w:num>
  <w:num w:numId="3" w16cid:durableId="2112312747">
    <w:abstractNumId w:val="1"/>
  </w:num>
  <w:num w:numId="4" w16cid:durableId="13364929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ED3"/>
    <w:rsid w:val="000B5642"/>
    <w:rsid w:val="00177A58"/>
    <w:rsid w:val="00254FC1"/>
    <w:rsid w:val="00275063"/>
    <w:rsid w:val="004B56F6"/>
    <w:rsid w:val="004B7EF8"/>
    <w:rsid w:val="004D0C82"/>
    <w:rsid w:val="005810A3"/>
    <w:rsid w:val="00687769"/>
    <w:rsid w:val="007D6A5A"/>
    <w:rsid w:val="00920ED3"/>
    <w:rsid w:val="009557DE"/>
    <w:rsid w:val="00966215"/>
    <w:rsid w:val="009E75F9"/>
    <w:rsid w:val="00AF0D8A"/>
    <w:rsid w:val="00B83C83"/>
    <w:rsid w:val="00BC6AB8"/>
    <w:rsid w:val="00D11BE0"/>
    <w:rsid w:val="00F21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11231"/>
  <w15:chartTrackingRefBased/>
  <w15:docId w15:val="{BA7C7A53-7D87-4402-A544-FEE012C3B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0ED3"/>
    <w:pPr>
      <w:spacing w:after="0" w:line="240" w:lineRule="auto"/>
    </w:pPr>
    <w:rPr>
      <w:rFonts w:ascii="Times New Roman" w:eastAsia="Times New Roman" w:hAnsi="Times New Roman" w:cs="Times New Roman"/>
      <w:kern w:val="0"/>
      <w:sz w:val="24"/>
      <w:szCs w:val="24"/>
      <w:lang w:eastAsia="en-IN"/>
    </w:rPr>
  </w:style>
  <w:style w:type="paragraph" w:styleId="Heading3">
    <w:name w:val="heading 3"/>
    <w:basedOn w:val="Normal"/>
    <w:link w:val="Heading3Char"/>
    <w:uiPriority w:val="9"/>
    <w:qFormat/>
    <w:rsid w:val="004B56F6"/>
    <w:pPr>
      <w:spacing w:before="100" w:beforeAutospacing="1" w:after="100" w:afterAutospacing="1"/>
      <w:outlineLvl w:val="2"/>
    </w:pPr>
    <w:rPr>
      <w:b/>
      <w:bCs/>
      <w:sz w:val="27"/>
      <w:szCs w:val="27"/>
      <w:lang w:val="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E75F9"/>
    <w:pPr>
      <w:spacing w:before="100" w:beforeAutospacing="1" w:after="100" w:afterAutospacing="1"/>
    </w:pPr>
    <w:rPr>
      <w:lang w:eastAsia="en-US"/>
    </w:rPr>
  </w:style>
  <w:style w:type="paragraph" w:styleId="z-TopofForm">
    <w:name w:val="HTML Top of Form"/>
    <w:basedOn w:val="Normal"/>
    <w:next w:val="Normal"/>
    <w:link w:val="z-TopofFormChar"/>
    <w:hidden/>
    <w:uiPriority w:val="99"/>
    <w:semiHidden/>
    <w:unhideWhenUsed/>
    <w:rsid w:val="009E75F9"/>
    <w:pPr>
      <w:pBdr>
        <w:bottom w:val="single" w:sz="6" w:space="1" w:color="auto"/>
      </w:pBdr>
      <w:jc w:val="center"/>
    </w:pPr>
    <w:rPr>
      <w:rFonts w:ascii="Arial" w:hAnsi="Arial" w:cs="Arial"/>
      <w:vanish/>
      <w:sz w:val="16"/>
      <w:szCs w:val="16"/>
      <w:lang w:eastAsia="en-US"/>
    </w:rPr>
  </w:style>
  <w:style w:type="character" w:customStyle="1" w:styleId="z-TopofFormChar">
    <w:name w:val="z-Top of Form Char"/>
    <w:basedOn w:val="DefaultParagraphFont"/>
    <w:link w:val="z-TopofForm"/>
    <w:uiPriority w:val="99"/>
    <w:semiHidden/>
    <w:rsid w:val="009E75F9"/>
    <w:rPr>
      <w:rFonts w:ascii="Arial" w:eastAsia="Times New Roman" w:hAnsi="Arial" w:cs="Arial"/>
      <w:vanish/>
      <w:kern w:val="0"/>
      <w:sz w:val="16"/>
      <w:szCs w:val="16"/>
    </w:rPr>
  </w:style>
  <w:style w:type="paragraph" w:styleId="ListParagraph">
    <w:name w:val="List Paragraph"/>
    <w:basedOn w:val="Normal"/>
    <w:uiPriority w:val="34"/>
    <w:qFormat/>
    <w:rsid w:val="005810A3"/>
    <w:pPr>
      <w:ind w:left="720"/>
      <w:contextualSpacing/>
    </w:pPr>
  </w:style>
  <w:style w:type="character" w:styleId="Emphasis">
    <w:name w:val="Emphasis"/>
    <w:basedOn w:val="DefaultParagraphFont"/>
    <w:uiPriority w:val="20"/>
    <w:qFormat/>
    <w:rsid w:val="004B56F6"/>
    <w:rPr>
      <w:i/>
      <w:iCs/>
    </w:rPr>
  </w:style>
  <w:style w:type="character" w:customStyle="1" w:styleId="Heading3Char">
    <w:name w:val="Heading 3 Char"/>
    <w:basedOn w:val="DefaultParagraphFont"/>
    <w:link w:val="Heading3"/>
    <w:uiPriority w:val="9"/>
    <w:rsid w:val="004B56F6"/>
    <w:rPr>
      <w:rFonts w:ascii="Times New Roman" w:eastAsia="Times New Roman" w:hAnsi="Times New Roman" w:cs="Times New Roman"/>
      <w:b/>
      <w:bCs/>
      <w:kern w:val="0"/>
      <w:sz w:val="27"/>
      <w:szCs w:val="27"/>
      <w:lang w:val="en-IN" w:eastAsia="en-IN"/>
      <w14:ligatures w14:val="none"/>
    </w:rPr>
  </w:style>
  <w:style w:type="paragraph" w:customStyle="1" w:styleId="text-center">
    <w:name w:val="text-center"/>
    <w:basedOn w:val="Normal"/>
    <w:rsid w:val="004B56F6"/>
    <w:pPr>
      <w:spacing w:before="100" w:beforeAutospacing="1" w:after="100" w:afterAutospacing="1"/>
    </w:pPr>
    <w:rPr>
      <w:lang w:val="en-IN"/>
      <w14:ligatures w14:val="none"/>
    </w:rPr>
  </w:style>
  <w:style w:type="character" w:customStyle="1" w:styleId="mtxt">
    <w:name w:val="mtxt"/>
    <w:basedOn w:val="DefaultParagraphFont"/>
    <w:rsid w:val="004B56F6"/>
  </w:style>
  <w:style w:type="character" w:styleId="Hyperlink">
    <w:name w:val="Hyperlink"/>
    <w:basedOn w:val="DefaultParagraphFont"/>
    <w:uiPriority w:val="99"/>
    <w:unhideWhenUsed/>
    <w:rsid w:val="00966215"/>
    <w:rPr>
      <w:color w:val="0563C1" w:themeColor="hyperlink"/>
      <w:u w:val="single"/>
    </w:rPr>
  </w:style>
  <w:style w:type="character" w:styleId="UnresolvedMention">
    <w:name w:val="Unresolved Mention"/>
    <w:basedOn w:val="DefaultParagraphFont"/>
    <w:uiPriority w:val="99"/>
    <w:semiHidden/>
    <w:unhideWhenUsed/>
    <w:rsid w:val="00966215"/>
    <w:rPr>
      <w:color w:val="605E5C"/>
      <w:shd w:val="clear" w:color="auto" w:fill="E1DFDD"/>
    </w:rPr>
  </w:style>
  <w:style w:type="character" w:styleId="Strong">
    <w:name w:val="Strong"/>
    <w:basedOn w:val="DefaultParagraphFont"/>
    <w:uiPriority w:val="22"/>
    <w:qFormat/>
    <w:rsid w:val="00D11BE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581743">
      <w:bodyDiv w:val="1"/>
      <w:marLeft w:val="0"/>
      <w:marRight w:val="0"/>
      <w:marTop w:val="0"/>
      <w:marBottom w:val="0"/>
      <w:divBdr>
        <w:top w:val="none" w:sz="0" w:space="0" w:color="auto"/>
        <w:left w:val="none" w:sz="0" w:space="0" w:color="auto"/>
        <w:bottom w:val="none" w:sz="0" w:space="0" w:color="auto"/>
        <w:right w:val="none" w:sz="0" w:space="0" w:color="auto"/>
      </w:divBdr>
    </w:div>
    <w:div w:id="147090984">
      <w:bodyDiv w:val="1"/>
      <w:marLeft w:val="0"/>
      <w:marRight w:val="0"/>
      <w:marTop w:val="0"/>
      <w:marBottom w:val="0"/>
      <w:divBdr>
        <w:top w:val="none" w:sz="0" w:space="0" w:color="auto"/>
        <w:left w:val="none" w:sz="0" w:space="0" w:color="auto"/>
        <w:bottom w:val="none" w:sz="0" w:space="0" w:color="auto"/>
        <w:right w:val="none" w:sz="0" w:space="0" w:color="auto"/>
      </w:divBdr>
      <w:divsChild>
        <w:div w:id="1921524317">
          <w:marLeft w:val="0"/>
          <w:marRight w:val="0"/>
          <w:marTop w:val="0"/>
          <w:marBottom w:val="0"/>
          <w:divBdr>
            <w:top w:val="single" w:sz="2" w:space="0" w:color="E3E3E3"/>
            <w:left w:val="single" w:sz="2" w:space="0" w:color="E3E3E3"/>
            <w:bottom w:val="single" w:sz="2" w:space="0" w:color="E3E3E3"/>
            <w:right w:val="single" w:sz="2" w:space="0" w:color="E3E3E3"/>
          </w:divBdr>
          <w:divsChild>
            <w:div w:id="106002437">
              <w:marLeft w:val="0"/>
              <w:marRight w:val="0"/>
              <w:marTop w:val="0"/>
              <w:marBottom w:val="0"/>
              <w:divBdr>
                <w:top w:val="single" w:sz="2" w:space="0" w:color="E3E3E3"/>
                <w:left w:val="single" w:sz="2" w:space="0" w:color="E3E3E3"/>
                <w:bottom w:val="single" w:sz="2" w:space="0" w:color="E3E3E3"/>
                <w:right w:val="single" w:sz="2" w:space="0" w:color="E3E3E3"/>
              </w:divBdr>
              <w:divsChild>
                <w:div w:id="859392642">
                  <w:marLeft w:val="0"/>
                  <w:marRight w:val="0"/>
                  <w:marTop w:val="0"/>
                  <w:marBottom w:val="0"/>
                  <w:divBdr>
                    <w:top w:val="single" w:sz="2" w:space="0" w:color="E3E3E3"/>
                    <w:left w:val="single" w:sz="2" w:space="0" w:color="E3E3E3"/>
                    <w:bottom w:val="single" w:sz="2" w:space="0" w:color="E3E3E3"/>
                    <w:right w:val="single" w:sz="2" w:space="0" w:color="E3E3E3"/>
                  </w:divBdr>
                  <w:divsChild>
                    <w:div w:id="1569420654">
                      <w:marLeft w:val="0"/>
                      <w:marRight w:val="0"/>
                      <w:marTop w:val="0"/>
                      <w:marBottom w:val="0"/>
                      <w:divBdr>
                        <w:top w:val="single" w:sz="2" w:space="0" w:color="E3E3E3"/>
                        <w:left w:val="single" w:sz="2" w:space="0" w:color="E3E3E3"/>
                        <w:bottom w:val="single" w:sz="2" w:space="0" w:color="E3E3E3"/>
                        <w:right w:val="single" w:sz="2" w:space="0" w:color="E3E3E3"/>
                      </w:divBdr>
                      <w:divsChild>
                        <w:div w:id="227884506">
                          <w:marLeft w:val="0"/>
                          <w:marRight w:val="0"/>
                          <w:marTop w:val="0"/>
                          <w:marBottom w:val="0"/>
                          <w:divBdr>
                            <w:top w:val="single" w:sz="2" w:space="0" w:color="E3E3E3"/>
                            <w:left w:val="single" w:sz="2" w:space="0" w:color="E3E3E3"/>
                            <w:bottom w:val="single" w:sz="2" w:space="0" w:color="E3E3E3"/>
                            <w:right w:val="single" w:sz="2" w:space="0" w:color="E3E3E3"/>
                          </w:divBdr>
                          <w:divsChild>
                            <w:div w:id="1340933201">
                              <w:marLeft w:val="0"/>
                              <w:marRight w:val="0"/>
                              <w:marTop w:val="0"/>
                              <w:marBottom w:val="0"/>
                              <w:divBdr>
                                <w:top w:val="single" w:sz="2" w:space="0" w:color="E3E3E3"/>
                                <w:left w:val="single" w:sz="2" w:space="0" w:color="E3E3E3"/>
                                <w:bottom w:val="single" w:sz="2" w:space="0" w:color="E3E3E3"/>
                                <w:right w:val="single" w:sz="2" w:space="0" w:color="E3E3E3"/>
                              </w:divBdr>
                              <w:divsChild>
                                <w:div w:id="1122769043">
                                  <w:marLeft w:val="0"/>
                                  <w:marRight w:val="0"/>
                                  <w:marTop w:val="100"/>
                                  <w:marBottom w:val="100"/>
                                  <w:divBdr>
                                    <w:top w:val="single" w:sz="2" w:space="0" w:color="E3E3E3"/>
                                    <w:left w:val="single" w:sz="2" w:space="0" w:color="E3E3E3"/>
                                    <w:bottom w:val="single" w:sz="2" w:space="0" w:color="E3E3E3"/>
                                    <w:right w:val="single" w:sz="2" w:space="0" w:color="E3E3E3"/>
                                  </w:divBdr>
                                  <w:divsChild>
                                    <w:div w:id="1007362802">
                                      <w:marLeft w:val="0"/>
                                      <w:marRight w:val="0"/>
                                      <w:marTop w:val="0"/>
                                      <w:marBottom w:val="0"/>
                                      <w:divBdr>
                                        <w:top w:val="single" w:sz="2" w:space="0" w:color="E3E3E3"/>
                                        <w:left w:val="single" w:sz="2" w:space="0" w:color="E3E3E3"/>
                                        <w:bottom w:val="single" w:sz="2" w:space="0" w:color="E3E3E3"/>
                                        <w:right w:val="single" w:sz="2" w:space="0" w:color="E3E3E3"/>
                                      </w:divBdr>
                                      <w:divsChild>
                                        <w:div w:id="1748267304">
                                          <w:marLeft w:val="0"/>
                                          <w:marRight w:val="0"/>
                                          <w:marTop w:val="0"/>
                                          <w:marBottom w:val="0"/>
                                          <w:divBdr>
                                            <w:top w:val="single" w:sz="2" w:space="0" w:color="E3E3E3"/>
                                            <w:left w:val="single" w:sz="2" w:space="0" w:color="E3E3E3"/>
                                            <w:bottom w:val="single" w:sz="2" w:space="0" w:color="E3E3E3"/>
                                            <w:right w:val="single" w:sz="2" w:space="0" w:color="E3E3E3"/>
                                          </w:divBdr>
                                          <w:divsChild>
                                            <w:div w:id="250547530">
                                              <w:marLeft w:val="0"/>
                                              <w:marRight w:val="0"/>
                                              <w:marTop w:val="0"/>
                                              <w:marBottom w:val="0"/>
                                              <w:divBdr>
                                                <w:top w:val="single" w:sz="2" w:space="0" w:color="E3E3E3"/>
                                                <w:left w:val="single" w:sz="2" w:space="0" w:color="E3E3E3"/>
                                                <w:bottom w:val="single" w:sz="2" w:space="0" w:color="E3E3E3"/>
                                                <w:right w:val="single" w:sz="2" w:space="0" w:color="E3E3E3"/>
                                              </w:divBdr>
                                              <w:divsChild>
                                                <w:div w:id="1039090182">
                                                  <w:marLeft w:val="0"/>
                                                  <w:marRight w:val="0"/>
                                                  <w:marTop w:val="0"/>
                                                  <w:marBottom w:val="0"/>
                                                  <w:divBdr>
                                                    <w:top w:val="single" w:sz="2" w:space="0" w:color="E3E3E3"/>
                                                    <w:left w:val="single" w:sz="2" w:space="0" w:color="E3E3E3"/>
                                                    <w:bottom w:val="single" w:sz="2" w:space="0" w:color="E3E3E3"/>
                                                    <w:right w:val="single" w:sz="2" w:space="0" w:color="E3E3E3"/>
                                                  </w:divBdr>
                                                  <w:divsChild>
                                                    <w:div w:id="1923294169">
                                                      <w:marLeft w:val="0"/>
                                                      <w:marRight w:val="0"/>
                                                      <w:marTop w:val="0"/>
                                                      <w:marBottom w:val="0"/>
                                                      <w:divBdr>
                                                        <w:top w:val="single" w:sz="2" w:space="0" w:color="E3E3E3"/>
                                                        <w:left w:val="single" w:sz="2" w:space="0" w:color="E3E3E3"/>
                                                        <w:bottom w:val="single" w:sz="2" w:space="0" w:color="E3E3E3"/>
                                                        <w:right w:val="single" w:sz="2" w:space="0" w:color="E3E3E3"/>
                                                      </w:divBdr>
                                                      <w:divsChild>
                                                        <w:div w:id="12180831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2318715">
          <w:marLeft w:val="0"/>
          <w:marRight w:val="0"/>
          <w:marTop w:val="0"/>
          <w:marBottom w:val="0"/>
          <w:divBdr>
            <w:top w:val="none" w:sz="0" w:space="0" w:color="auto"/>
            <w:left w:val="none" w:sz="0" w:space="0" w:color="auto"/>
            <w:bottom w:val="none" w:sz="0" w:space="0" w:color="auto"/>
            <w:right w:val="none" w:sz="0" w:space="0" w:color="auto"/>
          </w:divBdr>
        </w:div>
      </w:divsChild>
    </w:div>
    <w:div w:id="472144522">
      <w:bodyDiv w:val="1"/>
      <w:marLeft w:val="0"/>
      <w:marRight w:val="0"/>
      <w:marTop w:val="0"/>
      <w:marBottom w:val="0"/>
      <w:divBdr>
        <w:top w:val="none" w:sz="0" w:space="0" w:color="auto"/>
        <w:left w:val="none" w:sz="0" w:space="0" w:color="auto"/>
        <w:bottom w:val="none" w:sz="0" w:space="0" w:color="auto"/>
        <w:right w:val="none" w:sz="0" w:space="0" w:color="auto"/>
      </w:divBdr>
    </w:div>
    <w:div w:id="560293646">
      <w:bodyDiv w:val="1"/>
      <w:marLeft w:val="0"/>
      <w:marRight w:val="0"/>
      <w:marTop w:val="0"/>
      <w:marBottom w:val="0"/>
      <w:divBdr>
        <w:top w:val="none" w:sz="0" w:space="0" w:color="auto"/>
        <w:left w:val="none" w:sz="0" w:space="0" w:color="auto"/>
        <w:bottom w:val="none" w:sz="0" w:space="0" w:color="auto"/>
        <w:right w:val="none" w:sz="0" w:space="0" w:color="auto"/>
      </w:divBdr>
    </w:div>
    <w:div w:id="587810442">
      <w:bodyDiv w:val="1"/>
      <w:marLeft w:val="0"/>
      <w:marRight w:val="0"/>
      <w:marTop w:val="0"/>
      <w:marBottom w:val="0"/>
      <w:divBdr>
        <w:top w:val="none" w:sz="0" w:space="0" w:color="auto"/>
        <w:left w:val="none" w:sz="0" w:space="0" w:color="auto"/>
        <w:bottom w:val="none" w:sz="0" w:space="0" w:color="auto"/>
        <w:right w:val="none" w:sz="0" w:space="0" w:color="auto"/>
      </w:divBdr>
    </w:div>
    <w:div w:id="592203183">
      <w:bodyDiv w:val="1"/>
      <w:marLeft w:val="0"/>
      <w:marRight w:val="0"/>
      <w:marTop w:val="0"/>
      <w:marBottom w:val="0"/>
      <w:divBdr>
        <w:top w:val="none" w:sz="0" w:space="0" w:color="auto"/>
        <w:left w:val="none" w:sz="0" w:space="0" w:color="auto"/>
        <w:bottom w:val="none" w:sz="0" w:space="0" w:color="auto"/>
        <w:right w:val="none" w:sz="0" w:space="0" w:color="auto"/>
      </w:divBdr>
      <w:divsChild>
        <w:div w:id="1361592872">
          <w:marLeft w:val="0"/>
          <w:marRight w:val="0"/>
          <w:marTop w:val="0"/>
          <w:marBottom w:val="0"/>
          <w:divBdr>
            <w:top w:val="none" w:sz="0" w:space="0" w:color="auto"/>
            <w:left w:val="none" w:sz="0" w:space="0" w:color="auto"/>
            <w:bottom w:val="none" w:sz="0" w:space="0" w:color="auto"/>
            <w:right w:val="none" w:sz="0" w:space="0" w:color="auto"/>
          </w:divBdr>
          <w:divsChild>
            <w:div w:id="583881966">
              <w:marLeft w:val="0"/>
              <w:marRight w:val="0"/>
              <w:marTop w:val="0"/>
              <w:marBottom w:val="0"/>
              <w:divBdr>
                <w:top w:val="none" w:sz="0" w:space="0" w:color="auto"/>
                <w:left w:val="none" w:sz="0" w:space="0" w:color="auto"/>
                <w:bottom w:val="none" w:sz="0" w:space="0" w:color="auto"/>
                <w:right w:val="none" w:sz="0" w:space="0" w:color="auto"/>
              </w:divBdr>
              <w:divsChild>
                <w:div w:id="52036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483509">
      <w:bodyDiv w:val="1"/>
      <w:marLeft w:val="0"/>
      <w:marRight w:val="0"/>
      <w:marTop w:val="0"/>
      <w:marBottom w:val="0"/>
      <w:divBdr>
        <w:top w:val="none" w:sz="0" w:space="0" w:color="auto"/>
        <w:left w:val="none" w:sz="0" w:space="0" w:color="auto"/>
        <w:bottom w:val="none" w:sz="0" w:space="0" w:color="auto"/>
        <w:right w:val="none" w:sz="0" w:space="0" w:color="auto"/>
      </w:divBdr>
      <w:divsChild>
        <w:div w:id="1214148817">
          <w:marLeft w:val="0"/>
          <w:marRight w:val="0"/>
          <w:marTop w:val="0"/>
          <w:marBottom w:val="0"/>
          <w:divBdr>
            <w:top w:val="none" w:sz="0" w:space="0" w:color="auto"/>
            <w:left w:val="none" w:sz="0" w:space="0" w:color="auto"/>
            <w:bottom w:val="none" w:sz="0" w:space="0" w:color="auto"/>
            <w:right w:val="none" w:sz="0" w:space="0" w:color="auto"/>
          </w:divBdr>
          <w:divsChild>
            <w:div w:id="193489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778997">
      <w:bodyDiv w:val="1"/>
      <w:marLeft w:val="0"/>
      <w:marRight w:val="0"/>
      <w:marTop w:val="0"/>
      <w:marBottom w:val="0"/>
      <w:divBdr>
        <w:top w:val="none" w:sz="0" w:space="0" w:color="auto"/>
        <w:left w:val="none" w:sz="0" w:space="0" w:color="auto"/>
        <w:bottom w:val="none" w:sz="0" w:space="0" w:color="auto"/>
        <w:right w:val="none" w:sz="0" w:space="0" w:color="auto"/>
      </w:divBdr>
      <w:divsChild>
        <w:div w:id="488180905">
          <w:marLeft w:val="0"/>
          <w:marRight w:val="0"/>
          <w:marTop w:val="0"/>
          <w:marBottom w:val="0"/>
          <w:divBdr>
            <w:top w:val="none" w:sz="0" w:space="0" w:color="auto"/>
            <w:left w:val="none" w:sz="0" w:space="0" w:color="auto"/>
            <w:bottom w:val="none" w:sz="0" w:space="0" w:color="auto"/>
            <w:right w:val="none" w:sz="0" w:space="0" w:color="auto"/>
          </w:divBdr>
          <w:divsChild>
            <w:div w:id="604003285">
              <w:marLeft w:val="0"/>
              <w:marRight w:val="0"/>
              <w:marTop w:val="0"/>
              <w:marBottom w:val="0"/>
              <w:divBdr>
                <w:top w:val="none" w:sz="0" w:space="0" w:color="auto"/>
                <w:left w:val="none" w:sz="0" w:space="0" w:color="auto"/>
                <w:bottom w:val="none" w:sz="0" w:space="0" w:color="auto"/>
                <w:right w:val="none" w:sz="0" w:space="0" w:color="auto"/>
              </w:divBdr>
              <w:divsChild>
                <w:div w:id="112630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621640">
      <w:bodyDiv w:val="1"/>
      <w:marLeft w:val="0"/>
      <w:marRight w:val="0"/>
      <w:marTop w:val="0"/>
      <w:marBottom w:val="0"/>
      <w:divBdr>
        <w:top w:val="none" w:sz="0" w:space="0" w:color="auto"/>
        <w:left w:val="none" w:sz="0" w:space="0" w:color="auto"/>
        <w:bottom w:val="none" w:sz="0" w:space="0" w:color="auto"/>
        <w:right w:val="none" w:sz="0" w:space="0" w:color="auto"/>
      </w:divBdr>
      <w:divsChild>
        <w:div w:id="852302884">
          <w:marLeft w:val="0"/>
          <w:marRight w:val="0"/>
          <w:marTop w:val="0"/>
          <w:marBottom w:val="0"/>
          <w:divBdr>
            <w:top w:val="single" w:sz="2" w:space="0" w:color="E3E3E3"/>
            <w:left w:val="single" w:sz="2" w:space="0" w:color="E3E3E3"/>
            <w:bottom w:val="single" w:sz="2" w:space="0" w:color="E3E3E3"/>
            <w:right w:val="single" w:sz="2" w:space="0" w:color="E3E3E3"/>
          </w:divBdr>
          <w:divsChild>
            <w:div w:id="74785509">
              <w:marLeft w:val="0"/>
              <w:marRight w:val="0"/>
              <w:marTop w:val="0"/>
              <w:marBottom w:val="0"/>
              <w:divBdr>
                <w:top w:val="single" w:sz="2" w:space="0" w:color="E3E3E3"/>
                <w:left w:val="single" w:sz="2" w:space="0" w:color="E3E3E3"/>
                <w:bottom w:val="single" w:sz="2" w:space="0" w:color="E3E3E3"/>
                <w:right w:val="single" w:sz="2" w:space="0" w:color="E3E3E3"/>
              </w:divBdr>
              <w:divsChild>
                <w:div w:id="1880702497">
                  <w:marLeft w:val="0"/>
                  <w:marRight w:val="0"/>
                  <w:marTop w:val="0"/>
                  <w:marBottom w:val="0"/>
                  <w:divBdr>
                    <w:top w:val="single" w:sz="2" w:space="0" w:color="E3E3E3"/>
                    <w:left w:val="single" w:sz="2" w:space="0" w:color="E3E3E3"/>
                    <w:bottom w:val="single" w:sz="2" w:space="0" w:color="E3E3E3"/>
                    <w:right w:val="single" w:sz="2" w:space="0" w:color="E3E3E3"/>
                  </w:divBdr>
                  <w:divsChild>
                    <w:div w:id="388309881">
                      <w:marLeft w:val="0"/>
                      <w:marRight w:val="0"/>
                      <w:marTop w:val="0"/>
                      <w:marBottom w:val="0"/>
                      <w:divBdr>
                        <w:top w:val="single" w:sz="2" w:space="0" w:color="E3E3E3"/>
                        <w:left w:val="single" w:sz="2" w:space="0" w:color="E3E3E3"/>
                        <w:bottom w:val="single" w:sz="2" w:space="0" w:color="E3E3E3"/>
                        <w:right w:val="single" w:sz="2" w:space="0" w:color="E3E3E3"/>
                      </w:divBdr>
                      <w:divsChild>
                        <w:div w:id="1574505033">
                          <w:marLeft w:val="0"/>
                          <w:marRight w:val="0"/>
                          <w:marTop w:val="0"/>
                          <w:marBottom w:val="0"/>
                          <w:divBdr>
                            <w:top w:val="single" w:sz="2" w:space="0" w:color="E3E3E3"/>
                            <w:left w:val="single" w:sz="2" w:space="0" w:color="E3E3E3"/>
                            <w:bottom w:val="single" w:sz="2" w:space="0" w:color="E3E3E3"/>
                            <w:right w:val="single" w:sz="2" w:space="0" w:color="E3E3E3"/>
                          </w:divBdr>
                          <w:divsChild>
                            <w:div w:id="690303305">
                              <w:marLeft w:val="0"/>
                              <w:marRight w:val="0"/>
                              <w:marTop w:val="0"/>
                              <w:marBottom w:val="0"/>
                              <w:divBdr>
                                <w:top w:val="single" w:sz="2" w:space="0" w:color="E3E3E3"/>
                                <w:left w:val="single" w:sz="2" w:space="0" w:color="E3E3E3"/>
                                <w:bottom w:val="single" w:sz="2" w:space="0" w:color="E3E3E3"/>
                                <w:right w:val="single" w:sz="2" w:space="0" w:color="E3E3E3"/>
                              </w:divBdr>
                              <w:divsChild>
                                <w:div w:id="753748691">
                                  <w:marLeft w:val="0"/>
                                  <w:marRight w:val="0"/>
                                  <w:marTop w:val="100"/>
                                  <w:marBottom w:val="100"/>
                                  <w:divBdr>
                                    <w:top w:val="single" w:sz="2" w:space="0" w:color="E3E3E3"/>
                                    <w:left w:val="single" w:sz="2" w:space="0" w:color="E3E3E3"/>
                                    <w:bottom w:val="single" w:sz="2" w:space="0" w:color="E3E3E3"/>
                                    <w:right w:val="single" w:sz="2" w:space="0" w:color="E3E3E3"/>
                                  </w:divBdr>
                                  <w:divsChild>
                                    <w:div w:id="806163252">
                                      <w:marLeft w:val="0"/>
                                      <w:marRight w:val="0"/>
                                      <w:marTop w:val="0"/>
                                      <w:marBottom w:val="0"/>
                                      <w:divBdr>
                                        <w:top w:val="single" w:sz="2" w:space="0" w:color="E3E3E3"/>
                                        <w:left w:val="single" w:sz="2" w:space="0" w:color="E3E3E3"/>
                                        <w:bottom w:val="single" w:sz="2" w:space="0" w:color="E3E3E3"/>
                                        <w:right w:val="single" w:sz="2" w:space="0" w:color="E3E3E3"/>
                                      </w:divBdr>
                                      <w:divsChild>
                                        <w:div w:id="56125382">
                                          <w:marLeft w:val="0"/>
                                          <w:marRight w:val="0"/>
                                          <w:marTop w:val="0"/>
                                          <w:marBottom w:val="0"/>
                                          <w:divBdr>
                                            <w:top w:val="single" w:sz="2" w:space="0" w:color="E3E3E3"/>
                                            <w:left w:val="single" w:sz="2" w:space="0" w:color="E3E3E3"/>
                                            <w:bottom w:val="single" w:sz="2" w:space="0" w:color="E3E3E3"/>
                                            <w:right w:val="single" w:sz="2" w:space="0" w:color="E3E3E3"/>
                                          </w:divBdr>
                                          <w:divsChild>
                                            <w:div w:id="910626717">
                                              <w:marLeft w:val="0"/>
                                              <w:marRight w:val="0"/>
                                              <w:marTop w:val="0"/>
                                              <w:marBottom w:val="0"/>
                                              <w:divBdr>
                                                <w:top w:val="single" w:sz="2" w:space="0" w:color="E3E3E3"/>
                                                <w:left w:val="single" w:sz="2" w:space="0" w:color="E3E3E3"/>
                                                <w:bottom w:val="single" w:sz="2" w:space="0" w:color="E3E3E3"/>
                                                <w:right w:val="single" w:sz="2" w:space="0" w:color="E3E3E3"/>
                                              </w:divBdr>
                                              <w:divsChild>
                                                <w:div w:id="83964342">
                                                  <w:marLeft w:val="0"/>
                                                  <w:marRight w:val="0"/>
                                                  <w:marTop w:val="0"/>
                                                  <w:marBottom w:val="0"/>
                                                  <w:divBdr>
                                                    <w:top w:val="single" w:sz="2" w:space="0" w:color="E3E3E3"/>
                                                    <w:left w:val="single" w:sz="2" w:space="0" w:color="E3E3E3"/>
                                                    <w:bottom w:val="single" w:sz="2" w:space="0" w:color="E3E3E3"/>
                                                    <w:right w:val="single" w:sz="2" w:space="0" w:color="E3E3E3"/>
                                                  </w:divBdr>
                                                  <w:divsChild>
                                                    <w:div w:id="205029228">
                                                      <w:marLeft w:val="0"/>
                                                      <w:marRight w:val="0"/>
                                                      <w:marTop w:val="0"/>
                                                      <w:marBottom w:val="0"/>
                                                      <w:divBdr>
                                                        <w:top w:val="single" w:sz="2" w:space="0" w:color="E3E3E3"/>
                                                        <w:left w:val="single" w:sz="2" w:space="0" w:color="E3E3E3"/>
                                                        <w:bottom w:val="single" w:sz="2" w:space="0" w:color="E3E3E3"/>
                                                        <w:right w:val="single" w:sz="2" w:space="0" w:color="E3E3E3"/>
                                                      </w:divBdr>
                                                      <w:divsChild>
                                                        <w:div w:id="7228011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99863637">
          <w:marLeft w:val="0"/>
          <w:marRight w:val="0"/>
          <w:marTop w:val="0"/>
          <w:marBottom w:val="0"/>
          <w:divBdr>
            <w:top w:val="none" w:sz="0" w:space="0" w:color="auto"/>
            <w:left w:val="none" w:sz="0" w:space="0" w:color="auto"/>
            <w:bottom w:val="none" w:sz="0" w:space="0" w:color="auto"/>
            <w:right w:val="none" w:sz="0" w:space="0" w:color="auto"/>
          </w:divBdr>
        </w:div>
      </w:divsChild>
    </w:div>
    <w:div w:id="1327901405">
      <w:bodyDiv w:val="1"/>
      <w:marLeft w:val="0"/>
      <w:marRight w:val="0"/>
      <w:marTop w:val="0"/>
      <w:marBottom w:val="0"/>
      <w:divBdr>
        <w:top w:val="none" w:sz="0" w:space="0" w:color="auto"/>
        <w:left w:val="none" w:sz="0" w:space="0" w:color="auto"/>
        <w:bottom w:val="none" w:sz="0" w:space="0" w:color="auto"/>
        <w:right w:val="none" w:sz="0" w:space="0" w:color="auto"/>
      </w:divBdr>
    </w:div>
    <w:div w:id="1501383269">
      <w:bodyDiv w:val="1"/>
      <w:marLeft w:val="0"/>
      <w:marRight w:val="0"/>
      <w:marTop w:val="0"/>
      <w:marBottom w:val="0"/>
      <w:divBdr>
        <w:top w:val="none" w:sz="0" w:space="0" w:color="auto"/>
        <w:left w:val="none" w:sz="0" w:space="0" w:color="auto"/>
        <w:bottom w:val="none" w:sz="0" w:space="0" w:color="auto"/>
        <w:right w:val="none" w:sz="0" w:space="0" w:color="auto"/>
      </w:divBdr>
    </w:div>
    <w:div w:id="1741171855">
      <w:bodyDiv w:val="1"/>
      <w:marLeft w:val="0"/>
      <w:marRight w:val="0"/>
      <w:marTop w:val="0"/>
      <w:marBottom w:val="0"/>
      <w:divBdr>
        <w:top w:val="none" w:sz="0" w:space="0" w:color="auto"/>
        <w:left w:val="none" w:sz="0" w:space="0" w:color="auto"/>
        <w:bottom w:val="none" w:sz="0" w:space="0" w:color="auto"/>
        <w:right w:val="none" w:sz="0" w:space="0" w:color="auto"/>
      </w:divBdr>
      <w:divsChild>
        <w:div w:id="1132135527">
          <w:marLeft w:val="0"/>
          <w:marRight w:val="0"/>
          <w:marTop w:val="0"/>
          <w:marBottom w:val="0"/>
          <w:divBdr>
            <w:top w:val="none" w:sz="0" w:space="0" w:color="auto"/>
            <w:left w:val="none" w:sz="0" w:space="0" w:color="auto"/>
            <w:bottom w:val="none" w:sz="0" w:space="0" w:color="auto"/>
            <w:right w:val="none" w:sz="0" w:space="0" w:color="auto"/>
          </w:divBdr>
          <w:divsChild>
            <w:div w:id="736365013">
              <w:marLeft w:val="0"/>
              <w:marRight w:val="0"/>
              <w:marTop w:val="0"/>
              <w:marBottom w:val="0"/>
              <w:divBdr>
                <w:top w:val="none" w:sz="0" w:space="0" w:color="auto"/>
                <w:left w:val="none" w:sz="0" w:space="0" w:color="auto"/>
                <w:bottom w:val="none" w:sz="0" w:space="0" w:color="auto"/>
                <w:right w:val="none" w:sz="0" w:space="0" w:color="auto"/>
              </w:divBdr>
              <w:divsChild>
                <w:div w:id="56885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llaboutcircuits.com/" TargetMode="External"/><Relationship Id="rId3" Type="http://schemas.openxmlformats.org/officeDocument/2006/relationships/settings" Target="settings.xml"/><Relationship Id="rId7" Type="http://schemas.openxmlformats.org/officeDocument/2006/relationships/hyperlink" Target="https://ieeexplore.ieee.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7</Pages>
  <Words>1492</Words>
  <Characters>8506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asima shaik</dc:creator>
  <cp:keywords/>
  <dc:description/>
  <cp:lastModifiedBy>Aditya Komath</cp:lastModifiedBy>
  <cp:revision>5</cp:revision>
  <dcterms:created xsi:type="dcterms:W3CDTF">2024-04-23T06:47:00Z</dcterms:created>
  <dcterms:modified xsi:type="dcterms:W3CDTF">2024-04-30T05:28:00Z</dcterms:modified>
</cp:coreProperties>
</file>