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Literature Review for Project on Toyota Stock Price Prediction Using ARIMA and LSTM</w:t>
      </w:r>
    </w:p>
    <w:p>
      <w:r>
        <w:t>This literature review provides an overview of key studies on ARIMA and LSTM for time series forecasting, with a specific focus on stock price prediction. Insights from these studies form the foundation for my project, where I aim to predict Toyota's stock prices by leveraging the strengths of both ARIMA and LSTM models.</w:t>
      </w:r>
    </w:p>
    <w:p>
      <w:pPr>
        <w:pStyle w:val="Heading2"/>
      </w:pPr>
      <w:r>
        <w:t>Researchers and Studies on ARIMA for Stock Prediction</w:t>
      </w:r>
    </w:p>
    <w:p>
      <w:pPr>
        <w:pStyle w:val="Heading3"/>
      </w:pPr>
      <w:r>
        <w:t>1. Box and Jenkins (1976)</w:t>
      </w:r>
    </w:p>
    <w:p>
      <w:r>
        <w:t>*Contribution:*</w:t>
        <w:br/>
        <w:t>George Box and Gwilym Jenkins are renowned for their contributions to time series analysis through the Box-Jenkins methodology, a foundational framework for ARIMA models. This methodology focuses on identifying patterns within time series data to enable accurate short-term forecasting, particularly for data with linear and seasonal components.</w:t>
      </w:r>
    </w:p>
    <w:p>
      <w:r>
        <w:t>*Relevance to My Project:*</w:t>
        <w:br/>
        <w:t>Box and Jenkins’ approach provides a systematic structure for setting up an ARIMA model, which is invaluable for predicting Toyota stock prices. Their methodology aids in selecting the appropriate ARIMA parameters—namely, the order (p, d, q)—which will allow me to capture short-term trends effectively within Toyota’s stock data.</w:t>
      </w:r>
    </w:p>
    <w:p>
      <w:pPr>
        <w:pStyle w:val="Heading3"/>
      </w:pPr>
      <w:r>
        <w:t>2. Contreras et al. (2003)</w:t>
      </w:r>
    </w:p>
    <w:p>
      <w:r>
        <w:t>*Contribution:*</w:t>
        <w:br/>
        <w:t>Contreras and his team applied ARIMA models to forecast electricity prices, a sector where economic factors play a significant role and time series patterns are often seasonally influenced. While not directly applied to stocks, their work demonstrates how ARIMA can model datasets with regular patterns and economic variations.</w:t>
      </w:r>
    </w:p>
    <w:p>
      <w:r>
        <w:t>*Relevance to My Project:*</w:t>
        <w:br/>
        <w:t>This study exemplifies the adaptability of ARIMA for economic forecasting, highlighting methods for managing seasonality and abrupt spikes—insights that are applicable to Toyota’s stock data. Understanding these techniques enables me to fine-tune my ARIMA model for Toyota stock, adjusting for any potential seasonal behaviors or sudden fluctuations.</w:t>
      </w:r>
    </w:p>
    <w:p>
      <w:pPr>
        <w:pStyle w:val="Heading3"/>
      </w:pPr>
      <w:r>
        <w:t>3. Zhang (2003)</w:t>
      </w:r>
    </w:p>
    <w:p>
      <w:r>
        <w:t>*Contribution:*</w:t>
        <w:br/>
        <w:t>In his research, Zhang explored the integration of ARIMA with neural networks, finding that a hybrid approach could enhance prediction accuracy. By combining the linear modeling capabilities of ARIMA with the flexibility of neural networks, Zhang achieved improvements in capturing complex patterns within time series data.</w:t>
      </w:r>
    </w:p>
    <w:p>
      <w:r>
        <w:t>*Relevance to My Project:*</w:t>
        <w:br/>
        <w:t>This study supports my decision to use both ARIMA and LSTM models. Zhang’s findings suggest that ARIMA can efficiently model short-term linear trends, while LSTM can capture more intricate, longer-term patterns. A hybrid approach, as Zhang advocates, might further refine my predictions by leveraging the distinct advantages of both models.</w:t>
      </w:r>
    </w:p>
    <w:p>
      <w:pPr>
        <w:pStyle w:val="Heading2"/>
      </w:pPr>
      <w:r>
        <w:t>Researchers and Studies on LSTM for Stock Prediction</w:t>
      </w:r>
    </w:p>
    <w:p>
      <w:pPr>
        <w:pStyle w:val="Heading3"/>
      </w:pPr>
      <w:r>
        <w:t>1. Fischer and Krauss (2018)</w:t>
      </w:r>
    </w:p>
    <w:p>
      <w:r>
        <w:t>*Contribution:*</w:t>
        <w:br/>
        <w:t>Fischer and Krauss applied LSTM networks to predict daily returns on the S&amp;P 500, demonstrating that LSTM outperforms traditional models, including logistic regression and simpler RNNs, in capturing nonlinear stock price dynamics.</w:t>
      </w:r>
    </w:p>
    <w:p>
      <w:r>
        <w:t>*Relevance to My Project:*</w:t>
        <w:br/>
        <w:t>This research showcases the effectiveness of LSTM in recognizing long-term dependencies in stock market data, making it highly relevant for predicting Toyota stock prices. Their findings provide a roadmap for preprocessing data and structuring an LSTM model to capture the complex patterns in Toyota’s stock behavior.</w:t>
      </w:r>
    </w:p>
    <w:p>
      <w:pPr>
        <w:pStyle w:val="Heading3"/>
      </w:pPr>
      <w:r>
        <w:t>2. Chen et al. (2015)</w:t>
      </w:r>
    </w:p>
    <w:p>
      <w:r>
        <w:t>*Contribution:*</w:t>
        <w:br/>
        <w:t>Chen and colleagues focused on LSTM's ability to forecast financial time series data, with particular emphasis on handling stock price volatility. They demonstrated that LSTM can adapt to abrupt changes and fluctuations, which are common in financial data.</w:t>
      </w:r>
    </w:p>
    <w:p>
      <w:r>
        <w:t>*Relevance to My Project:*</w:t>
        <w:br/>
        <w:t>This study is beneficial for managing the volatility inherent in stock price data, which is critical to enhancing prediction accuracy. Chen’s methods for training LSTM models to handle volatility offer a practical approach that I can apply when setting up the model for Toyota’s stock data, making it more resilient to sudden market changes.</w:t>
      </w:r>
    </w:p>
    <w:p>
      <w:pPr>
        <w:pStyle w:val="Heading3"/>
      </w:pPr>
      <w:r>
        <w:t>3. Nelson et al. (2017)</w:t>
      </w:r>
    </w:p>
    <w:p>
      <w:r>
        <w:t>*Contribution:*</w:t>
        <w:br/>
        <w:t>Nelson and his team applied LSTM specifically to stock market prediction, comparing it with other machine learning techniques. Their results confirmed that LSTM consistently captures more complex patterns than traditional models, especially in data with non-linear trends.</w:t>
      </w:r>
    </w:p>
    <w:p>
      <w:r>
        <w:t>*Relevance to My Project:*</w:t>
        <w:br/>
        <w:t>Nelson’s work provides practical insights into optimizing LSTM models, including guidance on parameter tuning and data preprocessing tailored for stock prediction. Following these techniques will help me refine the LSTM model, improving accuracy and capturing the nuanced behaviors in Toyota’s stock prices.</w:t>
      </w:r>
    </w:p>
    <w:p>
      <w:pPr>
        <w:pStyle w:val="Heading2"/>
      </w:pPr>
      <w:r>
        <w:t>Application of Literature to My Project</w:t>
      </w:r>
    </w:p>
    <w:p>
      <w:pPr>
        <w:pStyle w:val="Heading3"/>
      </w:pPr>
      <w:r>
        <w:t>1. Model Selection and Justification:</w:t>
      </w:r>
    </w:p>
    <w:p>
      <w:r>
        <w:t>The studies reviewed establish a strong basis for using both ARIMA and LSTM models in my project. Research shows that ARIMA is well-suited to capture short-term and linear trends, while LSTM excels in identifying complex, long-term patterns. These findings substantiate my approach and help in explaining the relevance of both models for Toyota stock forecasting.</w:t>
      </w:r>
    </w:p>
    <w:p>
      <w:pPr>
        <w:pStyle w:val="Heading3"/>
      </w:pPr>
      <w:r>
        <w:t>2. Parameter Tuning and Model Training:</w:t>
      </w:r>
    </w:p>
    <w:p>
      <w:r>
        <w:t>The methodologies provided by Box and Jenkins for ARIMA, along with Fischer and Krauss’s insights on training LSTM, guide my approach to setting up and optimizing each model. Applying these tuning techniques will allow me to maximize the performance and accuracy of both models on Toyota stock data.</w:t>
      </w:r>
    </w:p>
    <w:p>
      <w:pPr>
        <w:pStyle w:val="Heading3"/>
      </w:pPr>
      <w:r>
        <w:t>3. Handling Volatility and Non-Stationarity:</w:t>
      </w:r>
    </w:p>
    <w:p>
      <w:r>
        <w:t>The studies by Chen et al. and Nelson et al. address the challenges of stock price volatility, a factor that can often compromise prediction accuracy. Their findings will assist in configuring the LSTM model to adapt to rapid fluctuations in Toyota’s stock prices, thereby enhancing model robustness.</w:t>
      </w:r>
    </w:p>
    <w:p>
      <w:pPr>
        <w:pStyle w:val="Heading3"/>
      </w:pPr>
      <w:r>
        <w:t>4. Hybrid Approach Considerations:</w:t>
      </w:r>
    </w:p>
    <w:p>
      <w:r>
        <w:t>Inspired by Zhang’s (2003) research, I am considering a hybrid approach that combines the short-term predictive strength of ARIMA with LSTM’s ability to capture longer-term, non-linear trends. This hybrid approach has the potential to improve prediction accuracy and provide a more comprehensive analysis of Toyota’s stock movements.</w:t>
      </w:r>
    </w:p>
    <w:p>
      <w:r>
        <w:t>Through this literature review, I have established a well-supported methodological framework for my project on Toyota stock prediction. These studies provide both theoretical foundations and practical guidance, allowing me to adapt and apply established models to achieve my prediction goals.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