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3C0" w:rsidRDefault="001C4817">
      <w:pPr>
        <w:pStyle w:val="Title"/>
        <w:jc w:val="center"/>
      </w:pPr>
      <w:r>
        <w:rPr>
          <w:color w:val="1F4E79"/>
        </w:rPr>
        <w:t>AFID Hospital Management System</w:t>
      </w:r>
    </w:p>
    <w:p w:rsidR="000E33C0" w:rsidRDefault="001C4817">
      <w:pPr>
        <w:jc w:val="center"/>
      </w:pPr>
      <w:r>
        <w:rPr>
          <w:b/>
          <w:color w:val="2E75B6"/>
          <w:sz w:val="32"/>
        </w:rPr>
        <w:t>Backend Technical Report</w:t>
      </w:r>
    </w:p>
    <w:p w:rsidR="000E33C0" w:rsidRDefault="000E33C0">
      <w:pPr>
        <w:jc w:val="center"/>
      </w:pPr>
      <w:bookmarkStart w:id="0" w:name="_GoBack"/>
      <w:bookmarkEnd w:id="0"/>
    </w:p>
    <w:p w:rsidR="000E33C0" w:rsidRDefault="000E33C0"/>
    <w:p w:rsidR="000E33C0" w:rsidRDefault="001C4817">
      <w:pPr>
        <w:pStyle w:val="Heading1"/>
      </w:pPr>
      <w:r>
        <w:rPr>
          <w:color w:val="1F4E79"/>
        </w:rPr>
        <w:t>1. Introduction</w:t>
      </w:r>
    </w:p>
    <w:p w:rsidR="000E33C0" w:rsidRDefault="001C4817">
      <w:r>
        <w:t xml:space="preserve">This report documents the backend architecture, technology stack, programming languages, and </w:t>
      </w:r>
      <w:r>
        <w:t>complete REST API catalogue for the AFID Hospital Management System (HMS) developed during the internship at ACET for the Orthodontics Department. The system provides role-based access for HODs, Doctors, Receptionists, and Nurses to manage patients, proced</w:t>
      </w:r>
      <w:r>
        <w:t>ures, leave requests, staff, and operatory rooms through a modern RESTful API.</w:t>
      </w:r>
    </w:p>
    <w:p w:rsidR="000E33C0" w:rsidRDefault="001C4817">
      <w:pPr>
        <w:pStyle w:val="Heading1"/>
      </w:pPr>
      <w:r>
        <w:rPr>
          <w:color w:val="1F4E79"/>
        </w:rPr>
        <w:t>2. Technology Stack &amp; Languages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0E33C0">
        <w:trPr>
          <w:jc w:val="center"/>
        </w:trPr>
        <w:tc>
          <w:tcPr>
            <w:tcW w:w="259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16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60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Version / Details</w:t>
            </w:r>
          </w:p>
        </w:tc>
      </w:tr>
      <w:tr w:rsidR="000E33C0">
        <w:trPr>
          <w:jc w:val="center"/>
        </w:trPr>
        <w:tc>
          <w:tcPr>
            <w:tcW w:w="2592" w:type="dxa"/>
          </w:tcPr>
          <w:p w:rsidR="000E33C0" w:rsidRDefault="001C4817">
            <w:r>
              <w:rPr>
                <w:sz w:val="18"/>
              </w:rPr>
              <w:t>Programming Language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Python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3.x</w:t>
            </w:r>
          </w:p>
        </w:tc>
      </w:tr>
      <w:tr w:rsidR="000E33C0">
        <w:trPr>
          <w:jc w:val="center"/>
        </w:trPr>
        <w:tc>
          <w:tcPr>
            <w:tcW w:w="259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Web Framework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FastAPI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≥ 0.111.0</w:t>
            </w:r>
          </w:p>
        </w:tc>
      </w:tr>
      <w:tr w:rsidR="000E33C0">
        <w:trPr>
          <w:jc w:val="center"/>
        </w:trPr>
        <w:tc>
          <w:tcPr>
            <w:tcW w:w="2592" w:type="dxa"/>
          </w:tcPr>
          <w:p w:rsidR="000E33C0" w:rsidRDefault="001C4817">
            <w:r>
              <w:rPr>
                <w:sz w:val="18"/>
              </w:rPr>
              <w:t>ASGI Server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Uvicorn (standard)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≥ 0.29.0</w:t>
            </w:r>
          </w:p>
        </w:tc>
      </w:tr>
      <w:tr w:rsidR="000E33C0">
        <w:trPr>
          <w:jc w:val="center"/>
        </w:trPr>
        <w:tc>
          <w:tcPr>
            <w:tcW w:w="259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ORM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SQLAlchemy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≥ 2.0.30</w:t>
            </w:r>
          </w:p>
        </w:tc>
      </w:tr>
      <w:tr w:rsidR="000E33C0">
        <w:trPr>
          <w:jc w:val="center"/>
        </w:trPr>
        <w:tc>
          <w:tcPr>
            <w:tcW w:w="2592" w:type="dxa"/>
          </w:tcPr>
          <w:p w:rsidR="000E33C0" w:rsidRDefault="001C4817">
            <w:r>
              <w:rPr>
                <w:sz w:val="18"/>
              </w:rPr>
              <w:t>Database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SQLite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File-based (afid.db)</w:t>
            </w:r>
          </w:p>
        </w:tc>
      </w:tr>
      <w:tr w:rsidR="000E33C0">
        <w:trPr>
          <w:jc w:val="center"/>
        </w:trPr>
        <w:tc>
          <w:tcPr>
            <w:tcW w:w="259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DB Migration Tool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Alembic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≥ 1.13.1</w:t>
            </w:r>
          </w:p>
        </w:tc>
      </w:tr>
      <w:tr w:rsidR="000E33C0">
        <w:trPr>
          <w:jc w:val="center"/>
        </w:trPr>
        <w:tc>
          <w:tcPr>
            <w:tcW w:w="2592" w:type="dxa"/>
          </w:tcPr>
          <w:p w:rsidR="000E33C0" w:rsidRDefault="001C4817">
            <w:r>
              <w:rPr>
                <w:sz w:val="18"/>
              </w:rPr>
              <w:t>Data Validation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Pydantic + pydantic-settings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≥ 2.7.1 / ≥ 2.2.1</w:t>
            </w:r>
          </w:p>
        </w:tc>
      </w:tr>
      <w:tr w:rsidR="000E33C0">
        <w:trPr>
          <w:jc w:val="center"/>
        </w:trPr>
        <w:tc>
          <w:tcPr>
            <w:tcW w:w="259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Authentication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JWT via python-jose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≥ 3.3.0, HS256</w:t>
            </w:r>
          </w:p>
        </w:tc>
      </w:tr>
      <w:tr w:rsidR="000E33C0">
        <w:trPr>
          <w:jc w:val="center"/>
        </w:trPr>
        <w:tc>
          <w:tcPr>
            <w:tcW w:w="2592" w:type="dxa"/>
          </w:tcPr>
          <w:p w:rsidR="000E33C0" w:rsidRDefault="001C4817">
            <w:r>
              <w:rPr>
                <w:sz w:val="18"/>
              </w:rPr>
              <w:t>Password Hashing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Passlib with bcrypt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1.7.4</w:t>
            </w:r>
          </w:p>
        </w:tc>
      </w:tr>
      <w:tr w:rsidR="000E33C0">
        <w:trPr>
          <w:jc w:val="center"/>
        </w:trPr>
        <w:tc>
          <w:tcPr>
            <w:tcW w:w="259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Environment Config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python-dotenv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≥ 1.0.1</w:t>
            </w:r>
          </w:p>
        </w:tc>
      </w:tr>
      <w:tr w:rsidR="000E33C0">
        <w:trPr>
          <w:jc w:val="center"/>
        </w:trPr>
        <w:tc>
          <w:tcPr>
            <w:tcW w:w="2592" w:type="dxa"/>
          </w:tcPr>
          <w:p w:rsidR="000E33C0" w:rsidRDefault="001C4817">
            <w:r>
              <w:rPr>
                <w:sz w:val="18"/>
              </w:rPr>
              <w:t>CORS Middleware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FastAPI CORSMiddleware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All origins (dev)</w:t>
            </w:r>
          </w:p>
        </w:tc>
      </w:tr>
    </w:tbl>
    <w:p w:rsidR="000E33C0" w:rsidRDefault="000E33C0"/>
    <w:p w:rsidR="000E33C0" w:rsidRDefault="001C4817">
      <w:r>
        <w:rPr>
          <w:b/>
          <w:color w:val="C0392B"/>
          <w:sz w:val="20"/>
        </w:rPr>
        <w:t xml:space="preserve">Important Note on Database: </w:t>
      </w:r>
      <w:r>
        <w:rPr>
          <w:sz w:val="20"/>
        </w:rPr>
        <w:t xml:space="preserve">The original requirement was to use PostgreSQL as the database engine, and the PostgreSQL driver </w:t>
      </w:r>
      <w:r>
        <w:rPr>
          <w:sz w:val="20"/>
        </w:rPr>
        <w:t xml:space="preserve">(psycopg2-binary==2.9.12) is included in the project dependencies. However, during development, PostgreSQL was not working reliably on the local development environment (connection and configuration issues). Therefore, SQLite was used as a replacement for </w:t>
      </w:r>
      <w:r>
        <w:rPr>
          <w:sz w:val="20"/>
        </w:rPr>
        <w:t>local development and testing. The ORM layer (SQLAlchemy) ensures that the codebase is database-agnostic — switching back to PostgreSQL requires only changing the DATABASE_URL in the .env file with no code changes needed.</w:t>
      </w:r>
    </w:p>
    <w:p w:rsidR="000E33C0" w:rsidRDefault="001C4817">
      <w:pPr>
        <w:pStyle w:val="Heading1"/>
      </w:pPr>
      <w:r>
        <w:rPr>
          <w:color w:val="1F4E79"/>
        </w:rPr>
        <w:t>3. Architecture Overview</w:t>
      </w:r>
    </w:p>
    <w:p w:rsidR="000E33C0" w:rsidRDefault="001C4817">
      <w:r>
        <w:t>The backe</w:t>
      </w:r>
      <w:r>
        <w:t>nd follows a layered architecture with clear separation of concerns:</w:t>
      </w:r>
    </w:p>
    <w:p w:rsidR="000E33C0" w:rsidRDefault="001C4817">
      <w:pPr>
        <w:pStyle w:val="ListBullet"/>
      </w:pPr>
      <w:r>
        <w:rPr>
          <w:b/>
          <w:sz w:val="20"/>
        </w:rPr>
        <w:t xml:space="preserve">main.py — </w:t>
      </w:r>
      <w:r>
        <w:rPr>
          <w:sz w:val="20"/>
        </w:rPr>
        <w:t>Application entry point; registers all routers and CORS middleware.</w:t>
      </w:r>
    </w:p>
    <w:p w:rsidR="000E33C0" w:rsidRDefault="001C4817">
      <w:pPr>
        <w:pStyle w:val="ListBullet"/>
      </w:pPr>
      <w:r>
        <w:rPr>
          <w:b/>
          <w:sz w:val="20"/>
        </w:rPr>
        <w:t xml:space="preserve">config.py — </w:t>
      </w:r>
      <w:r>
        <w:rPr>
          <w:sz w:val="20"/>
        </w:rPr>
        <w:t>Centralized settings loaded from .env via pydantic-settings.</w:t>
      </w:r>
    </w:p>
    <w:p w:rsidR="000E33C0" w:rsidRDefault="001C4817">
      <w:pPr>
        <w:pStyle w:val="ListBullet"/>
      </w:pPr>
      <w:r>
        <w:rPr>
          <w:b/>
          <w:sz w:val="20"/>
        </w:rPr>
        <w:t xml:space="preserve">database.py — </w:t>
      </w:r>
      <w:r>
        <w:rPr>
          <w:sz w:val="20"/>
        </w:rPr>
        <w:t>SQLAlchemy engine, ses</w:t>
      </w:r>
      <w:r>
        <w:rPr>
          <w:sz w:val="20"/>
        </w:rPr>
        <w:t>sion factory, and get_db() dependency.</w:t>
      </w:r>
    </w:p>
    <w:p w:rsidR="000E33C0" w:rsidRDefault="001C4817">
      <w:pPr>
        <w:pStyle w:val="ListBullet"/>
      </w:pPr>
      <w:r>
        <w:rPr>
          <w:b/>
          <w:sz w:val="20"/>
        </w:rPr>
        <w:t xml:space="preserve">models.py — </w:t>
      </w:r>
      <w:r>
        <w:rPr>
          <w:sz w:val="20"/>
        </w:rPr>
        <w:t>All ORM models (15 tables) with enumerations and relationships.</w:t>
      </w:r>
    </w:p>
    <w:p w:rsidR="000E33C0" w:rsidRDefault="001C4817">
      <w:pPr>
        <w:pStyle w:val="ListBullet"/>
      </w:pPr>
      <w:r>
        <w:rPr>
          <w:b/>
          <w:sz w:val="20"/>
        </w:rPr>
        <w:lastRenderedPageBreak/>
        <w:t xml:space="preserve">schemas.py — </w:t>
      </w:r>
      <w:r>
        <w:rPr>
          <w:sz w:val="20"/>
        </w:rPr>
        <w:t>Pydantic schemas for request validation and response serialization.</w:t>
      </w:r>
    </w:p>
    <w:p w:rsidR="000E33C0" w:rsidRDefault="001C4817">
      <w:pPr>
        <w:pStyle w:val="ListBullet"/>
      </w:pPr>
      <w:r>
        <w:rPr>
          <w:b/>
          <w:sz w:val="20"/>
        </w:rPr>
        <w:t xml:space="preserve">auth.py — </w:t>
      </w:r>
      <w:r>
        <w:rPr>
          <w:sz w:val="20"/>
        </w:rPr>
        <w:t xml:space="preserve">JWT creation/verification, password hashing, and </w:t>
      </w:r>
      <w:r>
        <w:rPr>
          <w:sz w:val="20"/>
        </w:rPr>
        <w:t>role-based access control.</w:t>
      </w:r>
    </w:p>
    <w:p w:rsidR="000E33C0" w:rsidRDefault="001C4817">
      <w:pPr>
        <w:pStyle w:val="ListBullet"/>
      </w:pPr>
      <w:r>
        <w:rPr>
          <w:b/>
          <w:sz w:val="20"/>
        </w:rPr>
        <w:t xml:space="preserve">init_db.py — </w:t>
      </w:r>
      <w:r>
        <w:rPr>
          <w:sz w:val="20"/>
        </w:rPr>
        <w:t>Database seeding script with sample data for all entities.</w:t>
      </w:r>
    </w:p>
    <w:p w:rsidR="000E33C0" w:rsidRDefault="001C4817">
      <w:pPr>
        <w:pStyle w:val="ListBullet"/>
      </w:pPr>
      <w:r>
        <w:rPr>
          <w:b/>
          <w:sz w:val="20"/>
        </w:rPr>
        <w:t xml:space="preserve">routers/ — </w:t>
      </w:r>
      <w:r>
        <w:rPr>
          <w:sz w:val="20"/>
        </w:rPr>
        <w:t>Seven modular router files, one per domain area.</w:t>
      </w:r>
    </w:p>
    <w:p w:rsidR="000E33C0" w:rsidRDefault="001C4817">
      <w:r>
        <w:rPr>
          <w:sz w:val="20"/>
        </w:rPr>
        <w:t>Authentication uses JWT Bearer tokens with an 8-hour expiry (matching a clinic shift). Role-based</w:t>
      </w:r>
      <w:r>
        <w:rPr>
          <w:sz w:val="20"/>
        </w:rPr>
        <w:t xml:space="preserve"> access control supports five roles: Doctor, HOD, Admin, Receptionist, and Nurse.</w:t>
      </w:r>
    </w:p>
    <w:p w:rsidR="000E33C0" w:rsidRDefault="001C4817">
      <w:pPr>
        <w:pStyle w:val="Heading1"/>
      </w:pPr>
      <w:r>
        <w:rPr>
          <w:color w:val="1F4E79"/>
        </w:rPr>
        <w:t>4. Database Schema (15 Tables)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880"/>
        <w:gridCol w:w="5904"/>
      </w:tblGrid>
      <w:tr w:rsidR="000E33C0">
        <w:trPr>
          <w:jc w:val="center"/>
        </w:trPr>
        <w:tc>
          <w:tcPr>
            <w:tcW w:w="576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w="5904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E33C0">
        <w:trPr>
          <w:jc w:val="center"/>
        </w:trPr>
        <w:tc>
          <w:tcPr>
            <w:tcW w:w="576" w:type="dxa"/>
          </w:tcPr>
          <w:p w:rsidR="000E33C0" w:rsidRDefault="001C4817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:rsidR="000E33C0" w:rsidRDefault="001C4817">
            <w:r>
              <w:rPr>
                <w:sz w:val="18"/>
              </w:rPr>
              <w:t>users</w:t>
            </w:r>
          </w:p>
        </w:tc>
        <w:tc>
          <w:tcPr>
            <w:tcW w:w="5904" w:type="dxa"/>
          </w:tcPr>
          <w:p w:rsidR="000E33C0" w:rsidRDefault="001C4817">
            <w:r>
              <w:rPr>
                <w:sz w:val="18"/>
              </w:rPr>
              <w:t>Authentication, roles (doctor / hod / admin / receptionist / nurse)</w:t>
            </w:r>
          </w:p>
        </w:tc>
      </w:tr>
      <w:tr w:rsidR="000E33C0">
        <w:trPr>
          <w:jc w:val="center"/>
        </w:trPr>
        <w:tc>
          <w:tcPr>
            <w:tcW w:w="576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2</w:t>
            </w:r>
          </w:p>
        </w:tc>
        <w:tc>
          <w:tcPr>
            <w:tcW w:w="288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doctor_profiles</w:t>
            </w:r>
          </w:p>
        </w:tc>
        <w:tc>
          <w:tcPr>
            <w:tcW w:w="5904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 xml:space="preserve">Extended clinical info </w:t>
            </w:r>
            <w:r>
              <w:rPr>
                <w:sz w:val="18"/>
              </w:rPr>
              <w:t>(department, shift, qualifications)</w:t>
            </w:r>
          </w:p>
        </w:tc>
      </w:tr>
      <w:tr w:rsidR="000E33C0">
        <w:trPr>
          <w:jc w:val="center"/>
        </w:trPr>
        <w:tc>
          <w:tcPr>
            <w:tcW w:w="576" w:type="dxa"/>
          </w:tcPr>
          <w:p w:rsidR="000E33C0" w:rsidRDefault="001C4817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0E33C0" w:rsidRDefault="001C4817">
            <w:r>
              <w:rPr>
                <w:sz w:val="18"/>
              </w:rPr>
              <w:t>staff_members</w:t>
            </w:r>
          </w:p>
        </w:tc>
        <w:tc>
          <w:tcPr>
            <w:tcW w:w="5904" w:type="dxa"/>
          </w:tcPr>
          <w:p w:rsidR="000E33C0" w:rsidRDefault="001C4817">
            <w:r>
              <w:rPr>
                <w:sz w:val="18"/>
              </w:rPr>
              <w:t>Non-doctor staff directory (nurses, technicians)</w:t>
            </w:r>
          </w:p>
        </w:tc>
      </w:tr>
      <w:tr w:rsidR="000E33C0">
        <w:trPr>
          <w:jc w:val="center"/>
        </w:trPr>
        <w:tc>
          <w:tcPr>
            <w:tcW w:w="576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4</w:t>
            </w:r>
          </w:p>
        </w:tc>
        <w:tc>
          <w:tcPr>
            <w:tcW w:w="288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patients</w:t>
            </w:r>
          </w:p>
        </w:tc>
        <w:tc>
          <w:tcPr>
            <w:tcW w:w="5904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Patient master record (MR number, file number, CNIC, allergies)</w:t>
            </w:r>
          </w:p>
        </w:tc>
      </w:tr>
      <w:tr w:rsidR="000E33C0">
        <w:trPr>
          <w:jc w:val="center"/>
        </w:trPr>
        <w:tc>
          <w:tcPr>
            <w:tcW w:w="576" w:type="dxa"/>
          </w:tcPr>
          <w:p w:rsidR="000E33C0" w:rsidRDefault="001C4817"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0E33C0" w:rsidRDefault="001C4817">
            <w:r>
              <w:rPr>
                <w:sz w:val="18"/>
              </w:rPr>
              <w:t>doctor_allocations</w:t>
            </w:r>
          </w:p>
        </w:tc>
        <w:tc>
          <w:tcPr>
            <w:tcW w:w="5904" w:type="dxa"/>
          </w:tcPr>
          <w:p w:rsidR="000E33C0" w:rsidRDefault="001C4817">
            <w:r>
              <w:rPr>
                <w:sz w:val="18"/>
              </w:rPr>
              <w:t>Room and chair assignments for doctors</w:t>
            </w:r>
          </w:p>
        </w:tc>
      </w:tr>
      <w:tr w:rsidR="000E33C0">
        <w:trPr>
          <w:jc w:val="center"/>
        </w:trPr>
        <w:tc>
          <w:tcPr>
            <w:tcW w:w="576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6</w:t>
            </w:r>
          </w:p>
        </w:tc>
        <w:tc>
          <w:tcPr>
            <w:tcW w:w="288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procedures</w:t>
            </w:r>
          </w:p>
        </w:tc>
        <w:tc>
          <w:tcPr>
            <w:tcW w:w="5904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Procedure sessions tied to patient and doctor</w:t>
            </w:r>
          </w:p>
        </w:tc>
      </w:tr>
      <w:tr w:rsidR="000E33C0">
        <w:trPr>
          <w:jc w:val="center"/>
        </w:trPr>
        <w:tc>
          <w:tcPr>
            <w:tcW w:w="576" w:type="dxa"/>
          </w:tcPr>
          <w:p w:rsidR="000E33C0" w:rsidRDefault="001C4817"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 w:rsidR="000E33C0" w:rsidRDefault="001C4817">
            <w:r>
              <w:rPr>
                <w:sz w:val="18"/>
              </w:rPr>
              <w:t>procedure_checklist</w:t>
            </w:r>
          </w:p>
        </w:tc>
        <w:tc>
          <w:tcPr>
            <w:tcW w:w="5904" w:type="dxa"/>
          </w:tcPr>
          <w:p w:rsidR="000E33C0" w:rsidRDefault="001C4817">
            <w:r>
              <w:rPr>
                <w:sz w:val="18"/>
              </w:rPr>
              <w:t>Step-by-step checklist items within a procedure</w:t>
            </w:r>
          </w:p>
        </w:tc>
      </w:tr>
      <w:tr w:rsidR="000E33C0">
        <w:trPr>
          <w:jc w:val="center"/>
        </w:trPr>
        <w:tc>
          <w:tcPr>
            <w:tcW w:w="576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8</w:t>
            </w:r>
          </w:p>
        </w:tc>
        <w:tc>
          <w:tcPr>
            <w:tcW w:w="288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procedure_materials</w:t>
            </w:r>
          </w:p>
        </w:tc>
        <w:tc>
          <w:tcPr>
            <w:tcW w:w="5904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Materials / consumables used in a procedure</w:t>
            </w:r>
          </w:p>
        </w:tc>
      </w:tr>
      <w:tr w:rsidR="000E33C0">
        <w:trPr>
          <w:jc w:val="center"/>
        </w:trPr>
        <w:tc>
          <w:tcPr>
            <w:tcW w:w="576" w:type="dxa"/>
          </w:tcPr>
          <w:p w:rsidR="000E33C0" w:rsidRDefault="001C4817">
            <w:r>
              <w:rPr>
                <w:sz w:val="18"/>
              </w:rPr>
              <w:t>9</w:t>
            </w:r>
          </w:p>
        </w:tc>
        <w:tc>
          <w:tcPr>
            <w:tcW w:w="2880" w:type="dxa"/>
          </w:tcPr>
          <w:p w:rsidR="000E33C0" w:rsidRDefault="001C4817">
            <w:r>
              <w:rPr>
                <w:sz w:val="18"/>
              </w:rPr>
              <w:t>procedure_pharmacy</w:t>
            </w:r>
          </w:p>
        </w:tc>
        <w:tc>
          <w:tcPr>
            <w:tcW w:w="5904" w:type="dxa"/>
          </w:tcPr>
          <w:p w:rsidR="000E33C0" w:rsidRDefault="001C4817">
            <w:r>
              <w:rPr>
                <w:sz w:val="18"/>
              </w:rPr>
              <w:t>Medications dispensed during a procedure</w:t>
            </w:r>
          </w:p>
        </w:tc>
      </w:tr>
      <w:tr w:rsidR="000E33C0">
        <w:trPr>
          <w:jc w:val="center"/>
        </w:trPr>
        <w:tc>
          <w:tcPr>
            <w:tcW w:w="576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10</w:t>
            </w:r>
          </w:p>
        </w:tc>
        <w:tc>
          <w:tcPr>
            <w:tcW w:w="288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procedure_diagnostics</w:t>
            </w:r>
          </w:p>
        </w:tc>
        <w:tc>
          <w:tcPr>
            <w:tcW w:w="5904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Diagnostic tests ordered (Routine / Urgent / STAT)</w:t>
            </w:r>
          </w:p>
        </w:tc>
      </w:tr>
      <w:tr w:rsidR="000E33C0">
        <w:trPr>
          <w:jc w:val="center"/>
        </w:trPr>
        <w:tc>
          <w:tcPr>
            <w:tcW w:w="576" w:type="dxa"/>
          </w:tcPr>
          <w:p w:rsidR="000E33C0" w:rsidRDefault="001C4817">
            <w:r>
              <w:rPr>
                <w:sz w:val="18"/>
              </w:rPr>
              <w:t>11</w:t>
            </w:r>
          </w:p>
        </w:tc>
        <w:tc>
          <w:tcPr>
            <w:tcW w:w="2880" w:type="dxa"/>
          </w:tcPr>
          <w:p w:rsidR="000E33C0" w:rsidRDefault="001C4817">
            <w:r>
              <w:rPr>
                <w:sz w:val="18"/>
              </w:rPr>
              <w:t>clinical_notes</w:t>
            </w:r>
          </w:p>
        </w:tc>
        <w:tc>
          <w:tcPr>
            <w:tcW w:w="5904" w:type="dxa"/>
          </w:tcPr>
          <w:p w:rsidR="000E33C0" w:rsidRDefault="001C4817">
            <w:r>
              <w:rPr>
                <w:sz w:val="18"/>
              </w:rPr>
              <w:t>Free-text clinical notes attached to a procedure</w:t>
            </w:r>
          </w:p>
        </w:tc>
      </w:tr>
      <w:tr w:rsidR="000E33C0">
        <w:trPr>
          <w:jc w:val="center"/>
        </w:trPr>
        <w:tc>
          <w:tcPr>
            <w:tcW w:w="576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12</w:t>
            </w:r>
          </w:p>
        </w:tc>
        <w:tc>
          <w:tcPr>
            <w:tcW w:w="288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leave_requests</w:t>
            </w:r>
          </w:p>
        </w:tc>
        <w:tc>
          <w:tcPr>
            <w:tcW w:w="5904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Leave applications with approval workflow</w:t>
            </w:r>
          </w:p>
        </w:tc>
      </w:tr>
      <w:tr w:rsidR="000E33C0">
        <w:trPr>
          <w:jc w:val="center"/>
        </w:trPr>
        <w:tc>
          <w:tcPr>
            <w:tcW w:w="576" w:type="dxa"/>
          </w:tcPr>
          <w:p w:rsidR="000E33C0" w:rsidRDefault="001C4817">
            <w:r>
              <w:rPr>
                <w:sz w:val="18"/>
              </w:rPr>
              <w:t>13</w:t>
            </w:r>
          </w:p>
        </w:tc>
        <w:tc>
          <w:tcPr>
            <w:tcW w:w="2880" w:type="dxa"/>
          </w:tcPr>
          <w:p w:rsidR="000E33C0" w:rsidRDefault="001C4817">
            <w:r>
              <w:rPr>
                <w:sz w:val="18"/>
              </w:rPr>
              <w:t>patient_timeline_steps</w:t>
            </w:r>
          </w:p>
        </w:tc>
        <w:tc>
          <w:tcPr>
            <w:tcW w:w="5904" w:type="dxa"/>
          </w:tcPr>
          <w:p w:rsidR="000E33C0" w:rsidRDefault="001C4817">
            <w:r>
              <w:rPr>
                <w:sz w:val="18"/>
              </w:rPr>
              <w:t>Ordered procedure steps for</w:t>
            </w:r>
            <w:r>
              <w:rPr>
                <w:sz w:val="18"/>
              </w:rPr>
              <w:t xml:space="preserve"> HOD timeline view</w:t>
            </w:r>
          </w:p>
        </w:tc>
      </w:tr>
      <w:tr w:rsidR="000E33C0">
        <w:trPr>
          <w:jc w:val="center"/>
        </w:trPr>
        <w:tc>
          <w:tcPr>
            <w:tcW w:w="576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14</w:t>
            </w:r>
          </w:p>
        </w:tc>
        <w:tc>
          <w:tcPr>
            <w:tcW w:w="288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operatory_rooms</w:t>
            </w:r>
          </w:p>
        </w:tc>
        <w:tc>
          <w:tcPr>
            <w:tcW w:w="5904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Live room status (Available / Busy / Consultation)</w:t>
            </w:r>
          </w:p>
        </w:tc>
      </w:tr>
    </w:tbl>
    <w:p w:rsidR="000E33C0" w:rsidRDefault="001C4817">
      <w:pPr>
        <w:pStyle w:val="Heading1"/>
      </w:pPr>
      <w:r>
        <w:rPr>
          <w:color w:val="1F4E79"/>
        </w:rPr>
        <w:t>5. Complete API Catalogue (42+ Endpoints)</w:t>
      </w:r>
    </w:p>
    <w:p w:rsidR="000E33C0" w:rsidRDefault="001C4817">
      <w:r>
        <w:rPr>
          <w:sz w:val="20"/>
        </w:rPr>
        <w:t xml:space="preserve">All endpoints (except login and register) require a valid JWT Bearer token. FastAPI auto-generates interactive docs at </w:t>
      </w:r>
      <w:r>
        <w:rPr>
          <w:sz w:val="20"/>
        </w:rPr>
        <w:t>/docs (Swagger UI) and /redoc.</w:t>
      </w:r>
    </w:p>
    <w:p w:rsidR="000E33C0" w:rsidRDefault="001C4817">
      <w:pPr>
        <w:pStyle w:val="Heading2"/>
      </w:pPr>
      <w:r>
        <w:rPr>
          <w:color w:val="1F4E79"/>
        </w:rPr>
        <w:t>5.1  Health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5040"/>
      </w:tblGrid>
      <w:tr w:rsidR="000E33C0">
        <w:trPr>
          <w:jc w:val="center"/>
        </w:trPr>
        <w:tc>
          <w:tcPr>
            <w:tcW w:w="115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504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Server health check — returns app name and version</w:t>
            </w:r>
          </w:p>
        </w:tc>
      </w:tr>
    </w:tbl>
    <w:p w:rsidR="000E33C0" w:rsidRDefault="001C4817">
      <w:pPr>
        <w:pStyle w:val="Heading2"/>
      </w:pPr>
      <w:r>
        <w:rPr>
          <w:color w:val="1F4E79"/>
        </w:rPr>
        <w:t>5.2  Authentication — /auth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5040"/>
      </w:tblGrid>
      <w:tr w:rsidR="000E33C0">
        <w:trPr>
          <w:jc w:val="center"/>
        </w:trPr>
        <w:tc>
          <w:tcPr>
            <w:tcW w:w="115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504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/auth/login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Authenticate user, returns JWT access token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/auth/register</w:t>
            </w:r>
          </w:p>
        </w:tc>
        <w:tc>
          <w:tcPr>
            <w:tcW w:w="504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Register a new user account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/auth/me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Get the currently authenticated user's profile</w:t>
            </w:r>
          </w:p>
        </w:tc>
      </w:tr>
    </w:tbl>
    <w:p w:rsidR="000E33C0" w:rsidRDefault="001C4817">
      <w:pPr>
        <w:pStyle w:val="Heading2"/>
      </w:pPr>
      <w:r>
        <w:rPr>
          <w:color w:val="1F4E79"/>
        </w:rPr>
        <w:t>5.3  Patient Management — /patients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4608"/>
      </w:tblGrid>
      <w:tr w:rsidR="000E33C0">
        <w:trPr>
          <w:jc w:val="center"/>
        </w:trPr>
        <w:tc>
          <w:tcPr>
            <w:tcW w:w="115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60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60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/patients/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List patients (filter by status; search by name, MR, CNIC)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/patients/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Register a new patient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/patients/{id}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Get a single patient by ID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/patients/lookup/mr/{mr}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Look up patient by MR number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PUT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/patients/{id}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Update patient details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PATCH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/patients/{id}/status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Update status (WAITING → ACTIVE → COMPLETED)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/patients/{id}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Delete a patient record</w:t>
            </w:r>
          </w:p>
        </w:tc>
      </w:tr>
    </w:tbl>
    <w:p w:rsidR="000E33C0" w:rsidRDefault="001C4817">
      <w:pPr>
        <w:pStyle w:val="Heading2"/>
      </w:pPr>
      <w:r>
        <w:rPr>
          <w:color w:val="1F4E79"/>
        </w:rPr>
        <w:t>5.4  Doctors &amp; Allocations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4608"/>
      </w:tblGrid>
      <w:tr w:rsidR="000E33C0">
        <w:trPr>
          <w:jc w:val="center"/>
        </w:trPr>
        <w:tc>
          <w:tcPr>
            <w:tcW w:w="115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60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60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/doctors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List all doctors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/doctors/{id}/profile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Get a doctor's clinical profile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PUT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/doctors/{id}/profile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Create or update a doctor's profile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/allocations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List all room/chair allocations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/allocations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Create a new room allocation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PUT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/allocations/{id}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Update an existing allocation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/allocations/{id}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Delete an allocation</w:t>
            </w:r>
          </w:p>
        </w:tc>
      </w:tr>
    </w:tbl>
    <w:p w:rsidR="000E33C0" w:rsidRDefault="001C4817">
      <w:pPr>
        <w:pStyle w:val="Heading2"/>
      </w:pPr>
      <w:r>
        <w:rPr>
          <w:color w:val="1F4E79"/>
        </w:rPr>
        <w:t>5.5  Procedures — /procedures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0E33C0">
        <w:trPr>
          <w:jc w:val="center"/>
        </w:trPr>
        <w:tc>
          <w:tcPr>
            <w:tcW w:w="115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32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88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List all procedure sessions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Create a new procedure session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Get a single procedure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PATCH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/procedures/{id}/complete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Mark procedure as completed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/procedures/{id}/checklist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checklist items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/procedures/{id}/checklist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Add a checklist item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PATCH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/procedures/{id}/checklist/{item}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Toggle a checklist item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/procedures/{id}/checklist/{item}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Delete a checklist item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/procedures/{id}/materials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List materials used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/procedures/{id}/materials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Add a material entry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/procedures/{id}/materials/{item}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Remove a material entry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/procedures/{id}/pharmacy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List dispensed medications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/procedures/{id}/pharmacy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Add a pharmacy entry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/procedures/{id}/pharmacy/{item}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Remove a pharmacy entry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/procedures/{id}/diagnostics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List ordered diagnostics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/procedures/{id}/diagnostics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Order a new diagnostic test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/procedures/{id}/diagnostics/{item}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Remove a diagnostic order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/procedures/{id}/notes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List clinical notes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4320" w:type="dxa"/>
          </w:tcPr>
          <w:p w:rsidR="000E33C0" w:rsidRDefault="001C4817">
            <w:r>
              <w:rPr>
                <w:sz w:val="18"/>
              </w:rPr>
              <w:t>/procedures/{id}/notes</w:t>
            </w:r>
          </w:p>
        </w:tc>
        <w:tc>
          <w:tcPr>
            <w:tcW w:w="3888" w:type="dxa"/>
          </w:tcPr>
          <w:p w:rsidR="000E33C0" w:rsidRDefault="001C4817">
            <w:r>
              <w:rPr>
                <w:sz w:val="18"/>
              </w:rPr>
              <w:t>Add a clinical note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432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/procedures/{id}/notes/{note}</w:t>
            </w:r>
          </w:p>
        </w:tc>
        <w:tc>
          <w:tcPr>
            <w:tcW w:w="388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Delete a clinical note</w:t>
            </w:r>
          </w:p>
        </w:tc>
      </w:tr>
    </w:tbl>
    <w:p w:rsidR="000E33C0" w:rsidRDefault="001C4817">
      <w:pPr>
        <w:pStyle w:val="Heading2"/>
      </w:pPr>
      <w:r>
        <w:rPr>
          <w:color w:val="1F4E79"/>
        </w:rPr>
        <w:t>5.6  Leave Management — /leaves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5040"/>
      </w:tblGrid>
      <w:tr w:rsidR="000E33C0">
        <w:trPr>
          <w:jc w:val="center"/>
        </w:trPr>
        <w:tc>
          <w:tcPr>
            <w:tcW w:w="115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504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/leaves/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List leave requests (own for</w:t>
            </w:r>
            <w:r>
              <w:rPr>
                <w:sz w:val="18"/>
              </w:rPr>
              <w:t xml:space="preserve"> staff; all for HOD/Admin)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/leaves/</w:t>
            </w:r>
          </w:p>
        </w:tc>
        <w:tc>
          <w:tcPr>
            <w:tcW w:w="504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Submit a new leave request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/leaves/{id}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Get a single leave request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PATCH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/leaves/{id}/status</w:t>
            </w:r>
          </w:p>
        </w:tc>
        <w:tc>
          <w:tcPr>
            <w:tcW w:w="504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Approve or reject (HOD/Admin only)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/leaves/{id}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Delete a leave request</w:t>
            </w:r>
          </w:p>
        </w:tc>
      </w:tr>
    </w:tbl>
    <w:p w:rsidR="000E33C0" w:rsidRDefault="001C4817">
      <w:pPr>
        <w:pStyle w:val="Heading2"/>
      </w:pPr>
      <w:r>
        <w:rPr>
          <w:color w:val="1F4E79"/>
        </w:rPr>
        <w:t>5.7  Staff Directory — /staff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5040"/>
      </w:tblGrid>
      <w:tr w:rsidR="000E33C0">
        <w:trPr>
          <w:jc w:val="center"/>
        </w:trPr>
        <w:tc>
          <w:tcPr>
            <w:tcW w:w="115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504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/staff/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List all non-doctor staff (filterable by role)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/staff/</w:t>
            </w:r>
          </w:p>
        </w:tc>
        <w:tc>
          <w:tcPr>
            <w:tcW w:w="504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Add a new staff member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/staff/{id}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Get a single staff member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PUT</w:t>
            </w:r>
          </w:p>
        </w:tc>
        <w:tc>
          <w:tcPr>
            <w:tcW w:w="316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/staff/{id}</w:t>
            </w:r>
          </w:p>
        </w:tc>
        <w:tc>
          <w:tcPr>
            <w:tcW w:w="504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Update staff member details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DELETE</w:t>
            </w:r>
          </w:p>
        </w:tc>
        <w:tc>
          <w:tcPr>
            <w:tcW w:w="3168" w:type="dxa"/>
          </w:tcPr>
          <w:p w:rsidR="000E33C0" w:rsidRDefault="001C4817">
            <w:r>
              <w:rPr>
                <w:sz w:val="18"/>
              </w:rPr>
              <w:t>/staff/{id}</w:t>
            </w:r>
          </w:p>
        </w:tc>
        <w:tc>
          <w:tcPr>
            <w:tcW w:w="5040" w:type="dxa"/>
          </w:tcPr>
          <w:p w:rsidR="000E33C0" w:rsidRDefault="001C4817">
            <w:r>
              <w:rPr>
                <w:sz w:val="18"/>
              </w:rPr>
              <w:t>Remove a staff member</w:t>
            </w:r>
          </w:p>
        </w:tc>
      </w:tr>
    </w:tbl>
    <w:p w:rsidR="000E33C0" w:rsidRDefault="001C4817">
      <w:pPr>
        <w:pStyle w:val="Heading2"/>
      </w:pPr>
      <w:r>
        <w:rPr>
          <w:color w:val="1F4E79"/>
        </w:rPr>
        <w:t>5.8  HOD Dashboard — /hod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4608"/>
      </w:tblGrid>
      <w:tr w:rsidR="000E33C0">
        <w:trPr>
          <w:jc w:val="center"/>
        </w:trPr>
        <w:tc>
          <w:tcPr>
            <w:tcW w:w="1152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600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608" w:type="dxa"/>
            <w:shd w:val="clear" w:color="auto" w:fill="1F4E79"/>
          </w:tcPr>
          <w:p w:rsidR="000E33C0" w:rsidRDefault="001C481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/hod/summary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Dashboard KPIs (patients, doctors on duty/leave, rooms)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/hod/rooms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List all operatory rooms with live status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/hod/rooms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Create a new operatory room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PATCH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/hod/rooms/{id}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Update room status / doctor / queue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/hod/monitoring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Doctor monitoring matrix (patient count per doctor)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GET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/hod/timeline/{mr}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Patient procedure timeline</w:t>
            </w:r>
          </w:p>
        </w:tc>
      </w:tr>
      <w:tr w:rsidR="000E33C0">
        <w:trPr>
          <w:jc w:val="center"/>
        </w:trPr>
        <w:tc>
          <w:tcPr>
            <w:tcW w:w="1152" w:type="dxa"/>
          </w:tcPr>
          <w:p w:rsidR="000E33C0" w:rsidRDefault="001C4817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:rsidR="000E33C0" w:rsidRDefault="001C4817">
            <w:r>
              <w:rPr>
                <w:sz w:val="18"/>
              </w:rPr>
              <w:t>/hod/timeline/{mr}/steps</w:t>
            </w:r>
          </w:p>
        </w:tc>
        <w:tc>
          <w:tcPr>
            <w:tcW w:w="4608" w:type="dxa"/>
          </w:tcPr>
          <w:p w:rsidR="000E33C0" w:rsidRDefault="001C4817">
            <w:r>
              <w:rPr>
                <w:sz w:val="18"/>
              </w:rPr>
              <w:t>Add a timeline step</w:t>
            </w:r>
          </w:p>
        </w:tc>
      </w:tr>
      <w:tr w:rsidR="000E33C0">
        <w:trPr>
          <w:jc w:val="center"/>
        </w:trPr>
        <w:tc>
          <w:tcPr>
            <w:tcW w:w="1152" w:type="dxa"/>
            <w:shd w:val="clear" w:color="auto" w:fill="D6E4F0"/>
          </w:tcPr>
          <w:p w:rsidR="000E33C0" w:rsidRDefault="001C4817">
            <w:r>
              <w:rPr>
                <w:sz w:val="18"/>
              </w:rPr>
              <w:lastRenderedPageBreak/>
              <w:t>PATCH</w:t>
            </w:r>
          </w:p>
        </w:tc>
        <w:tc>
          <w:tcPr>
            <w:tcW w:w="3600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>/hod/timeline/steps/{id}</w:t>
            </w:r>
          </w:p>
        </w:tc>
        <w:tc>
          <w:tcPr>
            <w:tcW w:w="4608" w:type="dxa"/>
            <w:shd w:val="clear" w:color="auto" w:fill="D6E4F0"/>
          </w:tcPr>
          <w:p w:rsidR="000E33C0" w:rsidRDefault="001C4817">
            <w:r>
              <w:rPr>
                <w:sz w:val="18"/>
              </w:rPr>
              <w:t xml:space="preserve">Update step </w:t>
            </w:r>
            <w:r>
              <w:rPr>
                <w:sz w:val="18"/>
              </w:rPr>
              <w:t>status</w:t>
            </w:r>
          </w:p>
        </w:tc>
      </w:tr>
    </w:tbl>
    <w:p w:rsidR="000E33C0" w:rsidRDefault="001C4817">
      <w:pPr>
        <w:pStyle w:val="Heading1"/>
      </w:pPr>
      <w:r>
        <w:rPr>
          <w:color w:val="1F4E79"/>
        </w:rPr>
        <w:t>6. How to Run</w:t>
      </w:r>
    </w:p>
    <w:p w:rsidR="000E33C0" w:rsidRDefault="001C4817">
      <w:pPr>
        <w:pStyle w:val="ListBullet"/>
      </w:pPr>
      <w:r>
        <w:rPr>
          <w:rFonts w:ascii="Consolas" w:hAnsi="Consolas"/>
          <w:sz w:val="18"/>
        </w:rPr>
        <w:t>pip install -r requirements.txt     # Install dependencies</w:t>
      </w:r>
    </w:p>
    <w:p w:rsidR="000E33C0" w:rsidRDefault="001C4817">
      <w:pPr>
        <w:pStyle w:val="ListBullet"/>
      </w:pPr>
      <w:r>
        <w:rPr>
          <w:rFonts w:ascii="Consolas" w:hAnsi="Consolas"/>
          <w:sz w:val="18"/>
        </w:rPr>
        <w:t>python init_db.py                   # Seed sample data</w:t>
      </w:r>
    </w:p>
    <w:p w:rsidR="000E33C0" w:rsidRDefault="001C4817">
      <w:pPr>
        <w:pStyle w:val="ListBullet"/>
      </w:pPr>
      <w:r>
        <w:rPr>
          <w:rFonts w:ascii="Consolas" w:hAnsi="Consolas"/>
          <w:sz w:val="18"/>
        </w:rPr>
        <w:t>uvicorn main:app --reload --port 8000   # Start dev server</w:t>
      </w:r>
    </w:p>
    <w:p w:rsidR="000E33C0" w:rsidRDefault="001C4817">
      <w:pPr>
        <w:pStyle w:val="Heading1"/>
      </w:pPr>
      <w:r>
        <w:rPr>
          <w:color w:val="1F4E79"/>
        </w:rPr>
        <w:t>7. Summary</w:t>
      </w:r>
    </w:p>
    <w:p w:rsidR="000E33C0" w:rsidRDefault="001C4817">
      <w:r>
        <w:rPr>
          <w:sz w:val="20"/>
        </w:rPr>
        <w:t>The AFID HMS backend is a fully functional REST AP</w:t>
      </w:r>
      <w:r>
        <w:rPr>
          <w:sz w:val="20"/>
        </w:rPr>
        <w:t>I built with Python and FastAPI. It uses SQLAlchemy ORM for database-agnostic data access, JWT-based authentication with role-based authorization, and Pydantic for strict request/response validation. The system currently runs on SQLite (replacing PostgreSQ</w:t>
      </w:r>
      <w:r>
        <w:rPr>
          <w:sz w:val="20"/>
        </w:rPr>
        <w:t>L due to local environment issues) but can be seamlessly migrated to PostgreSQL by changing a single environment variable. The backend exposes 42+ RESTful endpoints covering authentication, patient management, clinical procedures, pharmacy, diagnostics, le</w:t>
      </w:r>
      <w:r>
        <w:rPr>
          <w:sz w:val="20"/>
        </w:rPr>
        <w:t>ave management, staff directory, and HOD dashboard.</w:t>
      </w:r>
    </w:p>
    <w:sectPr w:rsidR="000E33C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3C0"/>
    <w:rsid w:val="0015074B"/>
    <w:rsid w:val="001C481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DEFDE"/>
  <w14:defaultImageDpi w14:val="300"/>
  <w15:docId w15:val="{5F59B193-1E4B-4381-8735-6C906BA2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011C1C-CA52-4290-AE35-FF947C82F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2013-12-23T23:15:00Z</dcterms:created>
  <dcterms:modified xsi:type="dcterms:W3CDTF">2026-07-15T11:12:00Z</dcterms:modified>
  <cp:category/>
</cp:coreProperties>
</file>