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EC9166" w:rsidR="00C1516D" w:rsidRDefault="00AF051A">
      <w:pPr>
        <w:rPr>
          <w:b/>
        </w:rPr>
      </w:pPr>
      <w:r>
        <w:rPr>
          <w:b/>
        </w:rPr>
        <w:t xml:space="preserve">Instructions for creating and testing </w:t>
      </w:r>
      <w:proofErr w:type="spellStart"/>
      <w:r>
        <w:rPr>
          <w:b/>
        </w:rPr>
        <w:t>Pamguard’s</w:t>
      </w:r>
      <w:proofErr w:type="spellEnd"/>
      <w:r>
        <w:rPr>
          <w:b/>
        </w:rPr>
        <w:t xml:space="preserve"> Matched Click Template Classifier </w:t>
      </w:r>
      <w:sdt>
        <w:sdtPr>
          <w:tag w:val="goog_rdk_0"/>
          <w:id w:val="-991332508"/>
          <w:showingPlcHdr/>
        </w:sdtPr>
        <w:sdtEndPr/>
        <w:sdtContent>
          <w:r w:rsidR="00C96A21">
            <w:t xml:space="preserve">     </w:t>
          </w:r>
        </w:sdtContent>
      </w:sdt>
    </w:p>
    <w:p w14:paraId="00000002" w14:textId="77777777" w:rsidR="00C1516D" w:rsidRDefault="00AF051A">
      <w:pPr>
        <w:rPr>
          <w:i/>
        </w:rPr>
      </w:pPr>
      <w:r>
        <w:rPr>
          <w:i/>
        </w:rPr>
        <w:t xml:space="preserve">Note: you will need </w:t>
      </w:r>
      <w:proofErr w:type="spellStart"/>
      <w:r>
        <w:rPr>
          <w:i/>
        </w:rPr>
        <w:t>PAMPal</w:t>
      </w:r>
      <w:proofErr w:type="spellEnd"/>
      <w:r>
        <w:rPr>
          <w:i/>
        </w:rPr>
        <w:t xml:space="preserve"> v. 0.14 or higher</w:t>
      </w:r>
    </w:p>
    <w:p w14:paraId="00000003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Process data with a click detector as usually done with </w:t>
      </w:r>
      <w:proofErr w:type="spellStart"/>
      <w:r>
        <w:rPr>
          <w:color w:val="000000"/>
        </w:rPr>
        <w:t>PamguardBeta</w:t>
      </w:r>
      <w:proofErr w:type="spellEnd"/>
    </w:p>
    <w:p w14:paraId="00000004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click template (only needs to be done once per species</w:t>
      </w:r>
      <w:sdt>
        <w:sdtPr>
          <w:tag w:val="goog_rdk_1"/>
          <w:id w:val="-1750642613"/>
        </w:sdtPr>
        <w:sdtEndPr/>
        <w:sdtContent>
          <w:r>
            <w:rPr>
              <w:color w:val="000000"/>
            </w:rPr>
            <w:t>, but if a species makes a variety of click types, you can use multiple templates</w:t>
          </w:r>
        </w:sdtContent>
      </w:sdt>
      <w:r>
        <w:rPr>
          <w:color w:val="000000"/>
        </w:rPr>
        <w:t>)</w:t>
      </w:r>
    </w:p>
    <w:p w14:paraId="00000005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database that contains examples o</w:t>
      </w:r>
      <w:r>
        <w:rPr>
          <w:color w:val="000000"/>
        </w:rPr>
        <w:t>f the species you’d like to make a template of</w:t>
      </w:r>
    </w:p>
    <w:p w14:paraId="00000006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Look for the best click, create a separate event per species with just that one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in it</w:t>
      </w:r>
    </w:p>
    <w:p w14:paraId="00000007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Best click= high SNR aka Wigner has a dark blue background (preferred), Click Spectra plot shows a large difference i</w:t>
      </w:r>
      <w:r>
        <w:rPr>
          <w:color w:val="000000"/>
        </w:rPr>
        <w:t>n the amplitudes between background noise and the signal</w:t>
      </w:r>
    </w:p>
    <w:p w14:paraId="00000008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should be “TC”</w:t>
      </w:r>
      <w:sdt>
        <w:sdtPr>
          <w:tag w:val="goog_rdk_2"/>
          <w:id w:val="-1673481962"/>
        </w:sdtPr>
        <w:sdtEndPr/>
        <w:sdtContent>
          <w:r>
            <w:rPr>
              <w:color w:val="000000"/>
            </w:rPr>
            <w:t xml:space="preserve"> (for template click)</w:t>
          </w:r>
        </w:sdtContent>
      </w:sdt>
    </w:p>
    <w:p w14:paraId="00000009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Save an XML file for the </w:t>
      </w:r>
      <w:proofErr w:type="spellStart"/>
      <w:r>
        <w:rPr>
          <w:color w:val="000000"/>
        </w:rPr>
        <w:t>Pamguard</w:t>
      </w:r>
      <w:proofErr w:type="spellEnd"/>
      <w:r>
        <w:rPr>
          <w:color w:val="000000"/>
        </w:rPr>
        <w:t xml:space="preserve"> settings (especially important if you decimated your data within </w:t>
      </w:r>
      <w:proofErr w:type="spellStart"/>
      <w:r>
        <w:rPr>
          <w:color w:val="000000"/>
        </w:rPr>
        <w:t>Pamguard</w:t>
      </w:r>
      <w:proofErr w:type="spellEnd"/>
      <w:r>
        <w:rPr>
          <w:color w:val="000000"/>
        </w:rPr>
        <w:t>)</w:t>
      </w:r>
    </w:p>
    <w:p w14:paraId="0000000A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CreateClickTemplDirectFromPamGuard</w:t>
      </w:r>
      <w:proofErr w:type="spellEnd"/>
      <w:r>
        <w:rPr>
          <w:color w:val="000000"/>
        </w:rPr>
        <w:t xml:space="preserve"> v3.r</w:t>
      </w:r>
    </w:p>
    <w:p w14:paraId="0000000B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Figure out your click duration (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 based on species (line 30)</w:t>
      </w:r>
      <w:sdt>
        <w:sdtPr>
          <w:tag w:val="goog_rdk_3"/>
          <w:id w:val="-17394247"/>
        </w:sdtPr>
        <w:sdtEndPr/>
        <w:sdtContent>
          <w:r>
            <w:rPr>
              <w:color w:val="000000"/>
            </w:rPr>
            <w:t>. Some guidelines are provided below, but this should include the duration of time that your click is above the typical noise level.</w:t>
          </w:r>
        </w:sdtContent>
      </w:sdt>
    </w:p>
    <w:p w14:paraId="0000000C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Sperm whale:</w:t>
      </w:r>
      <w:sdt>
        <w:sdtPr>
          <w:tag w:val="goog_rdk_4"/>
          <w:id w:val="1186325141"/>
        </w:sdtPr>
        <w:sdtEndPr/>
        <w:sdtContent>
          <w:r>
            <w:rPr>
              <w:color w:val="000000"/>
            </w:rPr>
            <w:t xml:space="preserve">  0.8 </w:t>
          </w:r>
          <w:proofErr w:type="spellStart"/>
          <w:r>
            <w:rPr>
              <w:color w:val="000000"/>
            </w:rPr>
            <w:t>ms</w:t>
          </w:r>
          <w:proofErr w:type="spellEnd"/>
        </w:sdtContent>
      </w:sdt>
    </w:p>
    <w:p w14:paraId="0000000D" w14:textId="58D7F49A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Beaked whale: </w:t>
      </w:r>
      <w:sdt>
        <w:sdtPr>
          <w:tag w:val="goog_rdk_5"/>
          <w:id w:val="-810861387"/>
        </w:sdtPr>
        <w:sdtEndPr/>
        <w:sdtContent>
          <w:r>
            <w:rPr>
              <w:color w:val="000000"/>
            </w:rPr>
            <w:t>1.8</w:t>
          </w:r>
        </w:sdtContent>
      </w:sdt>
      <w:sdt>
        <w:sdtPr>
          <w:tag w:val="goog_rdk_6"/>
          <w:id w:val="1109865612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(if including</w:t>
      </w:r>
      <w:sdt>
        <w:sdtPr>
          <w:tag w:val="goog_rdk_7"/>
          <w:id w:val="965855523"/>
        </w:sdtPr>
        <w:sdtEndPr/>
        <w:sdtContent>
          <w:r>
            <w:rPr>
              <w:color w:val="000000"/>
            </w:rPr>
            <w:t xml:space="preserve"> long,</w:t>
          </w:r>
        </w:sdtContent>
      </w:sdt>
      <w:r>
        <w:rPr>
          <w:color w:val="000000"/>
        </w:rPr>
        <w:t xml:space="preserve"> broadband beakers like BWC), </w:t>
      </w:r>
      <w:sdt>
        <w:sdtPr>
          <w:tag w:val="goog_rdk_8"/>
          <w:id w:val="-1554391995"/>
        </w:sdtPr>
        <w:sdtEndPr/>
        <w:sdtContent>
          <w:r>
            <w:rPr>
              <w:color w:val="000000"/>
            </w:rPr>
            <w:t>0.5</w:t>
          </w:r>
        </w:sdtContent>
      </w:sdt>
      <w:sdt>
        <w:sdtPr>
          <w:tag w:val="goog_rdk_9"/>
          <w:id w:val="-1247807971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(if shorter duration, “traditional” beakers)</w:t>
      </w:r>
    </w:p>
    <w:p w14:paraId="0000000E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Kogia</w:t>
      </w:r>
      <w:proofErr w:type="spellEnd"/>
      <w:r>
        <w:rPr>
          <w:color w:val="000000"/>
        </w:rPr>
        <w:t>:</w:t>
      </w:r>
      <w:sdt>
        <w:sdtPr>
          <w:tag w:val="goog_rdk_10"/>
          <w:id w:val="657422957"/>
        </w:sdtPr>
        <w:sdtEndPr/>
        <w:sdtContent>
          <w:r>
            <w:rPr>
              <w:color w:val="000000"/>
            </w:rPr>
            <w:t xml:space="preserve"> 0.16 </w:t>
          </w:r>
          <w:proofErr w:type="spellStart"/>
          <w:r>
            <w:rPr>
              <w:color w:val="000000"/>
            </w:rPr>
            <w:t>ms</w:t>
          </w:r>
          <w:proofErr w:type="spellEnd"/>
        </w:sdtContent>
      </w:sdt>
    </w:p>
    <w:p w14:paraId="0000000F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have to also adjust the template duration based on what species you’re interested in (line 32)</w:t>
      </w:r>
      <w:sdt>
        <w:sdtPr>
          <w:tag w:val="goog_rdk_11"/>
          <w:id w:val="-177814923"/>
        </w:sdtPr>
        <w:sdtEndPr/>
        <w:sdtContent>
          <w:r>
            <w:rPr>
              <w:color w:val="000000"/>
            </w:rPr>
            <w:t>. Some guidelines are provided below, but this should be roughly twice your click duration (to provide some zero-padding on each end of your click template).</w:t>
          </w:r>
        </w:sdtContent>
      </w:sdt>
    </w:p>
    <w:p w14:paraId="00000010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Sperm whale:</w:t>
      </w:r>
      <w:sdt>
        <w:sdtPr>
          <w:tag w:val="goog_rdk_12"/>
          <w:id w:val="1515495623"/>
        </w:sdtPr>
        <w:sdtEndPr/>
        <w:sdtContent>
          <w:r>
            <w:rPr>
              <w:color w:val="000000"/>
            </w:rPr>
            <w:t xml:space="preserve"> 1.5 </w:t>
          </w:r>
          <w:proofErr w:type="spellStart"/>
          <w:r>
            <w:rPr>
              <w:color w:val="000000"/>
            </w:rPr>
            <w:t>ms</w:t>
          </w:r>
          <w:proofErr w:type="spellEnd"/>
        </w:sdtContent>
      </w:sdt>
    </w:p>
    <w:p w14:paraId="00000011" w14:textId="4EF35CD2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Beaked whale: </w:t>
      </w:r>
      <w:sdt>
        <w:sdtPr>
          <w:tag w:val="goog_rdk_13"/>
          <w:id w:val="1109703446"/>
        </w:sdtPr>
        <w:sdtEndPr/>
        <w:sdtContent>
          <w:r>
            <w:rPr>
              <w:color w:val="000000"/>
            </w:rPr>
            <w:t>3.0</w:t>
          </w:r>
        </w:sdtContent>
      </w:sdt>
      <w:sdt>
        <w:sdtPr>
          <w:tag w:val="goog_rdk_14"/>
          <w:id w:val="-1441834927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(if including </w:t>
      </w:r>
      <w:sdt>
        <w:sdtPr>
          <w:tag w:val="goog_rdk_15"/>
          <w:id w:val="2051178251"/>
        </w:sdtPr>
        <w:sdtEndPr/>
        <w:sdtContent>
          <w:r>
            <w:rPr>
              <w:color w:val="000000"/>
            </w:rPr>
            <w:t xml:space="preserve">long, </w:t>
          </w:r>
        </w:sdtContent>
      </w:sdt>
      <w:r>
        <w:rPr>
          <w:color w:val="000000"/>
        </w:rPr>
        <w:t xml:space="preserve">broadband beakers like BWC), </w:t>
      </w:r>
      <w:sdt>
        <w:sdtPr>
          <w:tag w:val="goog_rdk_16"/>
          <w:id w:val="898249081"/>
        </w:sdtPr>
        <w:sdtEndPr/>
        <w:sdtContent>
          <w:r>
            <w:rPr>
              <w:color w:val="000000"/>
            </w:rPr>
            <w:t>1.0</w:t>
          </w:r>
        </w:sdtContent>
      </w:sdt>
      <w:sdt>
        <w:sdtPr>
          <w:tag w:val="goog_rdk_17"/>
          <w:id w:val="1251389217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(if shorter duration, “traditional” beakers)</w:t>
      </w:r>
    </w:p>
    <w:p w14:paraId="00000012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Kogia</w:t>
      </w:r>
      <w:proofErr w:type="spellEnd"/>
      <w:r>
        <w:rPr>
          <w:color w:val="000000"/>
        </w:rPr>
        <w:t>:</w:t>
      </w:r>
      <w:sdt>
        <w:sdtPr>
          <w:tag w:val="goog_rdk_18"/>
          <w:id w:val="-316419087"/>
        </w:sdtPr>
        <w:sdtEndPr/>
        <w:sdtContent>
          <w:r>
            <w:rPr>
              <w:color w:val="000000"/>
            </w:rPr>
            <w:t xml:space="preserve"> 0.3 </w:t>
          </w:r>
          <w:proofErr w:type="spellStart"/>
          <w:r>
            <w:rPr>
              <w:color w:val="000000"/>
            </w:rPr>
            <w:t>ms</w:t>
          </w:r>
          <w:proofErr w:type="spellEnd"/>
        </w:sdtContent>
      </w:sdt>
    </w:p>
    <w:p w14:paraId="00000013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need to adjust your bandpass filter depending on your signals (lines 34 &amp; 35)</w:t>
      </w:r>
    </w:p>
    <w:p w14:paraId="00000014" w14:textId="5AE0C373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Sperm whales: 1-</w:t>
      </w:r>
      <w:sdt>
        <w:sdtPr>
          <w:tag w:val="goog_rdk_19"/>
          <w:id w:val="630218982"/>
        </w:sdtPr>
        <w:sdtEndPr/>
        <w:sdtContent>
          <w:r>
            <w:rPr>
              <w:color w:val="000000"/>
            </w:rPr>
            <w:t>20</w:t>
          </w:r>
        </w:sdtContent>
      </w:sdt>
      <w:sdt>
        <w:sdtPr>
          <w:tag w:val="goog_rdk_20"/>
          <w:id w:val="-1609034498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kHz</w:t>
      </w:r>
    </w:p>
    <w:p w14:paraId="00000015" w14:textId="3868C3FA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Beaked whales: 16-90 kHz </w:t>
      </w:r>
      <w:sdt>
        <w:sdtPr>
          <w:tag w:val="goog_rdk_21"/>
          <w:id w:val="-1773624028"/>
          <w:showingPlcHdr/>
        </w:sdtPr>
        <w:sdtEndPr/>
        <w:sdtContent>
          <w:r w:rsidR="00C96A21">
            <w:t xml:space="preserve">     </w:t>
          </w:r>
        </w:sdtContent>
      </w:sdt>
    </w:p>
    <w:p w14:paraId="00000016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Kogia</w:t>
      </w:r>
      <w:proofErr w:type="spellEnd"/>
      <w:r>
        <w:rPr>
          <w:color w:val="000000"/>
        </w:rPr>
        <w:t>: 100-160 kHz</w:t>
      </w:r>
      <w:sdt>
        <w:sdtPr>
          <w:tag w:val="goog_rdk_22"/>
          <w:id w:val="-886101569"/>
        </w:sdtPr>
        <w:sdtEndPr/>
        <w:sdtContent>
          <w:r>
            <w:rPr>
              <w:color w:val="000000"/>
            </w:rPr>
            <w:t xml:space="preserve"> (or to Nyquist </w:t>
          </w:r>
          <w:proofErr w:type="spellStart"/>
          <w:r>
            <w:rPr>
              <w:color w:val="000000"/>
            </w:rPr>
            <w:t>freq</w:t>
          </w:r>
          <w:proofErr w:type="spellEnd"/>
          <w:r>
            <w:rPr>
              <w:color w:val="000000"/>
            </w:rPr>
            <w:t xml:space="preserve"> if sample rate &lt; 320 s/sec)</w:t>
          </w:r>
        </w:sdtContent>
      </w:sdt>
    </w:p>
    <w:p w14:paraId="00000017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Adjust lines 39-50 to point to the correct paths as explained in the R file</w:t>
      </w:r>
    </w:p>
    <w:p w14:paraId="00000018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to see if there are NAs in the csv and if so change them to nothing in a</w:t>
      </w:r>
      <w:sdt>
        <w:sdtPr>
          <w:tag w:val="goog_rdk_23"/>
          <w:id w:val="-988008164"/>
        </w:sdtPr>
        <w:sdtEndPr/>
        <w:sdtContent>
          <w:r>
            <w:rPr>
              <w:color w:val="000000"/>
            </w:rPr>
            <w:t>n ASCII</w:t>
          </w:r>
        </w:sdtContent>
      </w:sdt>
      <w:r>
        <w:rPr>
          <w:color w:val="000000"/>
        </w:rPr>
        <w:t xml:space="preserve"> text editor</w:t>
      </w:r>
      <w:sdt>
        <w:sdtPr>
          <w:tag w:val="goog_rdk_24"/>
          <w:id w:val="1365095144"/>
        </w:sdtPr>
        <w:sdtEndPr/>
        <w:sdtContent>
          <w:r>
            <w:rPr>
              <w:color w:val="000000"/>
            </w:rPr>
            <w:t xml:space="preserve"> (like Notepad++).</w:t>
          </w:r>
        </w:sdtContent>
      </w:sdt>
    </w:p>
    <w:p w14:paraId="00000019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be good to go after that</w:t>
      </w:r>
    </w:p>
    <w:p w14:paraId="0000001A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Within </w:t>
      </w:r>
      <w:proofErr w:type="spellStart"/>
      <w:r>
        <w:rPr>
          <w:color w:val="000000"/>
        </w:rPr>
        <w:t>PamguardViewer</w:t>
      </w:r>
      <w:proofErr w:type="spellEnd"/>
      <w:sdt>
        <w:sdtPr>
          <w:tag w:val="goog_rdk_25"/>
          <w:id w:val="-473453794"/>
        </w:sdtPr>
        <w:sdtEndPr/>
        <w:sdtContent>
          <w:r>
            <w:rPr>
              <w:color w:val="000000"/>
            </w:rPr>
            <w:t xml:space="preserve"> (v 2.00.16e or higher)</w:t>
          </w:r>
        </w:sdtContent>
      </w:sdt>
    </w:p>
    <w:p w14:paraId="0000001B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Modules&gt; Classifiers&gt; Matched template click classifier</w:t>
      </w:r>
    </w:p>
    <w:p w14:paraId="0000001C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Settings&gt; Matched click template</w:t>
      </w:r>
    </w:p>
    <w:p w14:paraId="0000001D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+ button to add multiple templates</w:t>
      </w:r>
      <w:sdt>
        <w:sdtPr>
          <w:tag w:val="goog_rdk_26"/>
          <w:id w:val="-42831913"/>
        </w:sdtPr>
        <w:sdtEndPr/>
        <w:sdtContent>
          <w:r>
            <w:rPr>
              <w:color w:val="000000"/>
            </w:rPr>
            <w:t xml:space="preserve"> (note: </w:t>
          </w:r>
          <w:r>
            <w:rPr>
              <w:color w:val="000000"/>
            </w:rPr>
            <w:t>running 6 templates at one time has not been a problem).</w:t>
          </w:r>
        </w:sdtContent>
      </w:sdt>
    </w:p>
    <w:p w14:paraId="0000001E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Keep the generic dolphin click for the Reject template</w:t>
      </w:r>
      <w:sdt>
        <w:sdtPr>
          <w:tag w:val="goog_rdk_27"/>
          <w:id w:val="-573201423"/>
        </w:sdtPr>
        <w:sdtEndPr/>
        <w:sdtContent>
          <w:r>
            <w:rPr>
              <w:color w:val="000000"/>
            </w:rPr>
            <w:t xml:space="preserve">, or (if you want to base your classification only on the “match” </w:t>
          </w:r>
          <w:proofErr w:type="gramStart"/>
          <w:r>
            <w:rPr>
              <w:color w:val="000000"/>
            </w:rPr>
            <w:t>correlation)  select</w:t>
          </w:r>
          <w:proofErr w:type="gramEnd"/>
          <w:r>
            <w:rPr>
              <w:color w:val="000000"/>
            </w:rPr>
            <w:t xml:space="preserve"> “None” for the reject template.</w:t>
          </w:r>
        </w:sdtContent>
      </w:sdt>
    </w:p>
    <w:p w14:paraId="0000001F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Change the Match template to what you created in step 2.d</w:t>
      </w:r>
    </w:p>
    <w:p w14:paraId="00000020" w14:textId="77777777" w:rsidR="00C1516D" w:rsidRDefault="00AF051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downward arrow to upload the csv you created in step 2.d</w:t>
      </w:r>
    </w:p>
    <w:p w14:paraId="00000021" w14:textId="076D3E77" w:rsidR="00C1516D" w:rsidRDefault="00AF051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Start with a Match threshold of </w:t>
      </w:r>
      <w:sdt>
        <w:sdtPr>
          <w:tag w:val="goog_rdk_28"/>
          <w:id w:val="-973366626"/>
        </w:sdtPr>
        <w:sdtEndPr/>
        <w:sdtContent>
          <w:r>
            <w:rPr>
              <w:color w:val="000000"/>
            </w:rPr>
            <w:t>0.8 (for v2.01.05) or 0.15 (for v2.00.16e)</w:t>
          </w:r>
        </w:sdtContent>
      </w:sdt>
      <w:sdt>
        <w:sdtPr>
          <w:tag w:val="goog_rdk_29"/>
          <w:id w:val="165058180"/>
          <w:showingPlcHdr/>
        </w:sdtPr>
        <w:sdtEndPr/>
        <w:sdtContent>
          <w:r w:rsidR="00C96A21">
            <w:t xml:space="preserve">     </w:t>
          </w:r>
        </w:sdtContent>
      </w:sdt>
      <w:r>
        <w:rPr>
          <w:color w:val="000000"/>
        </w:rPr>
        <w:t xml:space="preserve"> under the Matched Template Parameters. This will be an iterative process</w:t>
      </w:r>
      <w:sdt>
        <w:sdtPr>
          <w:tag w:val="goog_rdk_30"/>
          <w:id w:val="-1309319185"/>
        </w:sdtPr>
        <w:sdtEndPr/>
        <w:sdtContent>
          <w:r>
            <w:rPr>
              <w:color w:val="000000"/>
            </w:rPr>
            <w:t>. You want to find a value that yields a high fraction of template matches for strong SNR clicks of the given type but has a low number of false positive matches. Note, a beaked whale</w:t>
          </w:r>
          <w:r>
            <w:rPr>
              <w:color w:val="000000"/>
            </w:rPr>
            <w:t xml:space="preserve"> click may match with multiple similar beaked whale templates.</w:t>
          </w:r>
        </w:sdtContent>
      </w:sdt>
    </w:p>
    <w:p w14:paraId="00000022" w14:textId="77777777" w:rsidR="00C1516D" w:rsidRDefault="00AF05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Save the configuration file with your newly created classifiers</w:t>
      </w:r>
    </w:p>
    <w:p w14:paraId="00000023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backup of the binaries and database- using the Matched Click Template Classifier changes the shape of the clicks in th</w:t>
      </w:r>
      <w:r>
        <w:rPr>
          <w:color w:val="000000"/>
        </w:rPr>
        <w:t>e Bearing Time plot (and also good to have if you have to backtrack)</w:t>
      </w:r>
    </w:p>
    <w:p w14:paraId="00000024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Load the database into </w:t>
      </w:r>
      <w:proofErr w:type="spellStart"/>
      <w:r>
        <w:rPr>
          <w:color w:val="000000"/>
        </w:rPr>
        <w:t>PamguardViewer</w:t>
      </w:r>
      <w:proofErr w:type="spellEnd"/>
    </w:p>
    <w:p w14:paraId="00000025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Settings&gt; Matched click template&gt; Reclassify clicks&gt; Reprocess data (all of it)</w:t>
      </w:r>
    </w:p>
    <w:p w14:paraId="00000026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the box for erase everything in the database</w:t>
      </w:r>
    </w:p>
    <w:p w14:paraId="00000027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will take a while. Close out of </w:t>
      </w:r>
      <w:proofErr w:type="spellStart"/>
      <w:r>
        <w:rPr>
          <w:color w:val="000000"/>
        </w:rPr>
        <w:t>Pamguard</w:t>
      </w:r>
      <w:proofErr w:type="spellEnd"/>
      <w:r>
        <w:rPr>
          <w:color w:val="000000"/>
        </w:rPr>
        <w:t xml:space="preserve"> when done</w:t>
      </w:r>
    </w:p>
    <w:p w14:paraId="00000028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backup of the database and binaries at this step as steps 6 and 7 will be trial and error and once you’ve run those steps and aren’t happy w</w:t>
      </w:r>
      <w:r>
        <w:rPr>
          <w:color w:val="000000"/>
        </w:rPr>
        <w:t>ith the results you will need to delete the binaries and database you were working with and resort to this backup to run steps 6 and 7 again</w:t>
      </w:r>
      <w:sdt>
        <w:sdtPr>
          <w:tag w:val="goog_rdk_31"/>
          <w:id w:val="-1649896350"/>
        </w:sdtPr>
        <w:sdtEndPr/>
        <w:sdtContent>
          <w:r>
            <w:rPr>
              <w:color w:val="000000"/>
            </w:rPr>
            <w:t xml:space="preserve">. Alternatively, if you didn’t save a backup, you can re-run the basic click classifier in </w:t>
          </w:r>
          <w:proofErr w:type="spellStart"/>
          <w:r>
            <w:rPr>
              <w:color w:val="000000"/>
            </w:rPr>
            <w:t>PamGuard</w:t>
          </w:r>
          <w:proofErr w:type="spellEnd"/>
          <w:r>
            <w:rPr>
              <w:color w:val="000000"/>
            </w:rPr>
            <w:t xml:space="preserve"> Viewer (deleting</w:t>
          </w:r>
          <w:r>
            <w:rPr>
              <w:color w:val="000000"/>
            </w:rPr>
            <w:t xml:space="preserve"> old binary and database values) which will also delete the click template classifications and allow you to start over.</w:t>
          </w:r>
        </w:sdtContent>
      </w:sdt>
    </w:p>
    <w:p w14:paraId="00000029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ReadPamGuardBinaries</w:t>
      </w:r>
      <w:proofErr w:type="spellEnd"/>
      <w:r>
        <w:rPr>
          <w:color w:val="000000"/>
        </w:rPr>
        <w:t xml:space="preserve"> v10.R</w:t>
      </w:r>
    </w:p>
    <w:p w14:paraId="0000002A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Change path on line 26 to where your binaries and databases are stored</w:t>
      </w:r>
    </w:p>
    <w:p w14:paraId="0000002B" w14:textId="77777777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Database needs to be located within the </w:t>
      </w:r>
      <w:proofErr w:type="spellStart"/>
      <w:r>
        <w:rPr>
          <w:color w:val="000000"/>
        </w:rPr>
        <w:t>BinaryStorage</w:t>
      </w:r>
      <w:proofErr w:type="spellEnd"/>
      <w:r>
        <w:rPr>
          <w:color w:val="000000"/>
        </w:rPr>
        <w:t xml:space="preserve"> folder</w:t>
      </w:r>
    </w:p>
    <w:p w14:paraId="0000002C" w14:textId="77777777" w:rsidR="00C1516D" w:rsidRDefault="00AF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32"/>
          <w:id w:val="-860657644"/>
        </w:sdtPr>
        <w:sdtEndPr/>
        <w:sdtContent>
          <w:commentRangeStart w:id="1"/>
        </w:sdtContent>
      </w:sdt>
      <w:r>
        <w:rPr>
          <w:color w:val="000000"/>
        </w:rPr>
        <w:t xml:space="preserve">Run </w:t>
      </w:r>
      <w:proofErr w:type="spellStart"/>
      <w:r>
        <w:rPr>
          <w:color w:val="000000"/>
        </w:rPr>
        <w:t>MakePamGuardEventsFromTemplateClassifier</w:t>
      </w:r>
      <w:proofErr w:type="spellEnd"/>
      <w:r>
        <w:rPr>
          <w:color w:val="000000"/>
        </w:rPr>
        <w:t xml:space="preserve"> v</w:t>
      </w:r>
      <w:proofErr w:type="gramStart"/>
      <w:r>
        <w:rPr>
          <w:color w:val="000000"/>
        </w:rPr>
        <w:t>4.R</w:t>
      </w:r>
      <w:commentRangeEnd w:id="1"/>
      <w:proofErr w:type="gramEnd"/>
      <w:r>
        <w:commentReference w:id="1"/>
      </w:r>
    </w:p>
    <w:p w14:paraId="0000002D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path on line 10 to be the same as the path from step 6.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in t</w:t>
      </w:r>
      <w:r>
        <w:rPr>
          <w:color w:val="000000"/>
        </w:rPr>
        <w:t>his instructional document</w:t>
      </w:r>
    </w:p>
    <w:p w14:paraId="0000002E" w14:textId="77777777" w:rsidR="00C1516D" w:rsidRDefault="00AF0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will need to adjust lines 16 and 17 to work for your dataset and </w:t>
      </w:r>
      <w:proofErr w:type="spellStart"/>
      <w:r>
        <w:rPr>
          <w:color w:val="000000"/>
        </w:rPr>
        <w:t>every one</w:t>
      </w:r>
      <w:proofErr w:type="spellEnd"/>
      <w:r>
        <w:rPr>
          <w:color w:val="000000"/>
        </w:rPr>
        <w:t xml:space="preserve"> is different. If you see a lot of detections in the R Console then you will have to abort and start back at step 5 of this document</w:t>
      </w:r>
    </w:p>
    <w:p w14:paraId="0000002F" w14:textId="05020618" w:rsidR="00C1516D" w:rsidRDefault="00AF05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4"/>
          <w:id w:val="836423795"/>
          <w:showingPlcHdr/>
        </w:sdtPr>
        <w:sdtEndPr/>
        <w:sdtContent>
          <w:r w:rsidR="00C96A21">
            <w:t xml:space="preserve">     </w:t>
          </w:r>
        </w:sdtContent>
      </w:sdt>
    </w:p>
    <w:sectPr w:rsidR="00C15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namaria DeAngelis" w:date="2021-09-29T17:12:00Z" w:initials="">
    <w:p w14:paraId="00000030" w14:textId="77777777" w:rsidR="00C1516D" w:rsidRDefault="00AF05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Jay- I’ll need the latest one as this was missing the additional tweaking you did to weed out FPs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0" w16cid:durableId="27764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5EEE"/>
    <w:multiLevelType w:val="multilevel"/>
    <w:tmpl w:val="2F6CB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6D"/>
    <w:rsid w:val="00AF051A"/>
    <w:rsid w:val="00C1516D"/>
    <w:rsid w:val="00C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93617-9213-499B-8CB1-EC9A5E6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58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B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/BxlzkCQWacO95WbJmByQoq6tw==">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Annamaria DeAngelis</dc:creator>
  <cp:lastModifiedBy>Anne Simonis</cp:lastModifiedBy>
  <cp:revision>3</cp:revision>
  <dcterms:created xsi:type="dcterms:W3CDTF">2021-09-29T19:11:00Z</dcterms:created>
  <dcterms:modified xsi:type="dcterms:W3CDTF">2023-01-21T19:11:00Z</dcterms:modified>
</cp:coreProperties>
</file>