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 09 (ascii plot):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ascii_plot.c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ascii_plot.c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