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552"/>
      </w:tblGrid>
      <w:tr w:rsidR="00221EF0" w:rsidRPr="00221EF0" w:rsidTr="00221EF0">
        <w:tc>
          <w:tcPr>
            <w:tcW w:w="25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1EF0" w:rsidRPr="00221EF0" w:rsidRDefault="00221EF0" w:rsidP="00221EF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21EF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n-GB"/>
              </w:rPr>
              <w:t>This page is an example of a side panel – in this case it appears in the left panel of the site</w:t>
            </w:r>
            <w:r w:rsidRPr="00221EF0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.</w:t>
            </w:r>
          </w:p>
          <w:p w:rsidR="00221EF0" w:rsidRPr="00221EF0" w:rsidRDefault="00221EF0" w:rsidP="00221EF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21EF0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  <w:p w:rsidR="00221EF0" w:rsidRPr="00221EF0" w:rsidRDefault="00221EF0" w:rsidP="00221EF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21EF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n-GB"/>
              </w:rPr>
              <w:t>The page is called “Left side panel” and it can be found in a folder called Site Pages.</w:t>
            </w:r>
          </w:p>
          <w:p w:rsidR="00221EF0" w:rsidRPr="00221EF0" w:rsidRDefault="00221EF0" w:rsidP="00221EF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21EF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n-GB"/>
              </w:rPr>
              <w:t> </w:t>
            </w:r>
          </w:p>
          <w:p w:rsidR="00221EF0" w:rsidRPr="00221EF0" w:rsidRDefault="00221EF0" w:rsidP="00221EF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21EF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n-GB"/>
              </w:rPr>
              <w:t>You can use the Storage Editor in Webframe Studio to</w:t>
            </w:r>
          </w:p>
          <w:p w:rsidR="00221EF0" w:rsidRPr="00221EF0" w:rsidRDefault="00221EF0" w:rsidP="00221EF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gramStart"/>
            <w:r w:rsidRPr="00221EF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n-GB"/>
              </w:rPr>
              <w:t>examine</w:t>
            </w:r>
            <w:proofErr w:type="gramEnd"/>
            <w:r w:rsidRPr="00221EF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n-GB"/>
              </w:rPr>
              <w:t xml:space="preserve"> the folders on your site. </w:t>
            </w:r>
          </w:p>
        </w:tc>
      </w:tr>
    </w:tbl>
    <w:p w:rsidR="00715A17" w:rsidRPr="00221EF0" w:rsidRDefault="00221EF0" w:rsidP="00991B8B">
      <w:pPr>
        <w:spacing w:after="100"/>
        <w:rPr>
          <w:rFonts w:ascii="Calibri" w:eastAsia="Times New Roman" w:hAnsi="Calibri" w:cs="Calibri"/>
          <w:lang w:eastAsia="en-GB"/>
        </w:rPr>
      </w:pPr>
      <w:r w:rsidRPr="00221EF0">
        <w:rPr>
          <w:rFonts w:ascii="Calibri" w:eastAsia="Times New Roman" w:hAnsi="Calibri" w:cs="Calibri"/>
          <w:lang w:eastAsia="en-GB"/>
        </w:rPr>
        <w:t> </w:t>
      </w:r>
    </w:p>
    <w:sectPr w:rsidR="00715A17" w:rsidRPr="00221EF0" w:rsidSect="00715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1D4BCB"/>
    <w:rsid w:val="001361F2"/>
    <w:rsid w:val="00164E45"/>
    <w:rsid w:val="001D4BCB"/>
    <w:rsid w:val="00221EF0"/>
    <w:rsid w:val="0059763B"/>
    <w:rsid w:val="00715A17"/>
    <w:rsid w:val="0082477B"/>
    <w:rsid w:val="008D3D98"/>
    <w:rsid w:val="008D47EC"/>
    <w:rsid w:val="008D5D6A"/>
    <w:rsid w:val="0093405C"/>
    <w:rsid w:val="00991B8B"/>
    <w:rsid w:val="00A00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4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23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2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7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7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Asim Shah</dc:creator>
  <cp:lastModifiedBy>AShah</cp:lastModifiedBy>
  <cp:revision>7</cp:revision>
  <dcterms:created xsi:type="dcterms:W3CDTF">2010-12-12T14:07:00Z</dcterms:created>
  <dcterms:modified xsi:type="dcterms:W3CDTF">2012-09-09T12:56:00Z</dcterms:modified>
</cp:coreProperties>
</file>