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12</w:t>
      </w:r>
    </w:p>
    <w:p w:rsidR="00000000" w:rsidDel="00000000" w:rsidP="00000000" w:rsidRDefault="00000000" w:rsidRPr="00000000">
      <w:pPr>
        <w:contextualSpacing w:val="0"/>
      </w:pPr>
      <w:r w:rsidDel="00000000" w:rsidR="00000000" w:rsidRPr="00000000">
        <w:rPr>
          <w:rtl w:val="0"/>
        </w:rPr>
        <w:t xml:space="preserve">November 20,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for the week: </w:t>
      </w:r>
    </w:p>
    <w:p w:rsidR="00000000" w:rsidDel="00000000" w:rsidP="00000000" w:rsidRDefault="00000000" w:rsidRPr="00000000">
      <w:pPr>
        <w:contextualSpacing w:val="0"/>
      </w:pPr>
      <w:r w:rsidDel="00000000" w:rsidR="00000000" w:rsidRPr="00000000">
        <w:rPr>
          <w:rtl w:val="0"/>
        </w:rPr>
        <w:t xml:space="preserve">For the past few weeks, this group have done extremely well in meeting our their goals. They now have a good working functionality of their idea. The goals that we set for them has been achieved for the past two weeks. For the user interface they have changed, and make a new database. Is different from the old one, because the old database converted nutritional facts for 100 mg of ingredients. But, the new database converts for any given amount of ingredient. On a side note, the database was converted from python to c-sharp. Next, they completed a new database to save recipes, and a user can retrieve previous recipes by title. Lastly, they are working on the nutrition label. Is not entirely complete, but they just have to fix the formatting for it. The set up is good and it can print the nutritional facts, but is just out of format at this point. So, far everything seems good, and they have completed their goals for this week.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contextualSpacing w:val="0"/>
      </w:pPr>
      <w:r w:rsidDel="00000000" w:rsidR="00000000" w:rsidRPr="00000000">
        <w:rPr>
          <w:rtl w:val="0"/>
        </w:rPr>
        <w:t xml:space="preserve">For next week’s goals we assigned them four tasks to complete. First they have to fix the formatting for the nutrition label so everything is in order and resembles an actual label. Next, they have to create a error handling for users, so if a mistake has been made it will let the user know what’s going on. They are also trying to fix their conversion codes to make them shorter, because at this point it’s a bit long and it’s a bit difficult in fixing bugs. Lastly, and most importantly they have to update the user interface. So, for this they have to create a tab system on the interface to switch back and forth from the nutritional facts page and ingredient page. By having this system the user will be able to see the values and the ingredient that he had entered all in one page. And, that’s all the goals for next week and hopefully it works out right.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