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28CE" w:rsidRDefault="002728CE" w:rsidP="002728CE">
      <w:pPr>
        <w:jc w:val="center"/>
        <w:rPr>
          <w:b/>
          <w:u w:val="single"/>
        </w:rPr>
      </w:pPr>
      <w:r w:rsidRPr="002728CE">
        <w:rPr>
          <w:b/>
          <w:u w:val="single"/>
        </w:rPr>
        <w:t>CRITICAL THINKING</w:t>
      </w:r>
    </w:p>
    <w:p w:rsidR="002728CE" w:rsidRDefault="00432864" w:rsidP="002728CE">
      <w:pPr>
        <w:rPr>
          <w:sz w:val="20"/>
        </w:rPr>
      </w:pPr>
      <w:r>
        <w:rPr>
          <w:sz w:val="20"/>
        </w:rPr>
        <w:t>Critical Thinking is the kind of thinking that will be useful to solve problems and to make decisions by applying and analysing information.</w:t>
      </w:r>
    </w:p>
    <w:p w:rsidR="00432864" w:rsidRPr="00B864F5" w:rsidRDefault="00432864" w:rsidP="00B864F5">
      <w:pPr>
        <w:pStyle w:val="ListParagraph"/>
        <w:numPr>
          <w:ilvl w:val="0"/>
          <w:numId w:val="2"/>
        </w:numPr>
        <w:rPr>
          <w:sz w:val="20"/>
        </w:rPr>
      </w:pPr>
      <w:r w:rsidRPr="00B864F5">
        <w:rPr>
          <w:sz w:val="20"/>
        </w:rPr>
        <w:t>It is thinking beyond the obvious.</w:t>
      </w:r>
    </w:p>
    <w:p w:rsidR="00B864F5" w:rsidRPr="00B864F5" w:rsidRDefault="00B864F5" w:rsidP="00B864F5">
      <w:pPr>
        <w:pStyle w:val="ListParagraph"/>
        <w:numPr>
          <w:ilvl w:val="0"/>
          <w:numId w:val="2"/>
        </w:numPr>
        <w:rPr>
          <w:sz w:val="20"/>
        </w:rPr>
      </w:pPr>
      <w:r w:rsidRPr="00B864F5">
        <w:rPr>
          <w:sz w:val="20"/>
        </w:rPr>
        <w:t xml:space="preserve">It can be what you know (knowledge), gathered (data from research and questioning) or what you </w:t>
      </w:r>
      <w:proofErr w:type="gramStart"/>
      <w:r w:rsidRPr="00B864F5">
        <w:rPr>
          <w:sz w:val="20"/>
        </w:rPr>
        <w:t>see</w:t>
      </w:r>
      <w:proofErr w:type="gramEnd"/>
      <w:r w:rsidRPr="00B864F5">
        <w:rPr>
          <w:sz w:val="20"/>
        </w:rPr>
        <w:t xml:space="preserve"> or hear (opinion).</w:t>
      </w:r>
    </w:p>
    <w:p w:rsidR="00B864F5" w:rsidRPr="00B864F5" w:rsidRDefault="00B864F5" w:rsidP="00B864F5">
      <w:pPr>
        <w:pStyle w:val="ListParagraph"/>
        <w:numPr>
          <w:ilvl w:val="0"/>
          <w:numId w:val="2"/>
        </w:numPr>
        <w:rPr>
          <w:sz w:val="20"/>
        </w:rPr>
      </w:pPr>
      <w:r w:rsidRPr="00B864F5">
        <w:rPr>
          <w:sz w:val="20"/>
        </w:rPr>
        <w:t>Critical Thinking can be learned and practiced.</w:t>
      </w:r>
    </w:p>
    <w:p w:rsidR="00B864F5" w:rsidRPr="00432864" w:rsidRDefault="00B864F5" w:rsidP="002728CE">
      <w:pPr>
        <w:rPr>
          <w:sz w:val="20"/>
        </w:rPr>
      </w:pPr>
    </w:p>
    <w:p w:rsidR="00B864F5" w:rsidRDefault="00B864F5" w:rsidP="00B864F5">
      <w:pPr>
        <w:jc w:val="center"/>
        <w:rPr>
          <w:sz w:val="20"/>
        </w:rPr>
      </w:pPr>
      <w:r>
        <w:rPr>
          <w:b/>
          <w:u w:val="single"/>
        </w:rPr>
        <w:t>PROBLEM SOLVING</w:t>
      </w:r>
    </w:p>
    <w:p w:rsidR="00B864F5" w:rsidRDefault="00B864F5" w:rsidP="00B864F5">
      <w:pPr>
        <w:rPr>
          <w:sz w:val="20"/>
          <w:szCs w:val="20"/>
        </w:rPr>
      </w:pPr>
      <w:r w:rsidRPr="00B864F5">
        <w:rPr>
          <w:sz w:val="20"/>
          <w:szCs w:val="20"/>
        </w:rPr>
        <w:t>The process of working through details of a problem to reach a solution</w:t>
      </w:r>
      <w:r>
        <w:rPr>
          <w:sz w:val="20"/>
          <w:szCs w:val="20"/>
        </w:rPr>
        <w:t xml:space="preserve"> is called as problem solving. It</w:t>
      </w:r>
      <w:r w:rsidRPr="00B864F5">
        <w:rPr>
          <w:sz w:val="20"/>
          <w:szCs w:val="20"/>
        </w:rPr>
        <w:t xml:space="preserve"> may include mathematical or systematic operations and can be a gauge of an individual's critical thinking skills.</w:t>
      </w:r>
    </w:p>
    <w:p w:rsidR="00B864F5" w:rsidRDefault="00B864F5" w:rsidP="00B864F5">
      <w:pPr>
        <w:rPr>
          <w:sz w:val="20"/>
          <w:szCs w:val="20"/>
        </w:rPr>
      </w:pPr>
    </w:p>
    <w:p w:rsidR="00B864F5" w:rsidRDefault="00B864F5" w:rsidP="00B864F5">
      <w:pPr>
        <w:jc w:val="center"/>
        <w:rPr>
          <w:b/>
          <w:szCs w:val="20"/>
          <w:u w:val="single"/>
        </w:rPr>
      </w:pPr>
      <w:r>
        <w:rPr>
          <w:b/>
          <w:szCs w:val="20"/>
          <w:u w:val="single"/>
        </w:rPr>
        <w:t>PATTERN FINDING</w:t>
      </w:r>
    </w:p>
    <w:p w:rsidR="003F07B1" w:rsidRDefault="003F07B1" w:rsidP="00B864F5">
      <w:pPr>
        <w:rPr>
          <w:sz w:val="20"/>
          <w:szCs w:val="20"/>
        </w:rPr>
      </w:pPr>
      <w:r>
        <w:rPr>
          <w:sz w:val="20"/>
          <w:szCs w:val="20"/>
        </w:rPr>
        <w:t>Pattern Finding or Pattern Recognition is the skill or art of finding closeness and patterns in similar and dissimilar structures present in nature. It is closely associated with critical thinking and problem solving.</w:t>
      </w:r>
    </w:p>
    <w:p w:rsidR="00E53CE8" w:rsidRDefault="00E53CE8" w:rsidP="00B864F5">
      <w:pPr>
        <w:rPr>
          <w:b/>
          <w:szCs w:val="20"/>
        </w:rPr>
      </w:pPr>
    </w:p>
    <w:p w:rsidR="003F07B1" w:rsidRDefault="003F07B1" w:rsidP="00B864F5">
      <w:pPr>
        <w:rPr>
          <w:b/>
          <w:szCs w:val="20"/>
        </w:rPr>
      </w:pPr>
      <w:r w:rsidRPr="003F07B1">
        <w:rPr>
          <w:b/>
          <w:szCs w:val="20"/>
        </w:rPr>
        <w:t>Activity</w:t>
      </w:r>
      <w:r>
        <w:rPr>
          <w:b/>
          <w:szCs w:val="20"/>
        </w:rPr>
        <w:t>:</w:t>
      </w:r>
    </w:p>
    <w:p w:rsidR="003F07B1" w:rsidRDefault="003F07B1" w:rsidP="00B864F5">
      <w:pPr>
        <w:rPr>
          <w:sz w:val="20"/>
          <w:szCs w:val="20"/>
        </w:rPr>
      </w:pPr>
      <w:r>
        <w:rPr>
          <w:sz w:val="20"/>
          <w:szCs w:val="20"/>
        </w:rPr>
        <w:t>Draw a house in 2 minutes.</w:t>
      </w:r>
    </w:p>
    <w:p w:rsidR="003F07B1" w:rsidRDefault="003F07B1" w:rsidP="00B864F5">
      <w:pPr>
        <w:rPr>
          <w:sz w:val="20"/>
          <w:szCs w:val="20"/>
        </w:rPr>
      </w:pPr>
      <w:r>
        <w:rPr>
          <w:sz w:val="20"/>
          <w:szCs w:val="20"/>
        </w:rPr>
        <w:t>---Everyone was given 2 minutes to draw a house. No instructions were given. Each one of us had different ideas and purpose for the house to serve. This activity involved critical thinking as the house should have been able to be purposeful for each and every kind of living beings. What is the house was to be used by 40 blind giraffes?</w:t>
      </w:r>
    </w:p>
    <w:p w:rsidR="00E53CE8" w:rsidRDefault="00E53CE8" w:rsidP="00B864F5">
      <w:pPr>
        <w:rPr>
          <w:b/>
          <w:szCs w:val="20"/>
        </w:rPr>
      </w:pPr>
    </w:p>
    <w:p w:rsidR="003F07B1" w:rsidRDefault="003F07B1" w:rsidP="00B864F5">
      <w:pPr>
        <w:rPr>
          <w:b/>
          <w:szCs w:val="20"/>
        </w:rPr>
      </w:pPr>
      <w:r>
        <w:rPr>
          <w:b/>
          <w:szCs w:val="20"/>
        </w:rPr>
        <w:t>5 step process for critical thinking problem solving and decision making</w:t>
      </w:r>
    </w:p>
    <w:p w:rsidR="003F07B1" w:rsidRDefault="003F07B1" w:rsidP="003F07B1">
      <w:pPr>
        <w:pStyle w:val="ListParagraph"/>
        <w:numPr>
          <w:ilvl w:val="0"/>
          <w:numId w:val="3"/>
        </w:numPr>
        <w:rPr>
          <w:sz w:val="20"/>
          <w:szCs w:val="20"/>
        </w:rPr>
      </w:pPr>
      <w:r w:rsidRPr="003F07B1">
        <w:rPr>
          <w:b/>
          <w:sz w:val="20"/>
          <w:szCs w:val="20"/>
        </w:rPr>
        <w:t>I</w:t>
      </w:r>
      <w:r>
        <w:rPr>
          <w:sz w:val="20"/>
          <w:szCs w:val="20"/>
        </w:rPr>
        <w:t xml:space="preserve"> – </w:t>
      </w:r>
      <w:r w:rsidRPr="003F07B1">
        <w:rPr>
          <w:sz w:val="20"/>
          <w:szCs w:val="20"/>
          <w:u w:val="single"/>
        </w:rPr>
        <w:t>Identify</w:t>
      </w:r>
      <w:r>
        <w:rPr>
          <w:sz w:val="20"/>
          <w:szCs w:val="20"/>
        </w:rPr>
        <w:t xml:space="preserve"> </w:t>
      </w:r>
      <w:r w:rsidR="00E53CE8">
        <w:rPr>
          <w:sz w:val="20"/>
          <w:szCs w:val="20"/>
        </w:rPr>
        <w:t>the problem and set priorities.</w:t>
      </w:r>
    </w:p>
    <w:p w:rsidR="003F07B1" w:rsidRPr="003F07B1" w:rsidRDefault="00E53CE8" w:rsidP="003F07B1">
      <w:pPr>
        <w:pStyle w:val="ListParagraph"/>
        <w:numPr>
          <w:ilvl w:val="0"/>
          <w:numId w:val="3"/>
        </w:numPr>
        <w:rPr>
          <w:sz w:val="20"/>
          <w:szCs w:val="20"/>
        </w:rPr>
      </w:pPr>
      <w:r>
        <w:rPr>
          <w:b/>
          <w:sz w:val="20"/>
          <w:szCs w:val="20"/>
        </w:rPr>
        <w:t>D</w:t>
      </w:r>
      <w:r w:rsidR="003F07B1">
        <w:rPr>
          <w:sz w:val="20"/>
          <w:szCs w:val="20"/>
        </w:rPr>
        <w:t xml:space="preserve"> – </w:t>
      </w:r>
      <w:r>
        <w:rPr>
          <w:sz w:val="20"/>
          <w:szCs w:val="20"/>
          <w:u w:val="single"/>
        </w:rPr>
        <w:t xml:space="preserve">Deepen </w:t>
      </w:r>
      <w:r>
        <w:rPr>
          <w:sz w:val="20"/>
          <w:szCs w:val="20"/>
        </w:rPr>
        <w:t>understanding and gather relevant information.</w:t>
      </w:r>
      <w:r w:rsidR="003F07B1">
        <w:rPr>
          <w:sz w:val="20"/>
          <w:szCs w:val="20"/>
        </w:rPr>
        <w:t xml:space="preserve"> </w:t>
      </w:r>
    </w:p>
    <w:p w:rsidR="003F07B1" w:rsidRPr="003F07B1" w:rsidRDefault="00E53CE8" w:rsidP="003F07B1">
      <w:pPr>
        <w:pStyle w:val="ListParagraph"/>
        <w:numPr>
          <w:ilvl w:val="0"/>
          <w:numId w:val="3"/>
        </w:numPr>
        <w:rPr>
          <w:sz w:val="20"/>
          <w:szCs w:val="20"/>
        </w:rPr>
      </w:pPr>
      <w:r>
        <w:rPr>
          <w:b/>
          <w:sz w:val="20"/>
          <w:szCs w:val="20"/>
        </w:rPr>
        <w:t>E</w:t>
      </w:r>
      <w:r w:rsidR="003F07B1">
        <w:rPr>
          <w:sz w:val="20"/>
          <w:szCs w:val="20"/>
        </w:rPr>
        <w:t xml:space="preserve"> – </w:t>
      </w:r>
      <w:r>
        <w:rPr>
          <w:sz w:val="20"/>
          <w:szCs w:val="20"/>
          <w:u w:val="single"/>
        </w:rPr>
        <w:t>Enumerate</w:t>
      </w:r>
      <w:r>
        <w:rPr>
          <w:sz w:val="20"/>
          <w:szCs w:val="20"/>
        </w:rPr>
        <w:t xml:space="preserve"> options and anticipate consequences.</w:t>
      </w:r>
      <w:r w:rsidR="003F07B1">
        <w:rPr>
          <w:sz w:val="20"/>
          <w:szCs w:val="20"/>
        </w:rPr>
        <w:t xml:space="preserve"> </w:t>
      </w:r>
    </w:p>
    <w:p w:rsidR="003F07B1" w:rsidRPr="003F07B1" w:rsidRDefault="00E53CE8" w:rsidP="003F07B1">
      <w:pPr>
        <w:pStyle w:val="ListParagraph"/>
        <w:numPr>
          <w:ilvl w:val="0"/>
          <w:numId w:val="3"/>
        </w:numPr>
        <w:rPr>
          <w:sz w:val="20"/>
          <w:szCs w:val="20"/>
        </w:rPr>
      </w:pPr>
      <w:r>
        <w:rPr>
          <w:b/>
          <w:sz w:val="20"/>
          <w:szCs w:val="20"/>
        </w:rPr>
        <w:t>A</w:t>
      </w:r>
      <w:r w:rsidR="003F07B1">
        <w:rPr>
          <w:sz w:val="20"/>
          <w:szCs w:val="20"/>
        </w:rPr>
        <w:t xml:space="preserve"> – </w:t>
      </w:r>
      <w:r>
        <w:rPr>
          <w:sz w:val="20"/>
          <w:szCs w:val="20"/>
          <w:u w:val="single"/>
        </w:rPr>
        <w:t xml:space="preserve">Assess </w:t>
      </w:r>
      <w:r>
        <w:rPr>
          <w:sz w:val="20"/>
          <w:szCs w:val="20"/>
        </w:rPr>
        <w:t>situations, choose a strategy and decide on a direction.</w:t>
      </w:r>
      <w:r w:rsidR="003F07B1">
        <w:rPr>
          <w:sz w:val="20"/>
          <w:szCs w:val="20"/>
        </w:rPr>
        <w:t xml:space="preserve"> </w:t>
      </w:r>
    </w:p>
    <w:p w:rsidR="003F07B1" w:rsidRPr="003F07B1" w:rsidRDefault="00E53CE8" w:rsidP="003F07B1">
      <w:pPr>
        <w:pStyle w:val="ListParagraph"/>
        <w:numPr>
          <w:ilvl w:val="0"/>
          <w:numId w:val="3"/>
        </w:numPr>
        <w:rPr>
          <w:sz w:val="20"/>
          <w:szCs w:val="20"/>
        </w:rPr>
      </w:pPr>
      <w:r>
        <w:rPr>
          <w:b/>
          <w:sz w:val="20"/>
          <w:szCs w:val="20"/>
        </w:rPr>
        <w:t>S</w:t>
      </w:r>
      <w:r w:rsidR="003F07B1">
        <w:rPr>
          <w:sz w:val="20"/>
          <w:szCs w:val="20"/>
        </w:rPr>
        <w:t xml:space="preserve"> – </w:t>
      </w:r>
      <w:r>
        <w:rPr>
          <w:sz w:val="20"/>
          <w:szCs w:val="20"/>
          <w:u w:val="single"/>
        </w:rPr>
        <w:t xml:space="preserve">Scrutinize </w:t>
      </w:r>
      <w:r>
        <w:rPr>
          <w:sz w:val="20"/>
          <w:szCs w:val="20"/>
        </w:rPr>
        <w:t>the results and the process and self-connect if needed.</w:t>
      </w:r>
      <w:r w:rsidR="003F07B1">
        <w:rPr>
          <w:sz w:val="20"/>
          <w:szCs w:val="20"/>
        </w:rPr>
        <w:t xml:space="preserve"> </w:t>
      </w:r>
    </w:p>
    <w:p w:rsidR="003F07B1" w:rsidRPr="003F07B1" w:rsidRDefault="003F07B1" w:rsidP="003F07B1">
      <w:pPr>
        <w:pStyle w:val="ListParagraph"/>
        <w:rPr>
          <w:sz w:val="20"/>
          <w:szCs w:val="20"/>
        </w:rPr>
      </w:pPr>
    </w:p>
    <w:p w:rsidR="003F07B1" w:rsidRDefault="003F07B1" w:rsidP="00B864F5">
      <w:pPr>
        <w:rPr>
          <w:sz w:val="20"/>
          <w:szCs w:val="20"/>
        </w:rPr>
      </w:pPr>
    </w:p>
    <w:p w:rsidR="00E53CE8" w:rsidRDefault="00E53CE8" w:rsidP="00B864F5">
      <w:pPr>
        <w:rPr>
          <w:b/>
          <w:szCs w:val="20"/>
        </w:rPr>
      </w:pPr>
      <w:r>
        <w:rPr>
          <w:b/>
          <w:szCs w:val="20"/>
        </w:rPr>
        <w:t>How do you know if you are critically thinking?</w:t>
      </w:r>
    </w:p>
    <w:p w:rsidR="00E53CE8" w:rsidRPr="00E53CE8" w:rsidRDefault="00E53CE8" w:rsidP="00E53CE8">
      <w:pPr>
        <w:pStyle w:val="ListParagraph"/>
        <w:numPr>
          <w:ilvl w:val="0"/>
          <w:numId w:val="4"/>
        </w:numPr>
        <w:rPr>
          <w:sz w:val="20"/>
          <w:szCs w:val="20"/>
          <w:u w:val="single"/>
        </w:rPr>
      </w:pPr>
      <w:r w:rsidRPr="00E53CE8">
        <w:rPr>
          <w:sz w:val="20"/>
          <w:szCs w:val="20"/>
          <w:u w:val="single"/>
        </w:rPr>
        <w:t>Clarity</w:t>
      </w:r>
    </w:p>
    <w:p w:rsidR="00E53CE8" w:rsidRPr="00E53CE8" w:rsidRDefault="00E53CE8" w:rsidP="00E53CE8">
      <w:pPr>
        <w:pStyle w:val="ListParagraph"/>
        <w:numPr>
          <w:ilvl w:val="0"/>
          <w:numId w:val="5"/>
        </w:numPr>
        <w:rPr>
          <w:sz w:val="20"/>
          <w:szCs w:val="20"/>
          <w:u w:val="single"/>
        </w:rPr>
      </w:pPr>
      <w:r>
        <w:rPr>
          <w:sz w:val="20"/>
          <w:szCs w:val="20"/>
        </w:rPr>
        <w:t>Can you elaborate?</w:t>
      </w:r>
      <w:r w:rsidR="00A91C12">
        <w:rPr>
          <w:sz w:val="20"/>
          <w:szCs w:val="20"/>
        </w:rPr>
        <w:tab/>
      </w:r>
      <w:r w:rsidR="00A91C12">
        <w:rPr>
          <w:sz w:val="20"/>
          <w:szCs w:val="20"/>
        </w:rPr>
        <w:tab/>
      </w:r>
      <w:r w:rsidR="00A91C12">
        <w:rPr>
          <w:sz w:val="20"/>
          <w:szCs w:val="20"/>
        </w:rPr>
        <w:tab/>
      </w:r>
      <w:r w:rsidR="00A91C12">
        <w:rPr>
          <w:sz w:val="20"/>
          <w:szCs w:val="20"/>
        </w:rPr>
        <w:tab/>
      </w:r>
      <w:r w:rsidR="00A91C12">
        <w:rPr>
          <w:sz w:val="20"/>
          <w:szCs w:val="20"/>
        </w:rPr>
        <w:tab/>
      </w:r>
      <w:r w:rsidR="00A91C12">
        <w:rPr>
          <w:sz w:val="20"/>
          <w:szCs w:val="20"/>
        </w:rPr>
        <w:tab/>
      </w:r>
      <w:r w:rsidR="00A91C12" w:rsidRPr="00A91C12">
        <w:rPr>
          <w:noProof/>
          <w:sz w:val="20"/>
          <w:szCs w:val="20"/>
          <w:lang w:val="en-US"/>
        </w:rPr>
        <w:t xml:space="preserve"> </w:t>
      </w:r>
    </w:p>
    <w:p w:rsidR="00E53CE8" w:rsidRPr="00E53CE8" w:rsidRDefault="00E53CE8" w:rsidP="00E53CE8">
      <w:pPr>
        <w:pStyle w:val="ListParagraph"/>
        <w:numPr>
          <w:ilvl w:val="0"/>
          <w:numId w:val="5"/>
        </w:numPr>
        <w:rPr>
          <w:sz w:val="20"/>
          <w:szCs w:val="20"/>
          <w:u w:val="single"/>
        </w:rPr>
      </w:pPr>
      <w:r>
        <w:rPr>
          <w:sz w:val="20"/>
          <w:szCs w:val="20"/>
        </w:rPr>
        <w:t>Can you give me an example?</w:t>
      </w:r>
    </w:p>
    <w:p w:rsidR="00E53CE8" w:rsidRPr="00A91C12" w:rsidRDefault="00E53CE8" w:rsidP="00E53CE8">
      <w:pPr>
        <w:pStyle w:val="ListParagraph"/>
        <w:numPr>
          <w:ilvl w:val="0"/>
          <w:numId w:val="5"/>
        </w:numPr>
        <w:rPr>
          <w:sz w:val="20"/>
          <w:szCs w:val="20"/>
          <w:u w:val="single"/>
        </w:rPr>
      </w:pPr>
      <w:r>
        <w:rPr>
          <w:sz w:val="20"/>
          <w:szCs w:val="20"/>
        </w:rPr>
        <w:t>Can you be more specific?</w:t>
      </w:r>
    </w:p>
    <w:p w:rsidR="00A91C12" w:rsidRDefault="00A91C12" w:rsidP="00A91C12">
      <w:pPr>
        <w:jc w:val="center"/>
        <w:rPr>
          <w:sz w:val="20"/>
          <w:szCs w:val="20"/>
          <w:u w:val="single"/>
        </w:rPr>
      </w:pPr>
    </w:p>
    <w:p w:rsidR="00A91C12" w:rsidRDefault="00A91C12" w:rsidP="00A91C12">
      <w:pPr>
        <w:jc w:val="center"/>
        <w:rPr>
          <w:sz w:val="20"/>
          <w:szCs w:val="20"/>
          <w:u w:val="single"/>
        </w:rPr>
      </w:pPr>
    </w:p>
    <w:p w:rsidR="00A91C12" w:rsidRPr="00A91C12" w:rsidRDefault="00A91C12" w:rsidP="00A91C12">
      <w:pPr>
        <w:jc w:val="center"/>
        <w:rPr>
          <w:sz w:val="20"/>
          <w:szCs w:val="20"/>
          <w:u w:val="single"/>
        </w:rPr>
      </w:pPr>
      <w:r>
        <w:rPr>
          <w:noProof/>
          <w:sz w:val="20"/>
          <w:szCs w:val="20"/>
          <w:lang w:val="en-US"/>
        </w:rPr>
        <w:lastRenderedPageBreak/>
        <w:drawing>
          <wp:inline distT="0" distB="0" distL="0" distR="0" wp14:anchorId="73EBDA11" wp14:editId="3A19C6B2">
            <wp:extent cx="1570650" cy="1176029"/>
            <wp:effectExtent l="0" t="0" r="0" b="5080"/>
            <wp:docPr id="1" name="Picture 1" descr="C:\Users\Vikas\AppData\Local\Microsoft\Windows\INetCache\IE\IBPZGQW3\file0004301419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kas\AppData\Local\Microsoft\Windows\INetCache\IE\IBPZGQW3\file000430141928[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8575" cy="1174475"/>
                    </a:xfrm>
                    <a:prstGeom prst="rect">
                      <a:avLst/>
                    </a:prstGeom>
                    <a:noFill/>
                    <a:ln>
                      <a:noFill/>
                    </a:ln>
                  </pic:spPr>
                </pic:pic>
              </a:graphicData>
            </a:graphic>
          </wp:inline>
        </w:drawing>
      </w:r>
    </w:p>
    <w:p w:rsidR="00E53CE8" w:rsidRDefault="00E53CE8" w:rsidP="00E53CE8">
      <w:pPr>
        <w:pStyle w:val="ListParagraph"/>
        <w:numPr>
          <w:ilvl w:val="0"/>
          <w:numId w:val="4"/>
        </w:numPr>
        <w:rPr>
          <w:sz w:val="20"/>
          <w:szCs w:val="20"/>
          <w:u w:val="single"/>
        </w:rPr>
      </w:pPr>
      <w:r>
        <w:rPr>
          <w:sz w:val="20"/>
          <w:szCs w:val="20"/>
          <w:u w:val="single"/>
        </w:rPr>
        <w:t>Accuracy</w:t>
      </w:r>
    </w:p>
    <w:p w:rsidR="00E53CE8" w:rsidRPr="00E53CE8" w:rsidRDefault="00E53CE8" w:rsidP="00E53CE8">
      <w:pPr>
        <w:pStyle w:val="ListParagraph"/>
        <w:numPr>
          <w:ilvl w:val="0"/>
          <w:numId w:val="5"/>
        </w:numPr>
        <w:rPr>
          <w:sz w:val="20"/>
          <w:szCs w:val="20"/>
          <w:u w:val="single"/>
        </w:rPr>
      </w:pPr>
      <w:r>
        <w:rPr>
          <w:sz w:val="20"/>
          <w:szCs w:val="20"/>
        </w:rPr>
        <w:t>Is that really true?</w:t>
      </w:r>
    </w:p>
    <w:p w:rsidR="00E53CE8" w:rsidRPr="00E53CE8" w:rsidRDefault="00E53CE8" w:rsidP="00E53CE8">
      <w:pPr>
        <w:pStyle w:val="ListParagraph"/>
        <w:numPr>
          <w:ilvl w:val="0"/>
          <w:numId w:val="5"/>
        </w:numPr>
        <w:rPr>
          <w:sz w:val="20"/>
          <w:szCs w:val="20"/>
          <w:u w:val="single"/>
        </w:rPr>
      </w:pPr>
      <w:r>
        <w:rPr>
          <w:sz w:val="20"/>
          <w:szCs w:val="20"/>
        </w:rPr>
        <w:t>How can we verify that?</w:t>
      </w:r>
    </w:p>
    <w:p w:rsidR="00A91C12" w:rsidRPr="00857BAA" w:rsidRDefault="00A91C12" w:rsidP="00A91C12">
      <w:pPr>
        <w:pStyle w:val="ListParagraph"/>
        <w:numPr>
          <w:ilvl w:val="0"/>
          <w:numId w:val="5"/>
        </w:numPr>
        <w:rPr>
          <w:sz w:val="20"/>
          <w:szCs w:val="20"/>
          <w:u w:val="single"/>
        </w:rPr>
      </w:pPr>
      <w:r>
        <w:rPr>
          <w:sz w:val="20"/>
          <w:szCs w:val="20"/>
        </w:rPr>
        <w:t>Can you show me the data that supports your argument?</w:t>
      </w:r>
    </w:p>
    <w:p w:rsidR="00857BAA" w:rsidRPr="00A91C12" w:rsidRDefault="00857BAA" w:rsidP="00A91C12">
      <w:pPr>
        <w:pStyle w:val="ListParagraph"/>
        <w:numPr>
          <w:ilvl w:val="0"/>
          <w:numId w:val="5"/>
        </w:numPr>
        <w:rPr>
          <w:sz w:val="20"/>
          <w:szCs w:val="20"/>
          <w:u w:val="single"/>
        </w:rPr>
      </w:pPr>
    </w:p>
    <w:p w:rsidR="00A91C12" w:rsidRPr="00A91C12" w:rsidRDefault="00A91C12" w:rsidP="00857BAA">
      <w:pPr>
        <w:pStyle w:val="ListParagraph"/>
        <w:ind w:left="1440"/>
        <w:jc w:val="center"/>
        <w:rPr>
          <w:sz w:val="20"/>
          <w:szCs w:val="20"/>
          <w:u w:val="single"/>
        </w:rPr>
      </w:pPr>
      <w:r>
        <w:rPr>
          <w:noProof/>
          <w:sz w:val="20"/>
          <w:szCs w:val="20"/>
          <w:lang w:val="en-US"/>
        </w:rPr>
        <w:drawing>
          <wp:inline distT="0" distB="0" distL="0" distR="0">
            <wp:extent cx="1485900" cy="1857375"/>
            <wp:effectExtent l="0" t="0" r="0" b="0"/>
            <wp:docPr id="3" name="Picture 3" descr="C:\Users\Vikas\AppData\Local\Microsoft\Windows\INetCache\IE\IBPZGQW3\question_mark_serious_thinker_500_cl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kas\AppData\Local\Microsoft\Windows\INetCache\IE\IBPZGQW3\question_mark_serious_thinker_500_clr[1].gif"/>
                    <pic:cNvPicPr>
                      <a:picLocks noChangeAspect="1" noChangeArrowheads="1" noCrop="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85900" cy="1857375"/>
                    </a:xfrm>
                    <a:prstGeom prst="rect">
                      <a:avLst/>
                    </a:prstGeom>
                    <a:noFill/>
                    <a:ln>
                      <a:noFill/>
                    </a:ln>
                  </pic:spPr>
                </pic:pic>
              </a:graphicData>
            </a:graphic>
          </wp:inline>
        </w:drawing>
      </w:r>
    </w:p>
    <w:p w:rsidR="00E53CE8" w:rsidRDefault="00E53CE8" w:rsidP="00E53CE8">
      <w:pPr>
        <w:pStyle w:val="ListParagraph"/>
        <w:numPr>
          <w:ilvl w:val="0"/>
          <w:numId w:val="4"/>
        </w:numPr>
        <w:rPr>
          <w:sz w:val="20"/>
          <w:szCs w:val="20"/>
          <w:u w:val="single"/>
        </w:rPr>
      </w:pPr>
      <w:r>
        <w:rPr>
          <w:sz w:val="20"/>
          <w:szCs w:val="20"/>
          <w:u w:val="single"/>
        </w:rPr>
        <w:t>Relevance</w:t>
      </w:r>
    </w:p>
    <w:p w:rsidR="00E53CE8" w:rsidRPr="00A91C12" w:rsidRDefault="00A91C12" w:rsidP="00E53CE8">
      <w:pPr>
        <w:pStyle w:val="ListParagraph"/>
        <w:numPr>
          <w:ilvl w:val="0"/>
          <w:numId w:val="5"/>
        </w:numPr>
        <w:rPr>
          <w:sz w:val="20"/>
          <w:szCs w:val="20"/>
          <w:u w:val="single"/>
        </w:rPr>
      </w:pPr>
      <w:r>
        <w:rPr>
          <w:sz w:val="20"/>
          <w:szCs w:val="20"/>
        </w:rPr>
        <w:t>How is that related?</w:t>
      </w:r>
    </w:p>
    <w:p w:rsidR="00A91C12" w:rsidRPr="00857BAA" w:rsidRDefault="00A91C12" w:rsidP="00A91C12">
      <w:pPr>
        <w:pStyle w:val="ListParagraph"/>
        <w:numPr>
          <w:ilvl w:val="0"/>
          <w:numId w:val="5"/>
        </w:numPr>
        <w:rPr>
          <w:sz w:val="20"/>
          <w:szCs w:val="20"/>
          <w:u w:val="single"/>
        </w:rPr>
      </w:pPr>
      <w:r>
        <w:rPr>
          <w:sz w:val="20"/>
          <w:szCs w:val="20"/>
        </w:rPr>
        <w:t>Is it relevant for this location at this time?</w:t>
      </w:r>
      <w:r w:rsidRPr="00A91C12">
        <w:rPr>
          <w:noProof/>
          <w:sz w:val="20"/>
          <w:szCs w:val="20"/>
          <w:lang w:val="en-US"/>
        </w:rPr>
        <w:t xml:space="preserve"> </w:t>
      </w:r>
    </w:p>
    <w:p w:rsidR="00857BAA" w:rsidRPr="00A91C12" w:rsidRDefault="00857BAA" w:rsidP="00857BAA">
      <w:pPr>
        <w:pStyle w:val="ListParagraph"/>
        <w:ind w:left="1440"/>
        <w:jc w:val="center"/>
        <w:rPr>
          <w:sz w:val="20"/>
          <w:szCs w:val="20"/>
          <w:u w:val="single"/>
        </w:rPr>
      </w:pPr>
      <w:r>
        <w:rPr>
          <w:noProof/>
          <w:sz w:val="20"/>
          <w:szCs w:val="20"/>
          <w:lang w:val="en-US"/>
        </w:rPr>
        <w:drawing>
          <wp:inline distT="0" distB="0" distL="0" distR="0" wp14:anchorId="1CFD912B" wp14:editId="46B6D40B">
            <wp:extent cx="2582693" cy="1847850"/>
            <wp:effectExtent l="0" t="0" r="8255" b="0"/>
            <wp:docPr id="6" name="Picture 6" descr="C:\Users\Vikas\AppData\Local\Microsoft\Windows\INetCache\IE\VPTUNOZP\targ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kas\AppData\Local\Microsoft\Windows\INetCache\IE\VPTUNOZP\target[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82693" cy="1847850"/>
                    </a:xfrm>
                    <a:prstGeom prst="rect">
                      <a:avLst/>
                    </a:prstGeom>
                    <a:noFill/>
                    <a:ln>
                      <a:noFill/>
                    </a:ln>
                  </pic:spPr>
                </pic:pic>
              </a:graphicData>
            </a:graphic>
          </wp:inline>
        </w:drawing>
      </w:r>
    </w:p>
    <w:p w:rsidR="00E53CE8" w:rsidRDefault="00E53CE8" w:rsidP="00E53CE8">
      <w:pPr>
        <w:pStyle w:val="ListParagraph"/>
        <w:numPr>
          <w:ilvl w:val="0"/>
          <w:numId w:val="4"/>
        </w:numPr>
        <w:rPr>
          <w:sz w:val="20"/>
          <w:szCs w:val="20"/>
          <w:u w:val="single"/>
        </w:rPr>
      </w:pPr>
      <w:r>
        <w:rPr>
          <w:sz w:val="20"/>
          <w:szCs w:val="20"/>
          <w:u w:val="single"/>
        </w:rPr>
        <w:t>Depth</w:t>
      </w:r>
    </w:p>
    <w:p w:rsidR="00E53CE8" w:rsidRPr="00A91C12" w:rsidRDefault="00A91C12" w:rsidP="00E53CE8">
      <w:pPr>
        <w:pStyle w:val="ListParagraph"/>
        <w:numPr>
          <w:ilvl w:val="0"/>
          <w:numId w:val="5"/>
        </w:numPr>
        <w:rPr>
          <w:sz w:val="20"/>
          <w:szCs w:val="20"/>
          <w:u w:val="single"/>
        </w:rPr>
      </w:pPr>
      <w:r>
        <w:rPr>
          <w:sz w:val="20"/>
          <w:szCs w:val="20"/>
        </w:rPr>
        <w:t>Does it address the complexity?</w:t>
      </w:r>
    </w:p>
    <w:p w:rsidR="00A91C12" w:rsidRPr="00A91C12" w:rsidRDefault="00A91C12" w:rsidP="00E53CE8">
      <w:pPr>
        <w:pStyle w:val="ListParagraph"/>
        <w:numPr>
          <w:ilvl w:val="0"/>
          <w:numId w:val="5"/>
        </w:numPr>
        <w:rPr>
          <w:sz w:val="20"/>
          <w:szCs w:val="20"/>
          <w:u w:val="single"/>
        </w:rPr>
      </w:pPr>
      <w:r>
        <w:rPr>
          <w:sz w:val="20"/>
          <w:szCs w:val="20"/>
        </w:rPr>
        <w:t>Can you give me more details?</w:t>
      </w:r>
    </w:p>
    <w:p w:rsidR="00A91C12" w:rsidRPr="00857BAA" w:rsidRDefault="00A91C12" w:rsidP="00E53CE8">
      <w:pPr>
        <w:pStyle w:val="ListParagraph"/>
        <w:numPr>
          <w:ilvl w:val="0"/>
          <w:numId w:val="5"/>
        </w:numPr>
        <w:rPr>
          <w:sz w:val="20"/>
          <w:szCs w:val="20"/>
          <w:u w:val="single"/>
        </w:rPr>
      </w:pPr>
      <w:r>
        <w:rPr>
          <w:sz w:val="20"/>
          <w:szCs w:val="20"/>
        </w:rPr>
        <w:t>Has your argument been peer reviewed?</w:t>
      </w:r>
    </w:p>
    <w:p w:rsidR="00857BAA" w:rsidRDefault="00857BAA" w:rsidP="00857BAA">
      <w:pPr>
        <w:pStyle w:val="ListParagraph"/>
        <w:ind w:left="1440"/>
        <w:rPr>
          <w:sz w:val="20"/>
          <w:szCs w:val="20"/>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r>
        <w:rPr>
          <w:noProof/>
          <w:sz w:val="20"/>
          <w:szCs w:val="20"/>
          <w:lang w:val="en-US"/>
        </w:rPr>
        <mc:AlternateContent>
          <mc:Choice Requires="wps">
            <w:drawing>
              <wp:anchor distT="0" distB="0" distL="114300" distR="114300" simplePos="0" relativeHeight="251659264" behindDoc="0" locked="0" layoutInCell="1" allowOverlap="1" wp14:anchorId="3E16A393" wp14:editId="058E079C">
                <wp:simplePos x="0" y="0"/>
                <wp:positionH relativeFrom="column">
                  <wp:posOffset>2705100</wp:posOffset>
                </wp:positionH>
                <wp:positionV relativeFrom="paragraph">
                  <wp:posOffset>23495</wp:posOffset>
                </wp:positionV>
                <wp:extent cx="838200" cy="1552575"/>
                <wp:effectExtent l="57150" t="38100" r="57150" b="85725"/>
                <wp:wrapNone/>
                <wp:docPr id="7" name="Up-Down Arrow 7"/>
                <wp:cNvGraphicFramePr/>
                <a:graphic xmlns:a="http://schemas.openxmlformats.org/drawingml/2006/main">
                  <a:graphicData uri="http://schemas.microsoft.com/office/word/2010/wordprocessingShape">
                    <wps:wsp>
                      <wps:cNvSpPr/>
                      <wps:spPr>
                        <a:xfrm>
                          <a:off x="0" y="0"/>
                          <a:ext cx="838200" cy="1552575"/>
                        </a:xfrm>
                        <a:prstGeom prst="upDownArrow">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7" o:spid="_x0000_s1026" type="#_x0000_t70" style="position:absolute;margin-left:213pt;margin-top:1.85pt;width:66pt;height:12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" adj=",5831" fillcolor="#010000 [37]" stroked="f">
                <v:fill color2="#ec7a2d [3173]" rotate="t" colors="0 #f18c55;.5 #f67b28;1 #e56b17" focus="100%" type="gradient">
                  <o:fill v:ext="view" type="gradientUnscaled"/>
                </v:fill>
                <v:shadow on="t" color="black" opacity="41287f" offset="0,1.5pt"/>
              </v:shape>
            </w:pict>
          </mc:Fallback>
        </mc:AlternateContent>
      </w: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857BAA" w:rsidRDefault="00857BAA" w:rsidP="00857BAA">
      <w:pPr>
        <w:pStyle w:val="ListParagraph"/>
        <w:ind w:left="1440"/>
        <w:rPr>
          <w:sz w:val="20"/>
          <w:szCs w:val="20"/>
          <w:u w:val="single"/>
        </w:rPr>
      </w:pPr>
    </w:p>
    <w:p w:rsidR="00E53CE8" w:rsidRDefault="00E53CE8" w:rsidP="00E53CE8">
      <w:pPr>
        <w:pStyle w:val="ListParagraph"/>
        <w:numPr>
          <w:ilvl w:val="0"/>
          <w:numId w:val="4"/>
        </w:numPr>
        <w:rPr>
          <w:sz w:val="20"/>
          <w:szCs w:val="20"/>
          <w:u w:val="single"/>
        </w:rPr>
      </w:pPr>
      <w:r>
        <w:rPr>
          <w:sz w:val="20"/>
          <w:szCs w:val="20"/>
          <w:u w:val="single"/>
        </w:rPr>
        <w:t>Breadth</w:t>
      </w:r>
    </w:p>
    <w:p w:rsidR="00A91C12" w:rsidRDefault="00A91C12" w:rsidP="00A91C12">
      <w:pPr>
        <w:pStyle w:val="ListParagraph"/>
        <w:numPr>
          <w:ilvl w:val="0"/>
          <w:numId w:val="6"/>
        </w:numPr>
        <w:rPr>
          <w:sz w:val="20"/>
          <w:szCs w:val="20"/>
        </w:rPr>
      </w:pPr>
      <w:r w:rsidRPr="00A91C12">
        <w:rPr>
          <w:sz w:val="20"/>
          <w:szCs w:val="20"/>
        </w:rPr>
        <w:t>What other points of view might be</w:t>
      </w:r>
      <w:r>
        <w:rPr>
          <w:sz w:val="20"/>
          <w:szCs w:val="20"/>
        </w:rPr>
        <w:t xml:space="preserve"> missing</w:t>
      </w:r>
      <w:r w:rsidRPr="00A91C12">
        <w:rPr>
          <w:sz w:val="20"/>
          <w:szCs w:val="20"/>
        </w:rPr>
        <w:t>?</w:t>
      </w:r>
    </w:p>
    <w:p w:rsidR="00A91C12" w:rsidRDefault="00A91C12" w:rsidP="00A91C12">
      <w:pPr>
        <w:pStyle w:val="ListParagraph"/>
        <w:numPr>
          <w:ilvl w:val="0"/>
          <w:numId w:val="6"/>
        </w:numPr>
        <w:rPr>
          <w:sz w:val="20"/>
          <w:szCs w:val="20"/>
        </w:rPr>
      </w:pPr>
      <w:r>
        <w:rPr>
          <w:sz w:val="20"/>
          <w:szCs w:val="20"/>
        </w:rPr>
        <w:t>Who has offered a contrary viewpoint?</w:t>
      </w:r>
    </w:p>
    <w:p w:rsidR="00857BAA" w:rsidRDefault="00857BAA" w:rsidP="00857BAA">
      <w:pPr>
        <w:rPr>
          <w:sz w:val="20"/>
          <w:szCs w:val="20"/>
        </w:rPr>
      </w:pPr>
      <w:r>
        <w:rPr>
          <w:noProof/>
          <w:sz w:val="20"/>
          <w:szCs w:val="20"/>
          <w:lang w:val="en-US"/>
        </w:rPr>
        <mc:AlternateContent>
          <mc:Choice Requires="wps">
            <w:drawing>
              <wp:anchor distT="0" distB="0" distL="114300" distR="114300" simplePos="0" relativeHeight="251660288" behindDoc="0" locked="0" layoutInCell="1" allowOverlap="1">
                <wp:simplePos x="0" y="0"/>
                <wp:positionH relativeFrom="column">
                  <wp:posOffset>2219325</wp:posOffset>
                </wp:positionH>
                <wp:positionV relativeFrom="paragraph">
                  <wp:posOffset>163830</wp:posOffset>
                </wp:positionV>
                <wp:extent cx="1714500" cy="800100"/>
                <wp:effectExtent l="57150" t="38100" r="0" b="76200"/>
                <wp:wrapNone/>
                <wp:docPr id="8" name="Left-Right Arrow 8"/>
                <wp:cNvGraphicFramePr/>
                <a:graphic xmlns:a="http://schemas.openxmlformats.org/drawingml/2006/main">
                  <a:graphicData uri="http://schemas.microsoft.com/office/word/2010/wordprocessingShape">
                    <wps:wsp>
                      <wps:cNvSpPr/>
                      <wps:spPr>
                        <a:xfrm>
                          <a:off x="0" y="0"/>
                          <a:ext cx="1714500" cy="800100"/>
                        </a:xfrm>
                        <a:prstGeom prst="leftRightArrow">
                          <a:avLst/>
                        </a:prstGeom>
                      </wps:spPr>
                      <wps:style>
                        <a:lnRef idx="0">
                          <a:schemeClr val="accent6"/>
                        </a:lnRef>
                        <a:fillRef idx="3">
                          <a:schemeClr val="accent6"/>
                        </a:fillRef>
                        <a:effectRef idx="3">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8" o:spid="_x0000_s1026" type="#_x0000_t69" style="position:absolute;margin-left:174.75pt;margin-top:12.9pt;width:135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" adj="5040" fillcolor="#000100 [41]" stroked="f">
                <v:fill color2="#6eaa46 [3177]" rotate="t" colors="0 #81b861;.5 #6fb242;1 #61a235" focus="100%" type="gradient">
                  <o:fill v:ext="view" type="gradientUnscaled"/>
                </v:fill>
                <v:shadow on="t" color="black" opacity="41287f" offset="0,1.5pt"/>
              </v:shape>
            </w:pict>
          </mc:Fallback>
        </mc:AlternateContent>
      </w:r>
    </w:p>
    <w:p w:rsidR="00857BAA" w:rsidRDefault="00857BAA" w:rsidP="00857BAA">
      <w:pPr>
        <w:jc w:val="center"/>
        <w:rPr>
          <w:sz w:val="20"/>
          <w:szCs w:val="20"/>
        </w:rPr>
      </w:pPr>
    </w:p>
    <w:p w:rsidR="00857BAA" w:rsidRDefault="00857BAA" w:rsidP="00857BAA">
      <w:pPr>
        <w:jc w:val="center"/>
        <w:rPr>
          <w:sz w:val="20"/>
          <w:szCs w:val="20"/>
        </w:rPr>
      </w:pPr>
    </w:p>
    <w:p w:rsidR="00857BAA" w:rsidRDefault="00857BAA" w:rsidP="00857BAA">
      <w:pPr>
        <w:jc w:val="center"/>
        <w:rPr>
          <w:sz w:val="20"/>
          <w:szCs w:val="20"/>
        </w:rPr>
      </w:pPr>
    </w:p>
    <w:p w:rsidR="00857BAA" w:rsidRPr="00857BAA" w:rsidRDefault="00857BAA" w:rsidP="00857BAA">
      <w:pPr>
        <w:jc w:val="center"/>
        <w:rPr>
          <w:sz w:val="20"/>
          <w:szCs w:val="20"/>
        </w:rPr>
      </w:pPr>
    </w:p>
    <w:p w:rsidR="00A91C12" w:rsidRPr="00A91C12" w:rsidRDefault="00A91C12" w:rsidP="00E53CE8">
      <w:pPr>
        <w:pStyle w:val="ListParagraph"/>
        <w:numPr>
          <w:ilvl w:val="0"/>
          <w:numId w:val="4"/>
        </w:numPr>
        <w:rPr>
          <w:sz w:val="20"/>
          <w:szCs w:val="20"/>
          <w:u w:val="single"/>
        </w:rPr>
      </w:pPr>
      <w:r w:rsidRPr="00A91C12">
        <w:rPr>
          <w:sz w:val="20"/>
          <w:szCs w:val="20"/>
          <w:u w:val="single"/>
        </w:rPr>
        <w:t>Logic</w:t>
      </w:r>
    </w:p>
    <w:p w:rsidR="00E53CE8" w:rsidRPr="00A91C12" w:rsidRDefault="00A91C12" w:rsidP="00E53CE8">
      <w:pPr>
        <w:pStyle w:val="ListParagraph"/>
        <w:numPr>
          <w:ilvl w:val="0"/>
          <w:numId w:val="5"/>
        </w:numPr>
        <w:rPr>
          <w:sz w:val="20"/>
          <w:szCs w:val="20"/>
          <w:u w:val="single"/>
        </w:rPr>
      </w:pPr>
      <w:r>
        <w:rPr>
          <w:sz w:val="20"/>
          <w:szCs w:val="20"/>
        </w:rPr>
        <w:t>How is it possible to be both X and Y?</w:t>
      </w:r>
    </w:p>
    <w:p w:rsidR="00A91C12" w:rsidRPr="00A91C12" w:rsidRDefault="00A91C12" w:rsidP="00E53CE8">
      <w:pPr>
        <w:pStyle w:val="ListParagraph"/>
        <w:numPr>
          <w:ilvl w:val="0"/>
          <w:numId w:val="5"/>
        </w:numPr>
        <w:rPr>
          <w:sz w:val="20"/>
          <w:szCs w:val="20"/>
          <w:u w:val="single"/>
        </w:rPr>
      </w:pPr>
      <w:r>
        <w:rPr>
          <w:sz w:val="20"/>
          <w:szCs w:val="20"/>
        </w:rPr>
        <w:t>Do they contradict each other?</w:t>
      </w:r>
    </w:p>
    <w:p w:rsidR="00A91C12" w:rsidRPr="00857BAA" w:rsidRDefault="00A91C12" w:rsidP="00E53CE8">
      <w:pPr>
        <w:pStyle w:val="ListParagraph"/>
        <w:numPr>
          <w:ilvl w:val="0"/>
          <w:numId w:val="5"/>
        </w:numPr>
        <w:rPr>
          <w:sz w:val="20"/>
          <w:szCs w:val="20"/>
          <w:u w:val="single"/>
        </w:rPr>
      </w:pPr>
      <w:r>
        <w:rPr>
          <w:sz w:val="20"/>
          <w:szCs w:val="20"/>
        </w:rPr>
        <w:t>Both do not seem possible?</w:t>
      </w:r>
    </w:p>
    <w:p w:rsidR="00857BAA" w:rsidRPr="00857BAA" w:rsidRDefault="00857BAA" w:rsidP="00857BAA">
      <w:pPr>
        <w:rPr>
          <w:sz w:val="20"/>
          <w:szCs w:val="20"/>
          <w:u w:val="single"/>
        </w:rPr>
      </w:pPr>
      <w:r>
        <w:rPr>
          <w:b/>
          <w:noProof/>
          <w:sz w:val="20"/>
          <w:szCs w:val="20"/>
          <w:lang w:val="en-US"/>
        </w:rPr>
        <mc:AlternateContent>
          <mc:Choice Requires="wps">
            <w:drawing>
              <wp:anchor distT="0" distB="0" distL="114300" distR="114300" simplePos="0" relativeHeight="251661312" behindDoc="0" locked="0" layoutInCell="1" allowOverlap="1" wp14:anchorId="4838D257" wp14:editId="46EA2BCC">
                <wp:simplePos x="0" y="0"/>
                <wp:positionH relativeFrom="column">
                  <wp:posOffset>1123950</wp:posOffset>
                </wp:positionH>
                <wp:positionV relativeFrom="paragraph">
                  <wp:posOffset>249555</wp:posOffset>
                </wp:positionV>
                <wp:extent cx="952500" cy="942975"/>
                <wp:effectExtent l="57150" t="38100" r="57150" b="85725"/>
                <wp:wrapNone/>
                <wp:docPr id="9" name="Oval 9"/>
                <wp:cNvGraphicFramePr/>
                <a:graphic xmlns:a="http://schemas.openxmlformats.org/drawingml/2006/main">
                  <a:graphicData uri="http://schemas.microsoft.com/office/word/2010/wordprocessingShape">
                    <wps:wsp>
                      <wps:cNvSpPr/>
                      <wps:spPr>
                        <a:xfrm>
                          <a:off x="0" y="0"/>
                          <a:ext cx="952500" cy="942975"/>
                        </a:xfrm>
                        <a:prstGeom prst="ellipse">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9" o:spid="_x0000_s1026" style="position:absolute;margin-left:88.5pt;margin-top:19.65pt;width:75pt;height:74.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" fillcolor="#000001 [40]" stroked="f">
                <v:fill color2="#416fc3 [3176]" rotate="t" colors="0 #6083cb;.5 #3e70ca;1 #2e61ba" focus="100%" type="gradient">
                  <o:fill v:ext="view" type="gradientUnscaled"/>
                </v:fill>
                <v:shadow on="t" color="black" opacity="41287f" offset="0,1.5pt"/>
              </v:oval>
            </w:pict>
          </mc:Fallback>
        </mc:AlternateContent>
      </w:r>
    </w:p>
    <w:p w:rsidR="00857BAA" w:rsidRPr="00857BAA" w:rsidRDefault="00857BAA" w:rsidP="00857BAA">
      <w:pPr>
        <w:ind w:left="2880" w:firstLine="720"/>
        <w:rPr>
          <w:b/>
          <w:sz w:val="20"/>
          <w:szCs w:val="20"/>
        </w:rPr>
      </w:pPr>
      <w:r>
        <w:rPr>
          <w:b/>
          <w:noProof/>
          <w:sz w:val="20"/>
          <w:szCs w:val="20"/>
          <w:lang w:val="en-US"/>
        </w:rPr>
        <mc:AlternateContent>
          <mc:Choice Requires="wps">
            <w:drawing>
              <wp:anchor distT="0" distB="0" distL="114300" distR="114300" simplePos="0" relativeHeight="251662336" behindDoc="0" locked="0" layoutInCell="1" allowOverlap="1" wp14:anchorId="78D44158" wp14:editId="01DBC409">
                <wp:simplePos x="0" y="0"/>
                <wp:positionH relativeFrom="column">
                  <wp:posOffset>3876675</wp:posOffset>
                </wp:positionH>
                <wp:positionV relativeFrom="paragraph">
                  <wp:posOffset>38100</wp:posOffset>
                </wp:positionV>
                <wp:extent cx="904875" cy="885825"/>
                <wp:effectExtent l="57150" t="38100" r="66675" b="85725"/>
                <wp:wrapNone/>
                <wp:docPr id="10" name="Rectangle 10"/>
                <wp:cNvGraphicFramePr/>
                <a:graphic xmlns:a="http://schemas.openxmlformats.org/drawingml/2006/main">
                  <a:graphicData uri="http://schemas.microsoft.com/office/word/2010/wordprocessingShape">
                    <wps:wsp>
                      <wps:cNvSpPr/>
                      <wps:spPr>
                        <a:xfrm>
                          <a:off x="0" y="0"/>
                          <a:ext cx="904875" cy="885825"/>
                        </a:xfrm>
                        <a:prstGeom prst="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305.25pt;margin-top:3pt;width:71.25pt;height:6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" fillcolor="#000001 [40]" stroked="f">
                <v:fill color2="#416fc3 [3176]" rotate="t" colors="0 #6083cb;.5 #3e70ca;1 #2e61ba" focus="100%" type="gradient">
                  <o:fill v:ext="view" type="gradientUnscaled"/>
                </v:fill>
                <v:shadow on="t" color="black" opacity="41287f" offset="0,1.5pt"/>
              </v:rect>
            </w:pict>
          </mc:Fallback>
        </mc:AlternateContent>
      </w:r>
      <w:r>
        <w:rPr>
          <w:b/>
          <w:noProof/>
          <w:sz w:val="20"/>
          <w:szCs w:val="20"/>
          <w:lang w:val="en-US"/>
        </w:rPr>
        <w:drawing>
          <wp:inline distT="0" distB="0" distL="0" distR="0" wp14:anchorId="66FC3282" wp14:editId="742A89A1">
            <wp:extent cx="1362075" cy="1104900"/>
            <wp:effectExtent l="0" t="0" r="9525" b="0"/>
            <wp:docPr id="12" name="Picture 12" descr="C:\Users\Vikas\AppData\Local\Microsoft\Windows\INetCache\IE\VPTUNOZP\Equal-Sig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kas\AppData\Local\Microsoft\Windows\INetCache\IE\VPTUNOZP\Equal-Sign[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1104900"/>
                    </a:xfrm>
                    <a:prstGeom prst="rect">
                      <a:avLst/>
                    </a:prstGeom>
                    <a:noFill/>
                    <a:ln>
                      <a:noFill/>
                    </a:ln>
                  </pic:spPr>
                </pic:pic>
              </a:graphicData>
            </a:graphic>
          </wp:inline>
        </w:drawing>
      </w:r>
      <w:r w:rsidR="00B864F5" w:rsidRPr="003F07B1">
        <w:rPr>
          <w:b/>
          <w:sz w:val="20"/>
          <w:szCs w:val="20"/>
        </w:rPr>
        <w:br/>
      </w:r>
      <w:r w:rsidR="00B864F5" w:rsidRPr="003F07B1">
        <w:rPr>
          <w:b/>
          <w:sz w:val="20"/>
          <w:szCs w:val="20"/>
        </w:rPr>
        <w:br/>
      </w:r>
    </w:p>
    <w:p w:rsidR="002728CE" w:rsidRPr="002728CE" w:rsidRDefault="002728CE" w:rsidP="002728CE">
      <w:pPr>
        <w:rPr>
          <w:lang w:val="en-US"/>
        </w:rPr>
      </w:pPr>
      <w:r w:rsidRPr="002728CE">
        <w:rPr>
          <w:b/>
          <w:u w:val="single"/>
          <w:lang w:val="en-US"/>
        </w:rPr>
        <w:t>Situation Handling:</w:t>
      </w:r>
      <w:r>
        <w:rPr>
          <w:lang w:val="en-US"/>
        </w:rPr>
        <w:t xml:space="preserve">  You are the president of the college and need to send a letter to the head of management of the college for requesting them to organize an annual cultural festival as the students wants so. The management has problems associated with space, budget and behavior constraints. You need to persuade the college management.</w:t>
      </w:r>
    </w:p>
    <w:p w:rsidR="002728CE" w:rsidRDefault="002728CE" w:rsidP="002728CE">
      <w:pPr>
        <w:rPr>
          <w:lang w:val="en-US"/>
        </w:rPr>
      </w:pPr>
    </w:p>
    <w:p w:rsidR="002728CE" w:rsidRDefault="002728CE" w:rsidP="002728CE">
      <w:pPr>
        <w:rPr>
          <w:lang w:val="en-US"/>
        </w:rPr>
      </w:pPr>
      <w:r>
        <w:rPr>
          <w:lang w:val="en-US"/>
        </w:rPr>
        <w:t xml:space="preserve">11 </w:t>
      </w:r>
      <w:proofErr w:type="gramStart"/>
      <w:r>
        <w:rPr>
          <w:lang w:val="en-US"/>
        </w:rPr>
        <w:t>th</w:t>
      </w:r>
      <w:proofErr w:type="gramEnd"/>
      <w:r>
        <w:rPr>
          <w:lang w:val="en-US"/>
        </w:rPr>
        <w:t xml:space="preserve"> September, 2019</w:t>
      </w:r>
    </w:p>
    <w:p w:rsidR="002728CE" w:rsidRDefault="002728CE" w:rsidP="002728CE">
      <w:pPr>
        <w:rPr>
          <w:lang w:val="en-US"/>
        </w:rPr>
      </w:pPr>
      <w:r>
        <w:rPr>
          <w:lang w:val="en-US"/>
        </w:rPr>
        <w:t>To,</w:t>
      </w:r>
    </w:p>
    <w:p w:rsidR="002728CE" w:rsidRDefault="002728CE" w:rsidP="002728CE">
      <w:pPr>
        <w:rPr>
          <w:lang w:val="en-US"/>
        </w:rPr>
      </w:pPr>
      <w:r>
        <w:rPr>
          <w:lang w:val="en-US"/>
        </w:rPr>
        <w:t>The College Management Committee</w:t>
      </w:r>
    </w:p>
    <w:p w:rsidR="002728CE" w:rsidRDefault="002728CE" w:rsidP="002728CE">
      <w:pPr>
        <w:rPr>
          <w:lang w:val="en-US"/>
        </w:rPr>
      </w:pPr>
      <w:r>
        <w:rPr>
          <w:lang w:val="en-US"/>
        </w:rPr>
        <w:t>National Institute of Technology, Raipur</w:t>
      </w:r>
    </w:p>
    <w:p w:rsidR="002728CE" w:rsidRDefault="002728CE" w:rsidP="002728CE">
      <w:pPr>
        <w:rPr>
          <w:lang w:val="en-US"/>
        </w:rPr>
      </w:pPr>
      <w:r>
        <w:rPr>
          <w:lang w:val="en-US"/>
        </w:rPr>
        <w:t>Chhattisgarh</w:t>
      </w:r>
    </w:p>
    <w:p w:rsidR="002728CE" w:rsidRDefault="002728CE" w:rsidP="002728CE">
      <w:pPr>
        <w:rPr>
          <w:lang w:val="en-US"/>
        </w:rPr>
      </w:pPr>
      <w:r>
        <w:rPr>
          <w:lang w:val="en-US"/>
        </w:rPr>
        <w:t>Subject – Application seeking the permission to organize an annual cultural festival.</w:t>
      </w:r>
    </w:p>
    <w:p w:rsidR="002728CE" w:rsidRPr="00C828D9" w:rsidRDefault="002728CE" w:rsidP="002728CE">
      <w:pPr>
        <w:rPr>
          <w:lang w:val="en-US"/>
        </w:rPr>
      </w:pPr>
      <w:r>
        <w:rPr>
          <w:lang w:val="en-US"/>
        </w:rPr>
        <w:t xml:space="preserve"> </w:t>
      </w:r>
    </w:p>
    <w:p w:rsidR="002728CE" w:rsidRDefault="002728CE" w:rsidP="002728CE">
      <w:pPr>
        <w:rPr>
          <w:lang w:val="en-US"/>
        </w:rPr>
      </w:pPr>
      <w:r>
        <w:rPr>
          <w:lang w:val="en-US"/>
        </w:rPr>
        <w:t>Respected Sir,</w:t>
      </w:r>
    </w:p>
    <w:p w:rsidR="002728CE" w:rsidRDefault="002728CE" w:rsidP="002728CE">
      <w:pPr>
        <w:rPr>
          <w:lang w:val="en-US"/>
        </w:rPr>
      </w:pPr>
      <w:r>
        <w:rPr>
          <w:lang w:val="en-US"/>
        </w:rPr>
        <w:t xml:space="preserve">Good morning! Hope you are doing well. This letter has been written to seek permission to have an annual cultural festival in our college. In recent times, every other college in the country </w:t>
      </w:r>
      <w:bookmarkStart w:id="0" w:name="_GoBack"/>
      <w:bookmarkEnd w:id="0"/>
      <w:r w:rsidR="00E01FC6">
        <w:rPr>
          <w:lang w:val="en-US"/>
        </w:rPr>
        <w:t>has</w:t>
      </w:r>
      <w:r>
        <w:rPr>
          <w:lang w:val="en-US"/>
        </w:rPr>
        <w:t xml:space="preserve"> started conducting cultural fests once a year. The students wanted to have a similar event in our college as </w:t>
      </w:r>
      <w:r w:rsidR="00857BAA">
        <w:rPr>
          <w:lang w:val="en-US"/>
        </w:rPr>
        <w:lastRenderedPageBreak/>
        <w:t>refreshment</w:t>
      </w:r>
      <w:r>
        <w:rPr>
          <w:lang w:val="en-US"/>
        </w:rPr>
        <w:t xml:space="preserve"> and break from studies. This plays a major role in publicity, recognition and letting others know the values of the college, staff and students.</w:t>
      </w:r>
    </w:p>
    <w:p w:rsidR="002728CE" w:rsidRDefault="002728CE" w:rsidP="002728CE">
      <w:pPr>
        <w:rPr>
          <w:lang w:val="en-US"/>
        </w:rPr>
      </w:pPr>
      <w:r>
        <w:rPr>
          <w:lang w:val="en-US"/>
        </w:rPr>
        <w:t xml:space="preserve">I know we have issues related to budget, discipline and behavior. For dealing with these issues, the cultural committee is searching for alternatives. As far as the budget is concerned, I have spoken to some big firms for the sponsorship and they are ready to supply funds. The public relations and marketing team is continuously involved in bringing funds. Considering behavior and discipline, I had a word with the disciplinary committee and they have provided few valuable suggestions like having separate areas for boys and girls during events like musical concert and EDM night. Also to cope up with space constraints, the hostel wardens are ready to allow stay for students participating in the events from other colleges outside the city. For organizing the mega events and cult night we had a word with Professor S. P. </w:t>
      </w:r>
      <w:r>
        <w:rPr>
          <w:lang w:val="en-US"/>
        </w:rPr>
        <w:t>Diwan of</w:t>
      </w:r>
      <w:r>
        <w:rPr>
          <w:lang w:val="en-US"/>
        </w:rPr>
        <w:t xml:space="preserve"> the Architecture department. He would be able to provide us the permission for conducting events in Pt. Dindayal Auditorium for a period of 2 days at nominal charges that would include only the maintenance fee and would be devoid of any booking charges.</w:t>
      </w:r>
    </w:p>
    <w:p w:rsidR="002728CE" w:rsidRDefault="002728CE" w:rsidP="002728CE">
      <w:pPr>
        <w:rPr>
          <w:lang w:val="en-US"/>
        </w:rPr>
      </w:pPr>
      <w:r>
        <w:rPr>
          <w:lang w:val="en-US"/>
        </w:rPr>
        <w:t>I hope you would look into this matter and provide me your valuable suggestions. I would get back to you once you have your research and analysis done in this regard. Hope you have a proper insight into the matter.</w:t>
      </w:r>
    </w:p>
    <w:p w:rsidR="002728CE" w:rsidRDefault="002728CE" w:rsidP="002728CE">
      <w:pPr>
        <w:rPr>
          <w:lang w:val="en-US"/>
        </w:rPr>
      </w:pPr>
    </w:p>
    <w:p w:rsidR="002728CE" w:rsidRDefault="002728CE" w:rsidP="002728CE">
      <w:pPr>
        <w:rPr>
          <w:lang w:val="en-US"/>
        </w:rPr>
      </w:pPr>
      <w:r>
        <w:rPr>
          <w:lang w:val="en-US"/>
        </w:rPr>
        <w:t>Thank You,</w:t>
      </w:r>
    </w:p>
    <w:p w:rsidR="002728CE" w:rsidRDefault="002728CE" w:rsidP="002728CE">
      <w:pPr>
        <w:rPr>
          <w:lang w:val="en-US"/>
        </w:rPr>
      </w:pPr>
      <w:r>
        <w:rPr>
          <w:lang w:val="en-US"/>
        </w:rPr>
        <w:t>Akash Kumar Singh</w:t>
      </w:r>
    </w:p>
    <w:p w:rsidR="002728CE" w:rsidRPr="0070391D" w:rsidRDefault="002728CE" w:rsidP="002728CE">
      <w:pPr>
        <w:rPr>
          <w:lang w:val="en-US"/>
        </w:rPr>
      </w:pPr>
      <w:r>
        <w:rPr>
          <w:lang w:val="en-US"/>
        </w:rPr>
        <w:t>8 th semester, Information Technology</w:t>
      </w:r>
    </w:p>
    <w:p w:rsidR="002728CE" w:rsidRDefault="002728CE" w:rsidP="002728CE">
      <w:pPr>
        <w:rPr>
          <w:lang w:val="en-US"/>
        </w:rPr>
      </w:pPr>
      <w:r>
        <w:rPr>
          <w:lang w:val="en-US"/>
        </w:rPr>
        <w:t>College President</w:t>
      </w:r>
    </w:p>
    <w:p w:rsidR="003835FA" w:rsidRPr="002728CE" w:rsidRDefault="003835FA" w:rsidP="002728CE"/>
    <w:sectPr w:rsidR="003835FA" w:rsidRPr="002728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61CFA"/>
    <w:multiLevelType w:val="hybridMultilevel"/>
    <w:tmpl w:val="F476F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4B3AB5"/>
    <w:multiLevelType w:val="hybridMultilevel"/>
    <w:tmpl w:val="0518EB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48ED603B"/>
    <w:multiLevelType w:val="hybridMultilevel"/>
    <w:tmpl w:val="7DC22274"/>
    <w:lvl w:ilvl="0" w:tplc="4500A304">
      <w:start w:val="1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FF81BD0"/>
    <w:multiLevelType w:val="hybridMultilevel"/>
    <w:tmpl w:val="06BCC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BE6658"/>
    <w:multiLevelType w:val="hybridMultilevel"/>
    <w:tmpl w:val="F3FA6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AF7235F"/>
    <w:multiLevelType w:val="hybridMultilevel"/>
    <w:tmpl w:val="8326C9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5FA"/>
    <w:rsid w:val="000F1C21"/>
    <w:rsid w:val="00217A69"/>
    <w:rsid w:val="002728CE"/>
    <w:rsid w:val="003835FA"/>
    <w:rsid w:val="003F07B1"/>
    <w:rsid w:val="00432864"/>
    <w:rsid w:val="0070391D"/>
    <w:rsid w:val="00857BAA"/>
    <w:rsid w:val="008607C4"/>
    <w:rsid w:val="009B26D9"/>
    <w:rsid w:val="00A91C12"/>
    <w:rsid w:val="00B864F5"/>
    <w:rsid w:val="00C828D9"/>
    <w:rsid w:val="00E01FC6"/>
    <w:rsid w:val="00E53CE8"/>
    <w:rsid w:val="00FD6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91D"/>
    <w:pPr>
      <w:ind w:left="720"/>
      <w:contextualSpacing/>
    </w:pPr>
  </w:style>
  <w:style w:type="paragraph" w:styleId="BalloonText">
    <w:name w:val="Balloon Text"/>
    <w:basedOn w:val="Normal"/>
    <w:link w:val="BalloonTextChar"/>
    <w:uiPriority w:val="99"/>
    <w:semiHidden/>
    <w:unhideWhenUsed/>
    <w:rsid w:val="00A91C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C1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91D"/>
    <w:pPr>
      <w:ind w:left="720"/>
      <w:contextualSpacing/>
    </w:pPr>
  </w:style>
  <w:style w:type="paragraph" w:styleId="BalloonText">
    <w:name w:val="Balloon Text"/>
    <w:basedOn w:val="Normal"/>
    <w:link w:val="BalloonTextChar"/>
    <w:uiPriority w:val="99"/>
    <w:semiHidden/>
    <w:unhideWhenUsed/>
    <w:rsid w:val="00A91C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C1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693</Words>
  <Characters>3953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 AKASH</dc:creator>
  <cp:lastModifiedBy>Akash Singh</cp:lastModifiedBy>
  <cp:revision>2</cp:revision>
  <dcterms:created xsi:type="dcterms:W3CDTF">2019-09-11T22:22:00Z</dcterms:created>
  <dcterms:modified xsi:type="dcterms:W3CDTF">2019-09-11T22:22:00Z</dcterms:modified>
</cp:coreProperties>
</file>