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FirstParagraph"/>
      </w:pPr>
      <w:r>
        <w:t xml:space="preserve">In the most recent years, America has seen an increase in the occurrences of hate crimes. These crimes are often based on biases such as religious, race, and sexual orientations and these have become a source of concern to the FBI. In the initial analysis published by FiveThirtyEight, it was shown that income inequality was the main predictor of hate crimes, We worked with a dataset containing details on hate crimes occurring in several states to explore and identify other variables that are associated with hate crimes and predict this outcome.</w:t>
      </w:r>
    </w:p>
    <w:p>
      <w:pPr>
        <w:pStyle w:val="BodyText"/>
      </w:pPr>
      <w:r>
        <w:t xml:space="preserve">Our method and approach to exploring these associations started with data exploration. Here we generated a table to observe the datasets and then we also used visual and graphical represent to further explore the distribution of our data. In our modeling approach, we tested the association published by FiveThirtyEight from their findings. We also tested for multicolinearity to assess for highly correlated variables; we performed a stepwise regression procedure to remove variables that did not contribute significantly to our model and checked for interactions. Finally, we performed a model diagnostics and checked for model assumptions and goodness of fit.</w:t>
      </w:r>
    </w:p>
    <w:p>
      <w:pPr>
        <w:pStyle w:val="BodyText"/>
      </w:pPr>
      <w:r>
        <w:t xml:space="preserve">In our analysis, we found that there were missing data, we found that distribution of the outcome was skewed and we also found some outliers. We removed the outliers and did a log transformation for the outcome. Some our the variables in our data were highly correlation e.g unemployment and median household income. We conducted some research using external sources to better understand the relationship between these variables. In our stepwise regression procedure, we did a backward elimination which left us with only three predictors: gini index, percent popopulation with highschool degree, and unemployment. In checking for interactions we found 3 significant 2-way interactions but upon further analysis(stratification) and tests they were not significant.</w:t>
      </w:r>
    </w:p>
    <w:p>
      <w:pPr>
        <w:pStyle w:val="BodyText"/>
      </w:pPr>
      <w:r>
        <w:t xml:space="preserve">conclusion</w:t>
      </w:r>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and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Firstly, we generated a descriptive statistics table. This included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to observe any potential outliers.</w:t>
      </w:r>
    </w:p>
    <w:p>
      <w:pPr>
        <w:pStyle w:val="Heading3"/>
      </w:pPr>
      <w:bookmarkStart w:id="27" w:name="modeling"/>
      <w:r>
        <w:t xml:space="preserve">Modeling</w:t>
      </w:r>
      <w:bookmarkEnd w:id="27"/>
    </w:p>
    <w:p>
      <w:pPr>
        <w:pStyle w:val="Heading4"/>
      </w:pPr>
      <w:bookmarkStart w:id="28" w:name="testing-original-association"/>
      <w:r>
        <w:t xml:space="preserve">Testing Original Association</w:t>
      </w:r>
      <w:bookmarkEnd w:id="28"/>
    </w:p>
    <w:p>
      <w:pPr>
        <w:pStyle w:val="FirstParagraph"/>
      </w:pPr>
      <w:r>
        <w:t xml:space="preserve">We first wanted to check if the original association presented in the prior study on hate crimes [3] holds true. We thus performed a linear regression analysis with</w:t>
      </w:r>
      <w:r>
        <w:t xml:space="preserve"> </w:t>
      </w:r>
      <w:r>
        <w:rPr>
          <w:rStyle w:val="VerbatimChar"/>
        </w:rPr>
        <w:t xml:space="preserve">hate_crimes_per_100k_splc</w:t>
      </w:r>
      <w:r>
        <w:t xml:space="preserve"> </w:t>
      </w:r>
      <w:r>
        <w:t xml:space="preserve">as the response variable and</w:t>
      </w:r>
      <w:r>
        <w:t xml:space="preserve"> </w:t>
      </w:r>
      <w:r>
        <w:rPr>
          <w:rStyle w:val="VerbatimChar"/>
        </w:rPr>
        <w:t xml:space="preserve">gini_index</w:t>
      </w:r>
      <w:r>
        <w:t xml:space="preserve"> </w:t>
      </w:r>
      <w:r>
        <w:t xml:space="preserve">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diagnostics so we checked them using graphical displays. Doing this we found definite outliers that are affecting the association from the leverage plots. We confirmed these outliers by using the standard formula of a lower outlier being less than Q1 - 1.5(IQR) and an upper outlier being greater than Q3 - 1.5(IQR) where IQR is the interquartile range. Doing this we confirmed that the</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were outliers. We then removed the outliers and tested the original association again. The model assumptions were met when the outliers were deleted and thus we proceeded to check for multicolliniarity in the model.</w:t>
      </w:r>
    </w:p>
    <w:p>
      <w:pPr>
        <w:pStyle w:val="Heading4"/>
      </w:pPr>
      <w:bookmarkStart w:id="29" w:name="checking-multicolliniarty"/>
      <w:r>
        <w:t xml:space="preserve">Checking Multicolliniarty</w:t>
      </w:r>
      <w:bookmarkEnd w:id="29"/>
    </w:p>
    <w:p>
      <w:pPr>
        <w:pStyle w:val="FirstParagraph"/>
      </w:pPr>
      <w:r>
        <w:t xml:space="preserve">To check for multicolliniarity in the model we started by creating a correlation matrix of all the variables that could be used in the model and then isolating the pairs of variables that had a correlation above 0.6. This returned three pairs of variables that were highly correlated: . Furthermore, we conducted some research to figure out why these variables are so highly correlated and found sources that support the relationships we saw. Now that we know that there are highly correlated variable pairs in the model we need to perform a stepwise regression procedure to eliminate variables that do not contribute to our model.</w:t>
      </w:r>
    </w:p>
    <w:p>
      <w:pPr>
        <w:pStyle w:val="Heading4"/>
      </w:pPr>
      <w:bookmarkStart w:id="30" w:name="stepwise-regression-procedure"/>
      <w:r>
        <w:t xml:space="preserve">Stepwise Regression Procedure:</w:t>
      </w:r>
      <w:bookmarkEnd w:id="30"/>
    </w:p>
    <w:p>
      <w:pPr>
        <w:pStyle w:val="FirstParagraph"/>
      </w:pPr>
      <w:r>
        <w:t xml:space="preserve">For this procedure we started out with a model with all possible predictor variables and used the R function</w:t>
      </w:r>
      <w:r>
        <w:t xml:space="preserve"> </w:t>
      </w:r>
      <w:r>
        <w:rPr>
          <w:rStyle w:val="VerbatimChar"/>
        </w:rPr>
        <w:t xml:space="preserve">step</w:t>
      </w:r>
      <w:r>
        <w:t xml:space="preserve"> </w:t>
      </w:r>
      <w:r>
        <w:t xml:space="preserve">in the backward direction to eliminate non-essential predictors one by one based on their AIC value. The final model we ended up with used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w:t>
      </w:r>
    </w:p>
    <w:p>
      <w:pPr>
        <w:pStyle w:val="Heading4"/>
      </w:pPr>
      <w:bookmarkStart w:id="31" w:name="checking-interactions"/>
      <w:r>
        <w:t xml:space="preserve">Checking Interactions:</w:t>
      </w:r>
      <w:bookmarkEnd w:id="31"/>
    </w:p>
    <w:p>
      <w:pPr>
        <w:pStyle w:val="FirstParagraph"/>
      </w:pPr>
      <w:r>
        <w:t xml:space="preserve">After finding our final model we thought to check for interactions between the predictors in our model to see how that affects the associations between the predictors and the outcome.</w:t>
      </w:r>
      <w:r>
        <w:t xml:space="preserve"> </w:t>
      </w:r>
      <w:r>
        <w:t xml:space="preserve">In checking for interactions we found 3 significant 2-way interactions but upon further analysis(through stratification) only one was significant. We performed further test on this significant interaction including the other predictors and found that it had less goodness of fit.</w:t>
      </w:r>
    </w:p>
    <w:p>
      <w:pPr>
        <w:pStyle w:val="Heading4"/>
      </w:pPr>
      <w:bookmarkStart w:id="32" w:name="model-diagnostics"/>
      <w:r>
        <w:t xml:space="preserve">Model Diagnostics</w:t>
      </w:r>
      <w:bookmarkEnd w:id="32"/>
    </w:p>
    <w:p>
      <w:pPr>
        <w:pStyle w:val="Heading2"/>
      </w:pPr>
      <w:bookmarkStart w:id="33" w:name="results"/>
      <w:r>
        <w:t xml:space="preserve">Results</w:t>
      </w:r>
      <w:bookmarkEnd w:id="33"/>
    </w:p>
    <w:p>
      <w:pPr>
        <w:pStyle w:val="Heading3"/>
      </w:pPr>
      <w:bookmarkStart w:id="34" w:name="data-exploration-1"/>
      <w:r>
        <w:t xml:space="preserve">Data Exploration</w:t>
      </w:r>
      <w:bookmarkEnd w:id="34"/>
    </w:p>
    <w:p>
      <w:pPr>
        <w:pStyle w:val="FirstParagraph"/>
      </w:pPr>
      <w:r>
        <w:t xml:space="preserve">Table 1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similar, about 50% across 51 states. The distribution of the outcome variable was highly skewed to right. The box-cox transformation indicated that a natural logarithm transformation should be applied to the outcome variable. The distribution of transformed outcome variable was approximately normal.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w:t>
      </w:r>
    </w:p>
    <w:p>
      <w:pPr>
        <w:pStyle w:val="Heading3"/>
      </w:pPr>
      <w:bookmarkStart w:id="35" w:name="modeling-1"/>
      <w:r>
        <w:t xml:space="preserve">Modeling</w:t>
      </w:r>
      <w:bookmarkEnd w:id="35"/>
    </w:p>
    <w:p>
      <w:pPr>
        <w:pStyle w:val="Heading4"/>
      </w:pPr>
      <w:bookmarkStart w:id="36" w:name="checking-original-association"/>
      <w:r>
        <w:t xml:space="preserve">Checking Original Association</w:t>
      </w:r>
      <w:bookmarkEnd w:id="36"/>
    </w:p>
    <w:p>
      <w:pPr>
        <w:pStyle w:val="Heading4"/>
      </w:pPr>
      <w:bookmarkStart w:id="37" w:name="checking-multicollinearity"/>
      <w:r>
        <w:t xml:space="preserve">Checking Multicollinearity</w:t>
      </w:r>
      <w:bookmarkEnd w:id="37"/>
    </w:p>
    <w:p>
      <w:pPr>
        <w:pStyle w:val="FirstParagraph"/>
      </w:pPr>
      <w:r>
        <w:t xml:space="preserve">We found that studies have shown that high income is correlated with increased education and thus it would make sense that the median income and percentage of high school diploma holders are highly correlated</w:t>
      </w:r>
      <w:r>
        <w:t xml:space="preserve"> </w:t>
      </w:r>
      <w:hyperlink r:id="rId38">
        <w:r>
          <w:rPr>
            <w:rStyle w:val="Hyperlink"/>
          </w:rPr>
          <w:t xml:space="preserve">[4]</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39">
        <w:r>
          <w:rPr>
            <w:rStyle w:val="Hyperlink"/>
          </w:rPr>
          <w:t xml:space="preserve">[5]</w:t>
        </w:r>
      </w:hyperlink>
      <w:r>
        <w:t xml:space="preserve">.</w:t>
      </w:r>
    </w:p>
    <w:p>
      <w:pPr>
        <w:pStyle w:val="Heading4"/>
      </w:pPr>
      <w:bookmarkStart w:id="40" w:name="stepwise-regression-procedure-1"/>
      <w:r>
        <w:t xml:space="preserve">Stepwise Regression Procedure</w:t>
      </w:r>
      <w:bookmarkEnd w:id="40"/>
    </w:p>
    <w:p>
      <w:pPr>
        <w:pStyle w:val="Heading4"/>
      </w:pPr>
      <w:bookmarkStart w:id="41" w:name="checking-interactions-1"/>
      <w:r>
        <w:t xml:space="preserve">Checking Interactions</w:t>
      </w:r>
      <w:bookmarkEnd w:id="41"/>
    </w:p>
    <w:p>
      <w:pPr>
        <w:pStyle w:val="FirstParagraph"/>
      </w:pPr>
      <w:r>
        <w:t xml:space="preserve">We explored all 2-way interactions among all the variables. Here, we observed that there were three different interactions:</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42"/>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2.png" id="0" name="Picture"/>
                    <pic:cNvPicPr>
                      <a:picLocks noChangeArrowheads="1" noChangeAspect="1"/>
                    </pic:cNvPicPr>
                  </pic:nvPicPr>
                  <pic:blipFill>
                    <a:blip r:embed="rId43"/>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3.png" id="0" name="Picture"/>
                    <pic:cNvPicPr>
                      <a:picLocks noChangeArrowheads="1" noChangeAspect="1"/>
                    </pic:cNvPicPr>
                  </pic:nvPicPr>
                  <pic:blipFill>
                    <a:blip r:embed="rId44"/>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Next, we did a stratified analysis to further explore these interactions. From these we found that three of the interactions were not significant. The only significant interaction upon stratification was between urbanization and perc_population_with_high_school_degree: high urbanization affects the percentage of the population with high school degree. We also checked for 3-way interactions between our predictors of interest but found no significant interaction.</w:t>
      </w:r>
    </w:p>
    <w:p>
      <w:pPr>
        <w:pStyle w:val="Heading4"/>
      </w:pPr>
      <w:bookmarkStart w:id="45" w:name="model-diagnostics-1"/>
      <w:r>
        <w:t xml:space="preserve">Model Diagnostics</w:t>
      </w:r>
      <w:bookmarkEnd w:id="45"/>
    </w:p>
    <w:p>
      <w:pPr>
        <w:pStyle w:val="Heading2"/>
      </w:pPr>
      <w:bookmarkStart w:id="46" w:name="conclusiondiscussion"/>
      <w:r>
        <w:t xml:space="preserve">Conclusion/Discussion</w:t>
      </w:r>
      <w:bookmarkEnd w:id="46"/>
    </w:p>
    <w:p>
      <w:pPr>
        <w:pStyle w:val="Heading2"/>
      </w:pPr>
      <w:bookmarkStart w:id="47" w:name="references"/>
      <w:r>
        <w:t xml:space="preserve">References</w:t>
      </w:r>
      <w:bookmarkEnd w:id="47"/>
    </w:p>
    <w:p>
      <w:pPr>
        <w:pStyle w:val="Heading2"/>
      </w:pPr>
      <w:bookmarkStart w:id="48" w:name="appendix"/>
      <w:r>
        <w:t xml:space="preserve">Appendix</w:t>
      </w:r>
      <w:bookmarkEnd w:id="48"/>
    </w:p>
    <w:p>
      <w:pPr>
        <w:pStyle w:val="FirstParagraph"/>
      </w:pPr>
      <w:r>
        <w:t xml:space="preserve">Table 1: Descriptive Statistics</w:t>
      </w:r>
    </w:p>
    <w:p>
      <w:pPr>
        <w:pStyle w:val="SourceCode"/>
      </w:pPr>
      <w:r>
        <w:rPr>
          <w:rStyle w:val="VerbatimChar"/>
        </w:rPr>
        <w:t xml:space="preserve">## </w:t>
      </w:r>
      <w:r>
        <w:br/>
      </w:r>
      <w:r>
        <w:rPr>
          <w:rStyle w:val="VerbatimChar"/>
        </w:rPr>
        <w:t xml:space="preserve">## </w:t>
      </w:r>
      <w:r>
        <w:br/>
      </w:r>
      <w:r>
        <w:rPr>
          <w:rStyle w:val="VerbatimChar"/>
        </w:rPr>
        <w:t xml:space="preserve">## |                                        |          Overall (N=51)          |</w:t>
      </w:r>
      <w:r>
        <w:br/>
      </w:r>
      <w:r>
        <w:rPr>
          <w:rStyle w:val="VerbatimChar"/>
        </w:rPr>
        <w:t xml:space="preserve">## |:---------------------------------------|:--------------------------------:|</w:t>
      </w:r>
      <w:r>
        <w:br/>
      </w:r>
      <w:r>
        <w:rPr>
          <w:rStyle w:val="VerbatimChar"/>
        </w:rPr>
        <w:t xml:space="preserve">## |hate_crimes_per_100k_splc               |                                  |</w:t>
      </w:r>
      <w:r>
        <w:br/>
      </w:r>
      <w:r>
        <w:rPr>
          <w:rStyle w:val="VerbatimChar"/>
        </w:rPr>
        <w:t xml:space="preserve">## |-  Mean (SD)                            |          0.304 (0.253)           |</w:t>
      </w:r>
      <w:r>
        <w:br/>
      </w:r>
      <w:r>
        <w:rPr>
          <w:rStyle w:val="VerbatimChar"/>
        </w:rPr>
        <w:t xml:space="preserve">## |-  Median (Q1, Q3)                      |       0.226 (0.143, 0.357)       |</w:t>
      </w:r>
      <w:r>
        <w:br/>
      </w:r>
      <w:r>
        <w:rPr>
          <w:rStyle w:val="VerbatimChar"/>
        </w:rPr>
        <w:t xml:space="preserve">## |-  Min - Max                            |          0.067 - 1.522           |</w:t>
      </w:r>
      <w:r>
        <w:br/>
      </w:r>
      <w:r>
        <w:rPr>
          <w:rStyle w:val="VerbatimChar"/>
        </w:rPr>
        <w:t xml:space="preserve">## |-  Missing                              |                4                 |</w:t>
      </w:r>
      <w:r>
        <w:br/>
      </w:r>
      <w:r>
        <w:rPr>
          <w:rStyle w:val="VerbatimChar"/>
        </w:rPr>
        <w:t xml:space="preserve">## |unemployment                            |                                  |</w:t>
      </w:r>
      <w:r>
        <w:br/>
      </w:r>
      <w:r>
        <w:rPr>
          <w:rStyle w:val="VerbatimChar"/>
        </w:rPr>
        <w:t xml:space="preserve">## |-  high                                 |            24 (47.1%)            |</w:t>
      </w:r>
      <w:r>
        <w:br/>
      </w:r>
      <w:r>
        <w:rPr>
          <w:rStyle w:val="VerbatimChar"/>
        </w:rPr>
        <w:t xml:space="preserve">## |-  low                                  |            27 (52.9%)            |</w:t>
      </w:r>
      <w:r>
        <w:br/>
      </w:r>
      <w:r>
        <w:rPr>
          <w:rStyle w:val="VerbatimChar"/>
        </w:rPr>
        <w:t xml:space="preserve">## |-  Missing                              |                0                 |</w:t>
      </w:r>
      <w:r>
        <w:br/>
      </w:r>
      <w:r>
        <w:rPr>
          <w:rStyle w:val="VerbatimChar"/>
        </w:rPr>
        <w:t xml:space="preserve">## |urbanization                            |                                  |</w:t>
      </w:r>
      <w:r>
        <w:br/>
      </w:r>
      <w:r>
        <w:rPr>
          <w:rStyle w:val="VerbatimChar"/>
        </w:rPr>
        <w:t xml:space="preserve">## |-  high                                 |            24 (47.1%)            |</w:t>
      </w:r>
      <w:r>
        <w:br/>
      </w:r>
      <w:r>
        <w:rPr>
          <w:rStyle w:val="VerbatimChar"/>
        </w:rPr>
        <w:t xml:space="preserve">## |-  low                                  |            27 (52.9%)            |</w:t>
      </w:r>
      <w:r>
        <w:br/>
      </w:r>
      <w:r>
        <w:rPr>
          <w:rStyle w:val="VerbatimChar"/>
        </w:rPr>
        <w:t xml:space="preserve">## |-  Missing                              |                0                 |</w:t>
      </w:r>
      <w:r>
        <w:br/>
      </w:r>
      <w:r>
        <w:rPr>
          <w:rStyle w:val="VerbatimChar"/>
        </w:rPr>
        <w:t xml:space="preserve">## |median_household_income                 |                                  |</w:t>
      </w:r>
      <w:r>
        <w:br/>
      </w:r>
      <w:r>
        <w:rPr>
          <w:rStyle w:val="VerbatimChar"/>
        </w:rPr>
        <w:t xml:space="preserve">## |-  Mean (SD)                            |       55223.608 (9208.478)       |</w:t>
      </w:r>
      <w:r>
        <w:br/>
      </w:r>
      <w:r>
        <w:rPr>
          <w:rStyle w:val="VerbatimChar"/>
        </w:rPr>
        <w:t xml:space="preserve">## |-  Median (Q1, Q3)                      | 54916.000 (48657.000, 60719.000) |</w:t>
      </w:r>
      <w:r>
        <w:br/>
      </w:r>
      <w:r>
        <w:rPr>
          <w:rStyle w:val="VerbatimChar"/>
        </w:rPr>
        <w:t xml:space="preserve">## |-  Min - Max                            |      35521.000 - 76165.000       |</w:t>
      </w:r>
      <w:r>
        <w:br/>
      </w:r>
      <w:r>
        <w:rPr>
          <w:rStyle w:val="VerbatimChar"/>
        </w:rPr>
        <w:t xml:space="preserve">## |-  Missing                              |                0                 |</w:t>
      </w:r>
      <w:r>
        <w:br/>
      </w:r>
      <w:r>
        <w:rPr>
          <w:rStyle w:val="VerbatimChar"/>
        </w:rPr>
        <w:t xml:space="preserve">## |perc_population_with_high_school_degree |                                  |</w:t>
      </w:r>
      <w:r>
        <w:br/>
      </w:r>
      <w:r>
        <w:rPr>
          <w:rStyle w:val="VerbatimChar"/>
        </w:rPr>
        <w:t xml:space="preserve">## |-  Mean (SD)                            |          0.869 (0.034)           |</w:t>
      </w:r>
      <w:r>
        <w:br/>
      </w:r>
      <w:r>
        <w:rPr>
          <w:rStyle w:val="VerbatimChar"/>
        </w:rPr>
        <w:t xml:space="preserve">## |-  Median (Q1, Q3)                      |       0.874 (0.841, 0.898)       |</w:t>
      </w:r>
      <w:r>
        <w:br/>
      </w:r>
      <w:r>
        <w:rPr>
          <w:rStyle w:val="VerbatimChar"/>
        </w:rPr>
        <w:t xml:space="preserve">## |-  Min - Max                            |          0.799 - 0.918           |</w:t>
      </w:r>
      <w:r>
        <w:br/>
      </w:r>
      <w:r>
        <w:rPr>
          <w:rStyle w:val="VerbatimChar"/>
        </w:rPr>
        <w:t xml:space="preserve">## |-  Missing                              |                0                 |</w:t>
      </w:r>
      <w:r>
        <w:br/>
      </w:r>
      <w:r>
        <w:rPr>
          <w:rStyle w:val="VerbatimChar"/>
        </w:rPr>
        <w:t xml:space="preserve">## |perc_non_citizen                        |                                  |</w:t>
      </w:r>
      <w:r>
        <w:br/>
      </w:r>
      <w:r>
        <w:rPr>
          <w:rStyle w:val="VerbatimChar"/>
        </w:rPr>
        <w:t xml:space="preserve">## |-  Mean (SD)                            |          0.055 (0.031)           |</w:t>
      </w:r>
      <w:r>
        <w:br/>
      </w:r>
      <w:r>
        <w:rPr>
          <w:rStyle w:val="VerbatimChar"/>
        </w:rPr>
        <w:t xml:space="preserve">## |-  Median (Q1, Q3)                      |       0.045 (0.030, 0.080)       |</w:t>
      </w:r>
      <w:r>
        <w:br/>
      </w:r>
      <w:r>
        <w:rPr>
          <w:rStyle w:val="VerbatimChar"/>
        </w:rPr>
        <w:t xml:space="preserve">## |-  Min - Max                            |          0.010 - 0.130           |</w:t>
      </w:r>
      <w:r>
        <w:br/>
      </w:r>
      <w:r>
        <w:rPr>
          <w:rStyle w:val="VerbatimChar"/>
        </w:rPr>
        <w:t xml:space="preserve">## |-  Missing                              |                3                 |</w:t>
      </w:r>
      <w:r>
        <w:br/>
      </w:r>
      <w:r>
        <w:rPr>
          <w:rStyle w:val="VerbatimChar"/>
        </w:rPr>
        <w:t xml:space="preserve">## |gini_index                              |                                  |</w:t>
      </w:r>
      <w:r>
        <w:br/>
      </w:r>
      <w:r>
        <w:rPr>
          <w:rStyle w:val="VerbatimChar"/>
        </w:rPr>
        <w:t xml:space="preserve">## |-  Mean (SD)                            |          0.454 (0.021)           |</w:t>
      </w:r>
      <w:r>
        <w:br/>
      </w:r>
      <w:r>
        <w:rPr>
          <w:rStyle w:val="VerbatimChar"/>
        </w:rPr>
        <w:t xml:space="preserve">## |-  Median (Q1, Q3)                      |       0.454 (0.440, 0.467)       |</w:t>
      </w:r>
      <w:r>
        <w:br/>
      </w:r>
      <w:r>
        <w:rPr>
          <w:rStyle w:val="VerbatimChar"/>
        </w:rPr>
        <w:t xml:space="preserve">## |-  Min - Max                            |          0.419 - 0.532           |</w:t>
      </w:r>
      <w:r>
        <w:br/>
      </w:r>
      <w:r>
        <w:rPr>
          <w:rStyle w:val="VerbatimChar"/>
        </w:rPr>
        <w:t xml:space="preserve">## |-  Missing                              |                0                 |</w:t>
      </w:r>
      <w:r>
        <w:br/>
      </w:r>
      <w:r>
        <w:rPr>
          <w:rStyle w:val="VerbatimChar"/>
        </w:rPr>
        <w:t xml:space="preserve">## |perc_non_white                          |                                  |</w:t>
      </w:r>
      <w:r>
        <w:br/>
      </w:r>
      <w:r>
        <w:rPr>
          <w:rStyle w:val="VerbatimChar"/>
        </w:rPr>
        <w:t xml:space="preserve">## |-  Mean (SD)                            |          0.316 (0.165)           |</w:t>
      </w:r>
      <w:r>
        <w:br/>
      </w:r>
      <w:r>
        <w:rPr>
          <w:rStyle w:val="VerbatimChar"/>
        </w:rPr>
        <w:t xml:space="preserve">## |-  Median (Q1, Q3)                      |       0.280 (0.195, 0.420)       |</w:t>
      </w:r>
      <w:r>
        <w:br/>
      </w:r>
      <w:r>
        <w:rPr>
          <w:rStyle w:val="VerbatimChar"/>
        </w:rPr>
        <w:t xml:space="preserve">## |-  Min - Max                            |          0.060 - 0.810           |</w:t>
      </w:r>
      <w:r>
        <w:br/>
      </w:r>
      <w:r>
        <w:rPr>
          <w:rStyle w:val="VerbatimChar"/>
        </w:rPr>
        <w:t xml:space="preserve">## |-  Missing                              |                0                 |</w:t>
      </w:r>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2020-12-16T19:13:22Z</dcterms:created>
  <dcterms:modified xsi:type="dcterms:W3CDTF">2020-12-16T19:13:22Z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