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>CIT 483/583 Lab –</w:t>
      </w:r>
      <w:r w:rsidR="008C6652">
        <w:rPr>
          <w:sz w:val="32"/>
          <w:szCs w:val="36"/>
        </w:rPr>
        <w:t xml:space="preserve"> Ruby on Rails</w:t>
      </w:r>
    </w:p>
    <w:p w:rsidR="00E33B33" w:rsidRPr="002330F1" w:rsidRDefault="00E33B33" w:rsidP="00E33B33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 xml:space="preserve">Fall </w:t>
      </w:r>
      <w:r>
        <w:rPr>
          <w:sz w:val="32"/>
          <w:szCs w:val="36"/>
        </w:rPr>
        <w:t>2018</w:t>
      </w:r>
    </w:p>
    <w:p w:rsidR="00E33B33" w:rsidRDefault="00E33B33" w:rsidP="00E33B33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E33B33" w:rsidRPr="00FC1B13" w:rsidRDefault="00E33B33" w:rsidP="00E33B33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>Open and save this file in any MS word-compatible format as Lab</w:t>
      </w:r>
      <w:r>
        <w:rPr>
          <w:rFonts w:ascii="Calibri" w:eastAsia="Calibri" w:hAnsi="Calibri"/>
        </w:rPr>
        <w:t>1</w:t>
      </w:r>
      <w:r w:rsidR="008C6652">
        <w:rPr>
          <w:rFonts w:ascii="Calibri" w:eastAsia="Calibri" w:hAnsi="Calibri"/>
        </w:rPr>
        <w:t>1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Firstname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Lastname</w:t>
      </w:r>
      <w:proofErr w:type="gramStart"/>
      <w:r w:rsidRPr="00FC1B13">
        <w:rPr>
          <w:rFonts w:ascii="Calibri" w:eastAsia="Calibri" w:hAnsi="Calibri"/>
        </w:rPr>
        <w:t>.&lt;</w:t>
      </w:r>
      <w:proofErr w:type="spellStart"/>
      <w:proofErr w:type="gramEnd"/>
      <w:r w:rsidRPr="00FC1B13">
        <w:rPr>
          <w:rFonts w:ascii="Calibri" w:eastAsia="Calibri" w:hAnsi="Calibri"/>
        </w:rPr>
        <w:t>ext</w:t>
      </w:r>
      <w:proofErr w:type="spellEnd"/>
      <w:r w:rsidRPr="00FC1B13">
        <w:rPr>
          <w:rFonts w:ascii="Calibri" w:eastAsia="Calibri" w:hAnsi="Calibri"/>
        </w:rPr>
        <w:t xml:space="preserve">&gt; and place your answers in that document.  Do a </w:t>
      </w:r>
      <w:r w:rsidRPr="00FC1B13">
        <w:rPr>
          <w:rFonts w:ascii="Calibri" w:eastAsia="Calibri" w:hAnsi="Calibri"/>
          <w:b/>
        </w:rPr>
        <w:t>Save-As</w:t>
      </w:r>
      <w:r w:rsidRPr="00FC1B13"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</w:t>
      </w:r>
      <w:r>
        <w:rPr>
          <w:rFonts w:ascii="Calibri" w:eastAsia="Calibri" w:hAnsi="Calibri"/>
        </w:rPr>
        <w:t>1</w:t>
      </w:r>
      <w:r w:rsidR="008C6652">
        <w:rPr>
          <w:rFonts w:ascii="Calibri" w:eastAsia="Calibri" w:hAnsi="Calibri"/>
        </w:rPr>
        <w:t>1</w:t>
      </w:r>
      <w:r w:rsidRPr="00FC1B13">
        <w:rPr>
          <w:rFonts w:ascii="Calibri" w:eastAsia="Calibri" w:hAnsi="Calibri"/>
        </w:rPr>
        <w:t xml:space="preserve"> </w:t>
      </w:r>
      <w:proofErr w:type="spellStart"/>
      <w:r w:rsidRPr="00FC1B13">
        <w:rPr>
          <w:rFonts w:ascii="Calibri" w:eastAsia="Calibri" w:hAnsi="Calibri"/>
        </w:rPr>
        <w:t>dropbox</w:t>
      </w:r>
      <w:proofErr w:type="spellEnd"/>
      <w:r w:rsidRPr="00FC1B13">
        <w:rPr>
          <w:rFonts w:ascii="Calibri" w:eastAsia="Calibri" w:hAnsi="Calibri"/>
        </w:rPr>
        <w:t xml:space="preserve"> in Canvas.  The due date and any other pertinent information are noted in the Canvas item.    </w:t>
      </w:r>
    </w:p>
    <w:p w:rsidR="00E33B33" w:rsidRDefault="00E33B33" w:rsidP="00E33B33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 xml:space="preserve">This lab should be completed </w:t>
      </w:r>
      <w:r w:rsidR="008C6652">
        <w:rPr>
          <w:rFonts w:ascii="Calibri" w:eastAsia="Calibri" w:hAnsi="Calibri"/>
        </w:rPr>
        <w:t xml:space="preserve">in the Cloud9 development environment.   If you have a legacy account (created prior to Amazon acquiring </w:t>
      </w:r>
      <w:r w:rsidR="008C6652">
        <w:rPr>
          <w:rFonts w:ascii="Calibri" w:eastAsia="Calibri" w:hAnsi="Calibri"/>
        </w:rPr>
        <w:t>Cloud9</w:t>
      </w:r>
      <w:r w:rsidR="008C6652">
        <w:rPr>
          <w:rFonts w:ascii="Calibri" w:eastAsia="Calibri" w:hAnsi="Calibri"/>
        </w:rPr>
        <w:t xml:space="preserve">), the log in URL would be </w:t>
      </w:r>
      <w:hyperlink r:id="rId6" w:history="1">
        <w:r w:rsidR="008C6652" w:rsidRPr="00441F88">
          <w:rPr>
            <w:rStyle w:val="Hyperlink"/>
            <w:rFonts w:ascii="Calibri" w:eastAsia="Calibri" w:hAnsi="Calibri"/>
          </w:rPr>
          <w:t>https://c9.io/login</w:t>
        </w:r>
      </w:hyperlink>
      <w:r w:rsidR="008C6652">
        <w:rPr>
          <w:rFonts w:ascii="Calibri" w:eastAsia="Calibri" w:hAnsi="Calibri"/>
        </w:rPr>
        <w:t xml:space="preserve">.   Most of you will be signing up for the first time, in which case you should start at </w:t>
      </w:r>
      <w:hyperlink r:id="rId7" w:history="1">
        <w:r w:rsidR="008C6652" w:rsidRPr="00441F88">
          <w:rPr>
            <w:rStyle w:val="Hyperlink"/>
            <w:rFonts w:ascii="Calibri" w:eastAsia="Calibri" w:hAnsi="Calibri"/>
          </w:rPr>
          <w:t>https://aws.amazon.com/</w:t>
        </w:r>
      </w:hyperlink>
      <w:r w:rsidR="008C6652">
        <w:rPr>
          <w:rFonts w:ascii="Calibri" w:eastAsia="Calibri" w:hAnsi="Calibri"/>
        </w:rPr>
        <w:t xml:space="preserve"> and follow the instructions for creating an account or signing in as the case may be.  </w:t>
      </w:r>
    </w:p>
    <w:p w:rsidR="00E33B33" w:rsidRPr="00237F3C" w:rsidRDefault="00E33B33" w:rsidP="00E33B33">
      <w:pPr>
        <w:spacing w:after="160" w:line="256" w:lineRule="auto"/>
        <w:rPr>
          <w:rFonts w:ascii="Calibri" w:eastAsia="Calibri" w:hAnsi="Calibri"/>
          <w:b/>
        </w:rPr>
      </w:pPr>
      <w:r w:rsidRPr="00FC1B13">
        <w:rPr>
          <w:rFonts w:ascii="Calibri" w:eastAsia="Calibri" w:hAnsi="Calibri"/>
          <w:b/>
          <w:color w:val="1F3864"/>
        </w:rPr>
        <w:t xml:space="preserve">Place the </w:t>
      </w:r>
      <w:proofErr w:type="gramStart"/>
      <w:r w:rsidR="002A5395">
        <w:rPr>
          <w:rFonts w:ascii="Calibri" w:eastAsia="Calibri" w:hAnsi="Calibri"/>
          <w:b/>
          <w:color w:val="1F3864"/>
        </w:rPr>
        <w:t xml:space="preserve">screenshots </w:t>
      </w:r>
      <w:r w:rsidRPr="00FC1B13">
        <w:rPr>
          <w:rFonts w:ascii="Calibri" w:eastAsia="Calibri" w:hAnsi="Calibri"/>
          <w:b/>
          <w:color w:val="1F3864"/>
        </w:rPr>
        <w:t xml:space="preserve"> in</w:t>
      </w:r>
      <w:proofErr w:type="gramEnd"/>
      <w:r w:rsidRPr="00FC1B13">
        <w:rPr>
          <w:rFonts w:ascii="Calibri" w:eastAsia="Calibri" w:hAnsi="Calibri"/>
          <w:b/>
          <w:color w:val="1F3864"/>
        </w:rPr>
        <w:t xml:space="preserve"> or immediately following each question</w:t>
      </w:r>
      <w:r w:rsidR="002A5395">
        <w:rPr>
          <w:rFonts w:ascii="Calibri" w:eastAsia="Calibri" w:hAnsi="Calibri"/>
          <w:b/>
          <w:color w:val="1F3864"/>
        </w:rPr>
        <w:t>.</w:t>
      </w:r>
      <w:r w:rsidRPr="00FC1B13">
        <w:rPr>
          <w:rFonts w:ascii="Calibri" w:eastAsia="Calibri" w:hAnsi="Calibri"/>
          <w:b/>
          <w:color w:val="1F3864"/>
        </w:rPr>
        <w:t xml:space="preserve"> </w:t>
      </w:r>
      <w:r w:rsidRPr="00FC1B13">
        <w:rPr>
          <w:rFonts w:ascii="Calibri" w:eastAsia="Calibri" w:hAnsi="Calibri"/>
          <w:b/>
          <w:color w:val="2E74B5"/>
        </w:rPr>
        <w:t xml:space="preserve">  </w:t>
      </w:r>
    </w:p>
    <w:p w:rsidR="00EA5E66" w:rsidRPr="00EA5E66" w:rsidRDefault="00EA5E66" w:rsidP="00E33B33">
      <w:pPr>
        <w:rPr>
          <w:rFonts w:eastAsia="Calibri"/>
          <w:b/>
        </w:rPr>
      </w:pPr>
      <w:r w:rsidRPr="00EA5E66">
        <w:rPr>
          <w:rFonts w:eastAsia="Calibri"/>
          <w:b/>
        </w:rPr>
        <w:t xml:space="preserve"> </w:t>
      </w:r>
    </w:p>
    <w:p w:rsidR="00207E13" w:rsidRPr="0085240E" w:rsidRDefault="008C6652" w:rsidP="008524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85240E">
        <w:rPr>
          <w:rFonts w:eastAsia="Calibri"/>
        </w:rPr>
        <w:t xml:space="preserve">After signing in to Amazon Web Services, click on the Services pulldown, or type "Cloud9" in the search bar.  There are a number of services available under different categories.  Cloud9 is under Developer Tools. </w:t>
      </w:r>
      <w:r w:rsidR="00B24C2F" w:rsidRPr="0085240E">
        <w:rPr>
          <w:rFonts w:eastAsia="Calibri"/>
        </w:rPr>
        <w:t xml:space="preserve">  </w:t>
      </w:r>
      <w:r w:rsidRPr="0085240E">
        <w:rPr>
          <w:rFonts w:eastAsia="Calibri"/>
        </w:rPr>
        <w:t xml:space="preserve"> </w:t>
      </w:r>
      <w:r w:rsidRPr="0085240E">
        <w:rPr>
          <w:rFonts w:eastAsia="Calibri"/>
          <w:highlight w:val="yellow"/>
        </w:rPr>
        <w:t xml:space="preserve">Place a screenshot of </w:t>
      </w:r>
      <w:r w:rsidR="00F7348C" w:rsidRPr="0085240E">
        <w:rPr>
          <w:rFonts w:eastAsia="Calibri"/>
          <w:highlight w:val="yellow"/>
        </w:rPr>
        <w:t>the AWS Cloud9 landing page here:</w:t>
      </w:r>
      <w:r w:rsidR="00F7348C" w:rsidRPr="0085240E">
        <w:rPr>
          <w:rFonts w:eastAsia="Calibri"/>
        </w:rPr>
        <w:t xml:space="preserve">  </w:t>
      </w: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441702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07E13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7348C" w:rsidRDefault="00F7348C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7348C" w:rsidRDefault="00F7348C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7348C" w:rsidRDefault="00F7348C" w:rsidP="002A5395">
      <w:pPr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  <w:r>
        <w:rPr>
          <w:rFonts w:eastAsia="Calibri"/>
        </w:rPr>
        <w:t>Don't worry about any warning to the effect of using the root account.  You are the only person that will be using thi</w:t>
      </w:r>
      <w:r w:rsidR="002A5395">
        <w:rPr>
          <w:rFonts w:eastAsia="Calibri"/>
        </w:rPr>
        <w:t>s account</w:t>
      </w:r>
      <w:r>
        <w:rPr>
          <w:rFonts w:eastAsia="Calibri"/>
        </w:rPr>
        <w:t xml:space="preserve">.  </w:t>
      </w: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7348C" w:rsidRDefault="00F7348C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07E13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5240E" w:rsidRPr="0085240E" w:rsidRDefault="00F7348C" w:rsidP="008524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85240E">
        <w:rPr>
          <w:rFonts w:eastAsia="Calibri"/>
        </w:rPr>
        <w:lastRenderedPageBreak/>
        <w:t xml:space="preserve">In another browser tab or window, go to </w:t>
      </w:r>
      <w:hyperlink r:id="rId8" w:history="1">
        <w:r w:rsidR="0085240E" w:rsidRPr="0085240E">
          <w:rPr>
            <w:rStyle w:val="Hyperlink"/>
            <w:rFonts w:eastAsia="Calibri"/>
          </w:rPr>
          <w:t>https://www.railstutorial.org/</w:t>
        </w:r>
      </w:hyperlink>
      <w:r w:rsidR="0085240E" w:rsidRPr="0085240E">
        <w:rPr>
          <w:rFonts w:eastAsia="Calibri"/>
        </w:rPr>
        <w:t xml:space="preserve"> and click on the </w:t>
      </w:r>
      <w:r w:rsidR="0085240E" w:rsidRPr="002A5395">
        <w:rPr>
          <w:rFonts w:eastAsia="Calibri"/>
          <w:b/>
        </w:rPr>
        <w:t>Read</w:t>
      </w:r>
      <w:r w:rsidR="0085240E" w:rsidRPr="0085240E">
        <w:rPr>
          <w:rFonts w:eastAsia="Calibri"/>
        </w:rPr>
        <w:t xml:space="preserve"> link.   You don't have to buy anything to use the online version of the book.    </w:t>
      </w:r>
      <w:r w:rsidR="0085240E" w:rsidRPr="0085240E">
        <w:rPr>
          <w:rFonts w:eastAsia="Calibri"/>
          <w:highlight w:val="yellow"/>
        </w:rPr>
        <w:t xml:space="preserve">Place a screenshot of the </w:t>
      </w:r>
      <w:r w:rsidR="0085240E" w:rsidRPr="0085240E">
        <w:rPr>
          <w:rFonts w:eastAsia="Calibri"/>
          <w:highlight w:val="yellow"/>
        </w:rPr>
        <w:t xml:space="preserve">first page of chapter 1,  "From zero to deploy" </w:t>
      </w:r>
      <w:r w:rsidR="0085240E" w:rsidRPr="0085240E">
        <w:rPr>
          <w:rFonts w:eastAsia="Calibri"/>
          <w:highlight w:val="yellow"/>
        </w:rPr>
        <w:t>here:</w:t>
      </w:r>
    </w:p>
    <w:p w:rsidR="0085240E" w:rsidRDefault="0085240E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A5395" w:rsidRDefault="002A5395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9A260F" w:rsidRPr="00544B24" w:rsidRDefault="0085240E" w:rsidP="009A26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Rather than me duplicating instr</w:t>
      </w:r>
      <w:r w:rsidR="009A260F">
        <w:rPr>
          <w:rFonts w:eastAsia="Calibri"/>
        </w:rPr>
        <w:t xml:space="preserve">uctions, work through Chapter 1 to create and run the </w:t>
      </w:r>
      <w:proofErr w:type="spellStart"/>
      <w:r w:rsidR="009A260F" w:rsidRPr="00544B24">
        <w:rPr>
          <w:rFonts w:eastAsia="Calibri"/>
          <w:i/>
        </w:rPr>
        <w:t>hello_app</w:t>
      </w:r>
      <w:proofErr w:type="spellEnd"/>
      <w:r w:rsidR="009A260F">
        <w:rPr>
          <w:rFonts w:eastAsia="Calibri"/>
        </w:rPr>
        <w:t xml:space="preserve">.   If in doubt at any screen, accept the defaults unless otherwise instructed in the guide.   </w:t>
      </w:r>
      <w:r w:rsidR="00CF2CEB">
        <w:rPr>
          <w:rFonts w:eastAsia="Calibri"/>
        </w:rPr>
        <w:t xml:space="preserve">Some sections are optional, as noted below.  </w:t>
      </w:r>
    </w:p>
    <w:p w:rsidR="00544B24" w:rsidRDefault="00544B24" w:rsidP="009A26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  <w:b/>
          <w:color w:val="FF0000"/>
        </w:rPr>
      </w:pPr>
    </w:p>
    <w:p w:rsidR="009A260F" w:rsidRDefault="00544B24" w:rsidP="009A26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  <w:b/>
          <w:color w:val="FF0000"/>
        </w:rPr>
        <w:t xml:space="preserve">NOTE: </w:t>
      </w:r>
      <w:r w:rsidR="009A260F" w:rsidRPr="009A260F">
        <w:rPr>
          <w:rFonts w:eastAsia="Calibri"/>
          <w:b/>
          <w:color w:val="FF0000"/>
        </w:rPr>
        <w:t>Read every word carefully, take your time</w:t>
      </w:r>
      <w:r w:rsidR="009A260F">
        <w:rPr>
          <w:rFonts w:eastAsia="Calibri"/>
        </w:rPr>
        <w:t xml:space="preserve">, and PLEASE don't ask me </w:t>
      </w:r>
      <w:r w:rsidR="002A5395">
        <w:rPr>
          <w:rFonts w:eastAsia="Calibri"/>
        </w:rPr>
        <w:t>100</w:t>
      </w:r>
      <w:r w:rsidR="009A260F">
        <w:rPr>
          <w:rFonts w:eastAsia="Calibri"/>
        </w:rPr>
        <w:t xml:space="preserve"> questions about things that are clearly written in the guide in black and white.    </w:t>
      </w:r>
      <w:r w:rsidR="000958DC">
        <w:rPr>
          <w:rFonts w:eastAsia="Calibri"/>
        </w:rPr>
        <w:t xml:space="preserve">Any issues I found working through the process are noted in this document.  </w:t>
      </w:r>
      <w:r>
        <w:rPr>
          <w:rFonts w:eastAsia="Calibri"/>
        </w:rPr>
        <w:t xml:space="preserve"> If it didn't happen to me as a new user, tmccord11, it shouldn't happen to you.  </w:t>
      </w:r>
    </w:p>
    <w:p w:rsidR="009A260F" w:rsidRDefault="009A260F" w:rsidP="009A26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544B24" w:rsidRDefault="00544B24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Commands shown with a </w:t>
      </w:r>
      <w:r w:rsidRPr="00E34FA0">
        <w:rPr>
          <w:rFonts w:eastAsia="Calibri"/>
          <w:b/>
        </w:rPr>
        <w:t>$</w:t>
      </w:r>
      <w:r>
        <w:rPr>
          <w:rFonts w:eastAsia="Calibri"/>
        </w:rPr>
        <w:t xml:space="preserve"> prompt require a terminal, which you can launch using the green</w:t>
      </w:r>
      <w:r w:rsidRPr="00720649">
        <w:rPr>
          <w:rFonts w:eastAsia="Calibri"/>
          <w:b/>
        </w:rPr>
        <w:t xml:space="preserve"> +</w:t>
      </w:r>
      <w:r>
        <w:rPr>
          <w:rFonts w:eastAsia="Calibri"/>
        </w:rPr>
        <w:t xml:space="preserve"> button or Alt-T. </w:t>
      </w:r>
    </w:p>
    <w:p w:rsidR="009A260F" w:rsidRDefault="00E34FA0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Make sure you are in the directory shown before running commands.  If you type "cd" and it takes you to your home (~), you'll have to cd into </w:t>
      </w:r>
      <w:r w:rsidRPr="00E34FA0">
        <w:rPr>
          <w:rFonts w:eastAsia="Calibri"/>
          <w:i/>
        </w:rPr>
        <w:t>environment</w:t>
      </w:r>
      <w:r>
        <w:rPr>
          <w:rFonts w:eastAsia="Calibri"/>
        </w:rPr>
        <w:t xml:space="preserve"> or a subdirectory of it in most cases.   </w:t>
      </w:r>
      <w:r w:rsidR="00544B24">
        <w:rPr>
          <w:rFonts w:eastAsia="Calibri"/>
        </w:rPr>
        <w:t xml:space="preserve"> </w:t>
      </w:r>
    </w:p>
    <w:p w:rsidR="00E34FA0" w:rsidRDefault="00927EDF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When you start the app </w:t>
      </w:r>
      <w:r w:rsidR="00A27A2C">
        <w:rPr>
          <w:rFonts w:eastAsia="Calibri"/>
        </w:rPr>
        <w:t xml:space="preserve">in Section 1.3.2 </w:t>
      </w:r>
      <w:r>
        <w:rPr>
          <w:rFonts w:eastAsia="Calibri"/>
        </w:rPr>
        <w:t xml:space="preserve">with </w:t>
      </w:r>
      <w:r w:rsidRPr="00A27A2C">
        <w:rPr>
          <w:rFonts w:eastAsia="Calibri"/>
          <w:i/>
        </w:rPr>
        <w:t>rails server</w:t>
      </w:r>
      <w:r>
        <w:rPr>
          <w:rFonts w:eastAsia="Calibri"/>
        </w:rPr>
        <w:t>, it will listen on localhost</w:t>
      </w:r>
      <w:proofErr w:type="gramStart"/>
      <w:r>
        <w:rPr>
          <w:rFonts w:eastAsia="Calibri"/>
        </w:rPr>
        <w:t>:8080</w:t>
      </w:r>
      <w:proofErr w:type="gramEnd"/>
      <w:r>
        <w:rPr>
          <w:rFonts w:eastAsia="Calibri"/>
        </w:rPr>
        <w:t xml:space="preserve">, not port 3000 as indicated in the guide.   When you click the Preview pulldown and choose "Preview Running Application," it will complain.  Locate the button in the upper-right corner of the Preview pane to "Pop Out into New Window" </w:t>
      </w:r>
      <w:r w:rsidR="00A27A2C">
        <w:rPr>
          <w:rFonts w:eastAsia="Calibri"/>
        </w:rPr>
        <w:t>and it will appear.</w:t>
      </w:r>
    </w:p>
    <w:p w:rsidR="00A27A2C" w:rsidRDefault="00A27A2C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After making the edits in section 1.3.4, if you haven't already stopped the rails server process, Ctrl-C in that terminal and restart it.   You will see the new root of the app, with "hello, world!" displayed.  </w:t>
      </w:r>
    </w:p>
    <w:p w:rsidR="00A27A2C" w:rsidRDefault="00A27A2C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Section 1.4.1 starts out saying "</w:t>
      </w:r>
      <w:r w:rsidRPr="00A27A2C">
        <w:rPr>
          <w:rFonts w:eastAsia="Calibri"/>
        </w:rPr>
        <w:t>The cloud IDE recommended in </w:t>
      </w:r>
      <w:hyperlink r:id="rId9" w:anchor="sec-development_environment" w:history="1">
        <w:r w:rsidRPr="00A27A2C">
          <w:rPr>
            <w:rFonts w:eastAsia="Calibri"/>
          </w:rPr>
          <w:t>Section 1.2.1</w:t>
        </w:r>
      </w:hyperlink>
      <w:r w:rsidRPr="00A27A2C">
        <w:rPr>
          <w:rFonts w:eastAsia="Calibri"/>
        </w:rPr>
        <w:t xml:space="preserve"> includes </w:t>
      </w:r>
      <w:proofErr w:type="spellStart"/>
      <w:r w:rsidRPr="00A27A2C">
        <w:rPr>
          <w:rFonts w:eastAsia="Calibri"/>
        </w:rPr>
        <w:t>Git</w:t>
      </w:r>
      <w:proofErr w:type="spellEnd"/>
      <w:r w:rsidRPr="00A27A2C">
        <w:rPr>
          <w:rFonts w:eastAsia="Calibri"/>
        </w:rPr>
        <w:t xml:space="preserve"> by default, so no installation is necessary in this case.</w:t>
      </w:r>
      <w:r w:rsidRPr="00A27A2C">
        <w:rPr>
          <w:rFonts w:eastAsia="Calibri"/>
        </w:rPr>
        <w:t xml:space="preserve">"  </w:t>
      </w:r>
      <w:r>
        <w:rPr>
          <w:rFonts w:eastAsia="Calibri"/>
        </w:rPr>
        <w:t xml:space="preserve">You don't have to do any of these steps, but you may want to read it if you've never used </w:t>
      </w:r>
      <w:proofErr w:type="spellStart"/>
      <w:r>
        <w:rPr>
          <w:rFonts w:eastAsia="Calibri"/>
        </w:rPr>
        <w:t>git</w:t>
      </w:r>
      <w:proofErr w:type="spellEnd"/>
      <w:r>
        <w:rPr>
          <w:rFonts w:eastAsia="Calibri"/>
        </w:rPr>
        <w:t xml:space="preserve">.  </w:t>
      </w:r>
    </w:p>
    <w:p w:rsidR="00A27A2C" w:rsidRDefault="00CF2CEB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Likewise, you don't have to do Section 1.4.3 re:</w:t>
      </w:r>
      <w:r w:rsidR="00863944">
        <w:rPr>
          <w:rFonts w:eastAsia="Calibri"/>
        </w:rPr>
        <w:t xml:space="preserve"> </w:t>
      </w:r>
      <w:proofErr w:type="spellStart"/>
      <w:r w:rsidR="00863944">
        <w:rPr>
          <w:rFonts w:eastAsia="Calibri"/>
        </w:rPr>
        <w:t>Bitb</w:t>
      </w:r>
      <w:r>
        <w:rPr>
          <w:rFonts w:eastAsia="Calibri"/>
        </w:rPr>
        <w:t>ucket</w:t>
      </w:r>
      <w:proofErr w:type="spellEnd"/>
      <w:r>
        <w:rPr>
          <w:rFonts w:eastAsia="Calibri"/>
        </w:rPr>
        <w:t xml:space="preserve">.  </w:t>
      </w:r>
    </w:p>
    <w:p w:rsidR="00CF2CEB" w:rsidRDefault="00CF2CEB" w:rsidP="000958D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You don't have to deploy the app to </w:t>
      </w:r>
      <w:proofErr w:type="spellStart"/>
      <w:r>
        <w:rPr>
          <w:rFonts w:eastAsia="Calibri"/>
        </w:rPr>
        <w:t>Heroku</w:t>
      </w:r>
      <w:proofErr w:type="spellEnd"/>
      <w:r>
        <w:rPr>
          <w:rFonts w:eastAsia="Calibri"/>
        </w:rPr>
        <w:t xml:space="preserve"> (Section 1.5) for this lab, but we may deploy our project to </w:t>
      </w:r>
      <w:proofErr w:type="spellStart"/>
      <w:r>
        <w:rPr>
          <w:rFonts w:eastAsia="Calibri"/>
        </w:rPr>
        <w:t>Heroku</w:t>
      </w:r>
      <w:proofErr w:type="spellEnd"/>
      <w:r>
        <w:rPr>
          <w:rFonts w:eastAsia="Calibri"/>
        </w:rPr>
        <w:t>.</w:t>
      </w: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Calibri"/>
        </w:rPr>
      </w:pPr>
    </w:p>
    <w:p w:rsidR="009A260F" w:rsidRDefault="009A260F" w:rsidP="009A26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85240E">
        <w:rPr>
          <w:rFonts w:eastAsia="Calibri"/>
          <w:highlight w:val="yellow"/>
        </w:rPr>
        <w:t>Place a screenshot of the</w:t>
      </w:r>
      <w:r>
        <w:rPr>
          <w:rFonts w:eastAsia="Calibri"/>
          <w:highlight w:val="yellow"/>
        </w:rPr>
        <w:t xml:space="preserve"> </w:t>
      </w:r>
      <w:proofErr w:type="spellStart"/>
      <w:r>
        <w:rPr>
          <w:rFonts w:eastAsia="Calibri"/>
          <w:highlight w:val="yellow"/>
        </w:rPr>
        <w:t>hello_app</w:t>
      </w:r>
      <w:proofErr w:type="spellEnd"/>
      <w:r>
        <w:rPr>
          <w:rFonts w:eastAsia="Calibri"/>
          <w:highlight w:val="yellow"/>
        </w:rPr>
        <w:t xml:space="preserve"> home page here</w:t>
      </w:r>
      <w:r w:rsidRPr="0085240E">
        <w:rPr>
          <w:rFonts w:eastAsia="Calibri"/>
          <w:highlight w:val="yellow"/>
        </w:rPr>
        <w:t>:</w:t>
      </w: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3944" w:rsidRDefault="00863944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Pr="0085240E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9A260F" w:rsidRDefault="009A260F" w:rsidP="009A26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9A260F" w:rsidRDefault="00CF2CEB" w:rsidP="009A26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Work through Chapter 2 (Toy App) as directed</w:t>
      </w:r>
      <w:r w:rsidR="00412843">
        <w:rPr>
          <w:rFonts w:eastAsia="Calibri"/>
        </w:rPr>
        <w:t xml:space="preserve"> up to the end of section 2.2</w:t>
      </w:r>
      <w:r>
        <w:rPr>
          <w:rFonts w:eastAsia="Calibri"/>
        </w:rPr>
        <w:t xml:space="preserve">, keeping in mind the lessons learned in Chapter 1.  </w:t>
      </w: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863944" w:rsidP="00CF2CE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As in Chapter 1, you can skip the </w:t>
      </w:r>
      <w:proofErr w:type="spellStart"/>
      <w:r>
        <w:rPr>
          <w:rFonts w:eastAsia="Calibri"/>
        </w:rPr>
        <w:t>git</w:t>
      </w:r>
      <w:proofErr w:type="spellEnd"/>
      <w:r>
        <w:rPr>
          <w:rFonts w:eastAsia="Calibri"/>
        </w:rPr>
        <w:t xml:space="preserve"> and </w:t>
      </w:r>
      <w:proofErr w:type="spellStart"/>
      <w:r>
        <w:rPr>
          <w:rFonts w:eastAsia="Calibri"/>
        </w:rPr>
        <w:t>Bitbucket</w:t>
      </w:r>
      <w:proofErr w:type="spellEnd"/>
      <w:r>
        <w:rPr>
          <w:rFonts w:eastAsia="Calibri"/>
        </w:rPr>
        <w:t xml:space="preserve"> instructions and </w:t>
      </w:r>
      <w:proofErr w:type="spellStart"/>
      <w:r>
        <w:rPr>
          <w:rFonts w:eastAsia="Calibri"/>
        </w:rPr>
        <w:t>heroku</w:t>
      </w:r>
      <w:proofErr w:type="spellEnd"/>
      <w:r>
        <w:rPr>
          <w:rFonts w:eastAsia="Calibri"/>
        </w:rPr>
        <w:t xml:space="preserve"> deployment.  </w:t>
      </w:r>
    </w:p>
    <w:p w:rsidR="00863944" w:rsidRDefault="00863944" w:rsidP="0086394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Though it doesn't show the path, all </w:t>
      </w:r>
      <w:r w:rsidRPr="00863944">
        <w:rPr>
          <w:rFonts w:eastAsia="Calibri"/>
          <w:i/>
        </w:rPr>
        <w:t>rails</w:t>
      </w:r>
      <w:r>
        <w:rPr>
          <w:rFonts w:eastAsia="Calibri"/>
        </w:rPr>
        <w:t xml:space="preserve"> commands should be run from the base directory of the app,</w:t>
      </w:r>
      <w:r w:rsidRPr="00863944">
        <w:rPr>
          <w:rFonts w:eastAsia="Calibri"/>
          <w:i/>
        </w:rPr>
        <w:t xml:space="preserve"> ~/environment/</w:t>
      </w:r>
      <w:proofErr w:type="spellStart"/>
      <w:r w:rsidRPr="00863944">
        <w:rPr>
          <w:rFonts w:eastAsia="Calibri"/>
          <w:i/>
        </w:rPr>
        <w:t>toy_app</w:t>
      </w:r>
      <w:proofErr w:type="spellEnd"/>
      <w:r>
        <w:rPr>
          <w:rFonts w:eastAsia="Calibri"/>
        </w:rPr>
        <w:t xml:space="preserve"> in this case.  </w:t>
      </w:r>
    </w:p>
    <w:p w:rsidR="00412843" w:rsidRDefault="00863944" w:rsidP="0086394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You can watch the server handle HTTP requests in the terminal in which you run </w:t>
      </w:r>
      <w:r w:rsidRPr="00863944">
        <w:rPr>
          <w:rFonts w:eastAsia="Calibri"/>
          <w:i/>
        </w:rPr>
        <w:t>rails server</w:t>
      </w:r>
      <w:r>
        <w:rPr>
          <w:rFonts w:eastAsia="Calibri"/>
        </w:rPr>
        <w:t>.</w:t>
      </w:r>
    </w:p>
    <w:p w:rsidR="00863944" w:rsidRDefault="00412843" w:rsidP="0086394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Once the </w:t>
      </w:r>
      <w:proofErr w:type="spellStart"/>
      <w:r>
        <w:rPr>
          <w:rFonts w:eastAsia="Calibri"/>
        </w:rPr>
        <w:t>toy_app</w:t>
      </w:r>
      <w:proofErr w:type="spellEnd"/>
      <w:r>
        <w:rPr>
          <w:rFonts w:eastAsia="Calibri"/>
        </w:rPr>
        <w:t xml:space="preserve"> /users page is </w:t>
      </w:r>
      <w:proofErr w:type="gramStart"/>
      <w:r>
        <w:rPr>
          <w:rFonts w:eastAsia="Calibri"/>
        </w:rPr>
        <w:t>configured,</w:t>
      </w:r>
      <w:proofErr w:type="gramEnd"/>
      <w:r>
        <w:rPr>
          <w:rFonts w:eastAsia="Calibri"/>
        </w:rPr>
        <w:t xml:space="preserve"> create a user with your name and email address.   </w:t>
      </w:r>
      <w:r w:rsidR="00863944">
        <w:rPr>
          <w:rFonts w:eastAsia="Calibri"/>
        </w:rPr>
        <w:t xml:space="preserve">  </w:t>
      </w:r>
    </w:p>
    <w:p w:rsidR="00412843" w:rsidRDefault="00412843" w:rsidP="004128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Calibri"/>
        </w:rPr>
      </w:pPr>
    </w:p>
    <w:p w:rsidR="00412843" w:rsidRDefault="00412843" w:rsidP="0041284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85240E">
        <w:rPr>
          <w:rFonts w:eastAsia="Calibri"/>
          <w:highlight w:val="yellow"/>
        </w:rPr>
        <w:t>Place a screenshot of the</w:t>
      </w:r>
      <w:r>
        <w:rPr>
          <w:rFonts w:eastAsia="Calibri"/>
          <w:highlight w:val="yellow"/>
        </w:rPr>
        <w:t xml:space="preserve"> </w:t>
      </w:r>
      <w:r w:rsidRPr="00412843">
        <w:rPr>
          <w:rFonts w:eastAsia="Calibri"/>
          <w:i/>
          <w:highlight w:val="yellow"/>
        </w:rPr>
        <w:t>/</w:t>
      </w:r>
      <w:proofErr w:type="gramStart"/>
      <w:r w:rsidRPr="00412843">
        <w:rPr>
          <w:rFonts w:eastAsia="Calibri"/>
          <w:i/>
          <w:highlight w:val="yellow"/>
        </w:rPr>
        <w:t>users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</w:rPr>
        <w:t xml:space="preserve"> page</w:t>
      </w:r>
      <w:proofErr w:type="gramEnd"/>
      <w:r>
        <w:rPr>
          <w:rFonts w:eastAsia="Calibri"/>
          <w:highlight w:val="yellow"/>
        </w:rPr>
        <w:t xml:space="preserve"> here</w:t>
      </w:r>
      <w:r>
        <w:rPr>
          <w:rFonts w:eastAsia="Calibri"/>
        </w:rPr>
        <w:t xml:space="preserve">: </w:t>
      </w:r>
    </w:p>
    <w:p w:rsidR="00412843" w:rsidRDefault="00412843" w:rsidP="0041284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41284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CF2CEB" w:rsidRDefault="00CF2CEB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Default="00412843" w:rsidP="00CF2CE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12843" w:rsidRPr="00412843" w:rsidRDefault="00412843" w:rsidP="004128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412843">
        <w:rPr>
          <w:rFonts w:eastAsia="Calibri"/>
        </w:rPr>
        <w:t xml:space="preserve">Continue in Chapter 2, creating the </w:t>
      </w:r>
      <w:proofErr w:type="spellStart"/>
      <w:r w:rsidRPr="00412843">
        <w:rPr>
          <w:rFonts w:eastAsia="Calibri"/>
        </w:rPr>
        <w:t>Micropost</w:t>
      </w:r>
      <w:proofErr w:type="spellEnd"/>
      <w:r w:rsidRPr="00412843">
        <w:rPr>
          <w:rFonts w:eastAsia="Calibri"/>
        </w:rPr>
        <w:t xml:space="preserve"> scaffolding, etc.</w:t>
      </w:r>
      <w:proofErr w:type="gramStart"/>
      <w:r w:rsidRPr="00412843">
        <w:rPr>
          <w:rFonts w:eastAsia="Calibri"/>
        </w:rPr>
        <w:t>,  through</w:t>
      </w:r>
      <w:proofErr w:type="gramEnd"/>
      <w:r w:rsidRPr="00412843">
        <w:rPr>
          <w:rFonts w:eastAsia="Calibri"/>
        </w:rPr>
        <w:t xml:space="preserve"> Section 2.3.4.  Create a </w:t>
      </w:r>
      <w:proofErr w:type="spellStart"/>
      <w:r w:rsidRPr="00412843">
        <w:rPr>
          <w:rFonts w:eastAsia="Calibri"/>
        </w:rPr>
        <w:t>micropost</w:t>
      </w:r>
      <w:proofErr w:type="spellEnd"/>
      <w:r w:rsidRPr="00412843">
        <w:rPr>
          <w:rFonts w:eastAsia="Calibri"/>
        </w:rPr>
        <w:t xml:space="preserve"> as the user created above and </w:t>
      </w:r>
      <w:r w:rsidR="00720649" w:rsidRPr="00720649">
        <w:rPr>
          <w:rFonts w:eastAsia="Calibri"/>
          <w:highlight w:val="yellow"/>
        </w:rPr>
        <w:t>p</w:t>
      </w:r>
      <w:bookmarkStart w:id="0" w:name="_GoBack"/>
      <w:bookmarkEnd w:id="0"/>
      <w:r w:rsidRPr="00412843">
        <w:rPr>
          <w:rFonts w:eastAsia="Calibri"/>
          <w:highlight w:val="yellow"/>
        </w:rPr>
        <w:t xml:space="preserve">lace a screenshot of the </w:t>
      </w:r>
      <w:r w:rsidRPr="00412843">
        <w:rPr>
          <w:rFonts w:eastAsia="Calibri"/>
          <w:i/>
          <w:highlight w:val="yellow"/>
        </w:rPr>
        <w:t>/</w:t>
      </w:r>
      <w:proofErr w:type="spellStart"/>
      <w:r w:rsidRPr="00412843">
        <w:rPr>
          <w:rFonts w:eastAsia="Calibri"/>
          <w:i/>
          <w:highlight w:val="yellow"/>
        </w:rPr>
        <w:t>microposts</w:t>
      </w:r>
      <w:proofErr w:type="spellEnd"/>
      <w:r w:rsidRPr="00412843">
        <w:rPr>
          <w:rFonts w:eastAsia="Calibri"/>
          <w:i/>
          <w:highlight w:val="yellow"/>
        </w:rPr>
        <w:t xml:space="preserve"> </w:t>
      </w:r>
      <w:r w:rsidRPr="00412843">
        <w:rPr>
          <w:rFonts w:eastAsia="Calibri"/>
          <w:highlight w:val="yellow"/>
        </w:rPr>
        <w:t>page here</w:t>
      </w:r>
      <w:r w:rsidRPr="00412843">
        <w:rPr>
          <w:rFonts w:eastAsia="Calibri"/>
        </w:rPr>
        <w:t xml:space="preserve">: </w:t>
      </w:r>
    </w:p>
    <w:p w:rsidR="00412843" w:rsidRPr="0085240E" w:rsidRDefault="00412843" w:rsidP="0041284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sectPr w:rsidR="00412843" w:rsidRPr="0085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60C3A"/>
    <w:multiLevelType w:val="hybridMultilevel"/>
    <w:tmpl w:val="61D6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133B"/>
    <w:multiLevelType w:val="hybridMultilevel"/>
    <w:tmpl w:val="F4D40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3505"/>
    <w:multiLevelType w:val="hybridMultilevel"/>
    <w:tmpl w:val="1E82D69E"/>
    <w:lvl w:ilvl="0" w:tplc="CA268E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51392"/>
    <w:multiLevelType w:val="hybridMultilevel"/>
    <w:tmpl w:val="C234C7CC"/>
    <w:lvl w:ilvl="0" w:tplc="3CDC29F4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E6E58"/>
    <w:multiLevelType w:val="hybridMultilevel"/>
    <w:tmpl w:val="E49C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7F9E"/>
    <w:rsid w:val="000540BC"/>
    <w:rsid w:val="000958DC"/>
    <w:rsid w:val="000B03AD"/>
    <w:rsid w:val="00155CC1"/>
    <w:rsid w:val="00166010"/>
    <w:rsid w:val="001A0667"/>
    <w:rsid w:val="00206E45"/>
    <w:rsid w:val="00207E13"/>
    <w:rsid w:val="002256B0"/>
    <w:rsid w:val="002758EE"/>
    <w:rsid w:val="002A5395"/>
    <w:rsid w:val="00355D58"/>
    <w:rsid w:val="0039440A"/>
    <w:rsid w:val="003F1B02"/>
    <w:rsid w:val="004115C9"/>
    <w:rsid w:val="00412843"/>
    <w:rsid w:val="00431ED3"/>
    <w:rsid w:val="00441702"/>
    <w:rsid w:val="00452B71"/>
    <w:rsid w:val="00544B24"/>
    <w:rsid w:val="00570BE1"/>
    <w:rsid w:val="005A76F8"/>
    <w:rsid w:val="005D003D"/>
    <w:rsid w:val="005E3A4E"/>
    <w:rsid w:val="00626A8F"/>
    <w:rsid w:val="00693905"/>
    <w:rsid w:val="006A26BE"/>
    <w:rsid w:val="00720649"/>
    <w:rsid w:val="0085240E"/>
    <w:rsid w:val="00863944"/>
    <w:rsid w:val="00864FD1"/>
    <w:rsid w:val="008A4BC8"/>
    <w:rsid w:val="008C6652"/>
    <w:rsid w:val="008C7C33"/>
    <w:rsid w:val="00905160"/>
    <w:rsid w:val="0090516B"/>
    <w:rsid w:val="00911648"/>
    <w:rsid w:val="00927EDF"/>
    <w:rsid w:val="00930C7C"/>
    <w:rsid w:val="009A260F"/>
    <w:rsid w:val="00A27A2C"/>
    <w:rsid w:val="00A86BE2"/>
    <w:rsid w:val="00A874E1"/>
    <w:rsid w:val="00AC730D"/>
    <w:rsid w:val="00AE5FDF"/>
    <w:rsid w:val="00B24C2F"/>
    <w:rsid w:val="00B67F70"/>
    <w:rsid w:val="00B77ECA"/>
    <w:rsid w:val="00BA381B"/>
    <w:rsid w:val="00C10969"/>
    <w:rsid w:val="00C41CDD"/>
    <w:rsid w:val="00C80FA3"/>
    <w:rsid w:val="00C95228"/>
    <w:rsid w:val="00CF2CEB"/>
    <w:rsid w:val="00D0481E"/>
    <w:rsid w:val="00DB380B"/>
    <w:rsid w:val="00E166C3"/>
    <w:rsid w:val="00E33B33"/>
    <w:rsid w:val="00E34FA0"/>
    <w:rsid w:val="00E52142"/>
    <w:rsid w:val="00E61D41"/>
    <w:rsid w:val="00E62680"/>
    <w:rsid w:val="00E62EC7"/>
    <w:rsid w:val="00E66EC5"/>
    <w:rsid w:val="00E904E9"/>
    <w:rsid w:val="00EA5E66"/>
    <w:rsid w:val="00EE34D7"/>
    <w:rsid w:val="00EF4B72"/>
    <w:rsid w:val="00F41BBD"/>
    <w:rsid w:val="00F7348C"/>
    <w:rsid w:val="00FC342F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010"/>
    <w:rPr>
      <w:color w:val="800080" w:themeColor="followedHyperlink"/>
      <w:u w:val="single"/>
    </w:rPr>
  </w:style>
  <w:style w:type="character" w:customStyle="1" w:styleId="ref">
    <w:name w:val="ref"/>
    <w:basedOn w:val="DefaultParagraphFont"/>
    <w:rsid w:val="00A27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010"/>
    <w:rPr>
      <w:color w:val="800080" w:themeColor="followedHyperlink"/>
      <w:u w:val="single"/>
    </w:rPr>
  </w:style>
  <w:style w:type="character" w:customStyle="1" w:styleId="ref">
    <w:name w:val="ref"/>
    <w:basedOn w:val="DefaultParagraphFont"/>
    <w:rsid w:val="00A2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ilstutorial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9.io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ilstutorial.org/book/begi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tmccord</cp:lastModifiedBy>
  <cp:revision>4</cp:revision>
  <dcterms:created xsi:type="dcterms:W3CDTF">2018-11-14T14:57:00Z</dcterms:created>
  <dcterms:modified xsi:type="dcterms:W3CDTF">2018-11-14T17:11:00Z</dcterms:modified>
</cp:coreProperties>
</file>