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 sum(a: Int, b: Int): Int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val number1 =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val number2 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 result = sum(number1, number2)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println("Сумма чисел $number1 и $number2 равна: $result")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 multiply(a: Int, b: Int, c: Int): Int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a * b *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val number1 =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 number2 =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 number3 =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val result = multiply(number1, number2, number3)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println("Произведение чисел $number1, $number2 и $number3 равно $result")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 greet(userName: String)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println("Привет, $userName! Добро пожаловать!")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val userName = "Sabr" // Замените на нужное имя пользователя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greet(userName)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2 задача 2.1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 sum(a: Int, b: Int): Int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 sum(a: Double, b: Double): Double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val intResult = sum(5, 8)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val doubleResult = sum(3.5, 2.5)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println("Сумма целых чисел: $intResult")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println("Сумма чисел с плавающей точкой: $doubleResult")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 multiply(a: Int, b: Int, c: Int): Int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a * b *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 multiply(a: Double, b: Double, c: Double): Double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a * b *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val intResult = multiply(2, 3, 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val doubleResult = multiply(1.5, 2.5, 3.0)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println("Произведение целых чисел: $intResult")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println("Произведение чисел с плавающей точкой: $doubleResult")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Calculator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fun add(a: Int, b: Int): Int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a +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fun multiply(a: Int, b: Int, c: Int): Int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a * b * 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val calculator = Calculator()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val sumResult = calculator.add(6, 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println("Сумма чисел: $sumResult")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val multiplyResult = calculator.multiply(2, 3, 6)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println("Произведение чисел: $multiplyResult")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