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37B67C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A039613" w14:textId="010B6AAF" w:rsidR="00E422A3"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355139" w:history="1">
            <w:r w:rsidR="00E422A3" w:rsidRPr="00CE36D8">
              <w:rPr>
                <w:rStyle w:val="Hyperlink"/>
                <w:noProof/>
              </w:rPr>
              <w:t>Chapter 1</w:t>
            </w:r>
            <w:r w:rsidR="00E422A3">
              <w:rPr>
                <w:noProof/>
                <w:webHidden/>
              </w:rPr>
              <w:tab/>
            </w:r>
            <w:r w:rsidR="00E422A3">
              <w:rPr>
                <w:noProof/>
                <w:webHidden/>
              </w:rPr>
              <w:fldChar w:fldCharType="begin"/>
            </w:r>
            <w:r w:rsidR="00E422A3">
              <w:rPr>
                <w:noProof/>
                <w:webHidden/>
              </w:rPr>
              <w:instrText xml:space="preserve"> PAGEREF _Toc180355139 \h </w:instrText>
            </w:r>
            <w:r w:rsidR="00E422A3">
              <w:rPr>
                <w:noProof/>
                <w:webHidden/>
              </w:rPr>
            </w:r>
            <w:r w:rsidR="00E422A3">
              <w:rPr>
                <w:noProof/>
                <w:webHidden/>
              </w:rPr>
              <w:fldChar w:fldCharType="separate"/>
            </w:r>
            <w:r w:rsidR="00E422A3">
              <w:rPr>
                <w:noProof/>
                <w:webHidden/>
              </w:rPr>
              <w:t>8</w:t>
            </w:r>
            <w:r w:rsidR="00E422A3">
              <w:rPr>
                <w:noProof/>
                <w:webHidden/>
              </w:rPr>
              <w:fldChar w:fldCharType="end"/>
            </w:r>
          </w:hyperlink>
        </w:p>
        <w:p w14:paraId="36A13790" w14:textId="5DF01375" w:rsidR="00E422A3" w:rsidRDefault="00E422A3">
          <w:pPr>
            <w:pStyle w:val="TOC1"/>
            <w:rPr>
              <w:rFonts w:asciiTheme="minorHAnsi" w:eastAsiaTheme="minorEastAsia" w:hAnsiTheme="minorHAnsi" w:cstheme="minorBidi"/>
              <w:noProof/>
              <w:kern w:val="2"/>
              <w14:ligatures w14:val="standardContextual"/>
            </w:rPr>
          </w:pPr>
          <w:hyperlink w:anchor="_Toc180355140" w:history="1">
            <w:r w:rsidRPr="00CE36D8">
              <w:rPr>
                <w:rStyle w:val="Hyperlink"/>
                <w:noProof/>
              </w:rPr>
              <w:t>1.1 Introduction</w:t>
            </w:r>
            <w:r>
              <w:rPr>
                <w:noProof/>
                <w:webHidden/>
              </w:rPr>
              <w:tab/>
            </w:r>
            <w:r>
              <w:rPr>
                <w:noProof/>
                <w:webHidden/>
              </w:rPr>
              <w:fldChar w:fldCharType="begin"/>
            </w:r>
            <w:r>
              <w:rPr>
                <w:noProof/>
                <w:webHidden/>
              </w:rPr>
              <w:instrText xml:space="preserve"> PAGEREF _Toc180355140 \h </w:instrText>
            </w:r>
            <w:r>
              <w:rPr>
                <w:noProof/>
                <w:webHidden/>
              </w:rPr>
            </w:r>
            <w:r>
              <w:rPr>
                <w:noProof/>
                <w:webHidden/>
              </w:rPr>
              <w:fldChar w:fldCharType="separate"/>
            </w:r>
            <w:r>
              <w:rPr>
                <w:noProof/>
                <w:webHidden/>
              </w:rPr>
              <w:t>8</w:t>
            </w:r>
            <w:r>
              <w:rPr>
                <w:noProof/>
                <w:webHidden/>
              </w:rPr>
              <w:fldChar w:fldCharType="end"/>
            </w:r>
          </w:hyperlink>
        </w:p>
        <w:p w14:paraId="61DD5D50" w14:textId="6B9CDFFA" w:rsidR="00E422A3" w:rsidRDefault="00E422A3">
          <w:pPr>
            <w:pStyle w:val="TOC1"/>
            <w:rPr>
              <w:rFonts w:asciiTheme="minorHAnsi" w:eastAsiaTheme="minorEastAsia" w:hAnsiTheme="minorHAnsi" w:cstheme="minorBidi"/>
              <w:noProof/>
              <w:kern w:val="2"/>
              <w14:ligatures w14:val="standardContextual"/>
            </w:rPr>
          </w:pPr>
          <w:hyperlink w:anchor="_Toc180355141" w:history="1">
            <w:r w:rsidRPr="00CE36D8">
              <w:rPr>
                <w:rStyle w:val="Hyperlink"/>
                <w:noProof/>
              </w:rPr>
              <w:t>1.2 Relevancy of The Topic</w:t>
            </w:r>
            <w:r>
              <w:rPr>
                <w:noProof/>
                <w:webHidden/>
              </w:rPr>
              <w:tab/>
            </w:r>
            <w:r>
              <w:rPr>
                <w:noProof/>
                <w:webHidden/>
              </w:rPr>
              <w:fldChar w:fldCharType="begin"/>
            </w:r>
            <w:r>
              <w:rPr>
                <w:noProof/>
                <w:webHidden/>
              </w:rPr>
              <w:instrText xml:space="preserve"> PAGEREF _Toc180355141 \h </w:instrText>
            </w:r>
            <w:r>
              <w:rPr>
                <w:noProof/>
                <w:webHidden/>
              </w:rPr>
            </w:r>
            <w:r>
              <w:rPr>
                <w:noProof/>
                <w:webHidden/>
              </w:rPr>
              <w:fldChar w:fldCharType="separate"/>
            </w:r>
            <w:r>
              <w:rPr>
                <w:noProof/>
                <w:webHidden/>
              </w:rPr>
              <w:t>9</w:t>
            </w:r>
            <w:r>
              <w:rPr>
                <w:noProof/>
                <w:webHidden/>
              </w:rPr>
              <w:fldChar w:fldCharType="end"/>
            </w:r>
          </w:hyperlink>
        </w:p>
        <w:p w14:paraId="0451A347" w14:textId="344FF10F" w:rsidR="00E422A3" w:rsidRDefault="00E422A3">
          <w:pPr>
            <w:pStyle w:val="TOC1"/>
            <w:rPr>
              <w:rFonts w:asciiTheme="minorHAnsi" w:eastAsiaTheme="minorEastAsia" w:hAnsiTheme="minorHAnsi" w:cstheme="minorBidi"/>
              <w:noProof/>
              <w:kern w:val="2"/>
              <w14:ligatures w14:val="standardContextual"/>
            </w:rPr>
          </w:pPr>
          <w:hyperlink w:anchor="_Toc180355142" w:history="1">
            <w:r w:rsidRPr="00CE36D8">
              <w:rPr>
                <w:rStyle w:val="Hyperlink"/>
                <w:noProof/>
              </w:rPr>
              <w:t>1.2 Background of the Study</w:t>
            </w:r>
            <w:r>
              <w:rPr>
                <w:noProof/>
                <w:webHidden/>
              </w:rPr>
              <w:tab/>
            </w:r>
            <w:r>
              <w:rPr>
                <w:noProof/>
                <w:webHidden/>
              </w:rPr>
              <w:fldChar w:fldCharType="begin"/>
            </w:r>
            <w:r>
              <w:rPr>
                <w:noProof/>
                <w:webHidden/>
              </w:rPr>
              <w:instrText xml:space="preserve"> PAGEREF _Toc180355142 \h </w:instrText>
            </w:r>
            <w:r>
              <w:rPr>
                <w:noProof/>
                <w:webHidden/>
              </w:rPr>
            </w:r>
            <w:r>
              <w:rPr>
                <w:noProof/>
                <w:webHidden/>
              </w:rPr>
              <w:fldChar w:fldCharType="separate"/>
            </w:r>
            <w:r>
              <w:rPr>
                <w:noProof/>
                <w:webHidden/>
              </w:rPr>
              <w:t>10</w:t>
            </w:r>
            <w:r>
              <w:rPr>
                <w:noProof/>
                <w:webHidden/>
              </w:rPr>
              <w:fldChar w:fldCharType="end"/>
            </w:r>
          </w:hyperlink>
        </w:p>
        <w:p w14:paraId="4AF18CC5" w14:textId="296EC039"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3" w:history="1">
            <w:r w:rsidRPr="00CE36D8">
              <w:rPr>
                <w:rStyle w:val="Hyperlink"/>
                <w:noProof/>
              </w:rPr>
              <w:t>1.2.1 Growth of the usage of social media</w:t>
            </w:r>
            <w:r>
              <w:rPr>
                <w:noProof/>
                <w:webHidden/>
              </w:rPr>
              <w:tab/>
            </w:r>
            <w:r>
              <w:rPr>
                <w:noProof/>
                <w:webHidden/>
              </w:rPr>
              <w:fldChar w:fldCharType="begin"/>
            </w:r>
            <w:r>
              <w:rPr>
                <w:noProof/>
                <w:webHidden/>
              </w:rPr>
              <w:instrText xml:space="preserve"> PAGEREF _Toc180355143 \h </w:instrText>
            </w:r>
            <w:r>
              <w:rPr>
                <w:noProof/>
                <w:webHidden/>
              </w:rPr>
            </w:r>
            <w:r>
              <w:rPr>
                <w:noProof/>
                <w:webHidden/>
              </w:rPr>
              <w:fldChar w:fldCharType="separate"/>
            </w:r>
            <w:r>
              <w:rPr>
                <w:noProof/>
                <w:webHidden/>
              </w:rPr>
              <w:t>10</w:t>
            </w:r>
            <w:r>
              <w:rPr>
                <w:noProof/>
                <w:webHidden/>
              </w:rPr>
              <w:fldChar w:fldCharType="end"/>
            </w:r>
          </w:hyperlink>
        </w:p>
        <w:p w14:paraId="2FB24153" w14:textId="0F89FB6F"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4" w:history="1">
            <w:r w:rsidRPr="00CE36D8">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_Toc180355144 \h </w:instrText>
            </w:r>
            <w:r>
              <w:rPr>
                <w:noProof/>
                <w:webHidden/>
              </w:rPr>
            </w:r>
            <w:r>
              <w:rPr>
                <w:noProof/>
                <w:webHidden/>
              </w:rPr>
              <w:fldChar w:fldCharType="separate"/>
            </w:r>
            <w:r>
              <w:rPr>
                <w:noProof/>
                <w:webHidden/>
              </w:rPr>
              <w:t>11</w:t>
            </w:r>
            <w:r>
              <w:rPr>
                <w:noProof/>
                <w:webHidden/>
              </w:rPr>
              <w:fldChar w:fldCharType="end"/>
            </w:r>
          </w:hyperlink>
        </w:p>
        <w:p w14:paraId="6480EC3C" w14:textId="464980F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5" w:history="1">
            <w:r w:rsidRPr="00CE36D8">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_Toc180355145 \h </w:instrText>
            </w:r>
            <w:r>
              <w:rPr>
                <w:noProof/>
                <w:webHidden/>
              </w:rPr>
            </w:r>
            <w:r>
              <w:rPr>
                <w:noProof/>
                <w:webHidden/>
              </w:rPr>
              <w:fldChar w:fldCharType="separate"/>
            </w:r>
            <w:r>
              <w:rPr>
                <w:noProof/>
                <w:webHidden/>
              </w:rPr>
              <w:t>12</w:t>
            </w:r>
            <w:r>
              <w:rPr>
                <w:noProof/>
                <w:webHidden/>
              </w:rPr>
              <w:fldChar w:fldCharType="end"/>
            </w:r>
          </w:hyperlink>
        </w:p>
        <w:p w14:paraId="40F3A6E5" w14:textId="75F71051" w:rsidR="00E422A3" w:rsidRDefault="00E422A3">
          <w:pPr>
            <w:pStyle w:val="TOC1"/>
            <w:rPr>
              <w:rFonts w:asciiTheme="minorHAnsi" w:eastAsiaTheme="minorEastAsia" w:hAnsiTheme="minorHAnsi" w:cstheme="minorBidi"/>
              <w:noProof/>
              <w:kern w:val="2"/>
              <w14:ligatures w14:val="standardContextual"/>
            </w:rPr>
          </w:pPr>
          <w:hyperlink w:anchor="_Toc180355146" w:history="1">
            <w:r w:rsidRPr="00CE36D8">
              <w:rPr>
                <w:rStyle w:val="Hyperlink"/>
                <w:noProof/>
              </w:rPr>
              <w:t>1.3 Problem Statement</w:t>
            </w:r>
            <w:r>
              <w:rPr>
                <w:noProof/>
                <w:webHidden/>
              </w:rPr>
              <w:tab/>
            </w:r>
            <w:r>
              <w:rPr>
                <w:noProof/>
                <w:webHidden/>
              </w:rPr>
              <w:fldChar w:fldCharType="begin"/>
            </w:r>
            <w:r>
              <w:rPr>
                <w:noProof/>
                <w:webHidden/>
              </w:rPr>
              <w:instrText xml:space="preserve"> PAGEREF _Toc180355146 \h </w:instrText>
            </w:r>
            <w:r>
              <w:rPr>
                <w:noProof/>
                <w:webHidden/>
              </w:rPr>
            </w:r>
            <w:r>
              <w:rPr>
                <w:noProof/>
                <w:webHidden/>
              </w:rPr>
              <w:fldChar w:fldCharType="separate"/>
            </w:r>
            <w:r>
              <w:rPr>
                <w:noProof/>
                <w:webHidden/>
              </w:rPr>
              <w:t>12</w:t>
            </w:r>
            <w:r>
              <w:rPr>
                <w:noProof/>
                <w:webHidden/>
              </w:rPr>
              <w:fldChar w:fldCharType="end"/>
            </w:r>
          </w:hyperlink>
        </w:p>
        <w:p w14:paraId="5E5664A6" w14:textId="23551EC9" w:rsidR="00E422A3" w:rsidRDefault="00E422A3">
          <w:pPr>
            <w:pStyle w:val="TOC1"/>
            <w:rPr>
              <w:rFonts w:asciiTheme="minorHAnsi" w:eastAsiaTheme="minorEastAsia" w:hAnsiTheme="minorHAnsi" w:cstheme="minorBidi"/>
              <w:noProof/>
              <w:kern w:val="2"/>
              <w14:ligatures w14:val="standardContextual"/>
            </w:rPr>
          </w:pPr>
          <w:hyperlink w:anchor="_Toc180355147" w:history="1">
            <w:r w:rsidRPr="00CE36D8">
              <w:rPr>
                <w:rStyle w:val="Hyperlink"/>
                <w:noProof/>
              </w:rPr>
              <w:t>1.4 Research Question</w:t>
            </w:r>
            <w:r>
              <w:rPr>
                <w:noProof/>
                <w:webHidden/>
              </w:rPr>
              <w:tab/>
            </w:r>
            <w:r>
              <w:rPr>
                <w:noProof/>
                <w:webHidden/>
              </w:rPr>
              <w:fldChar w:fldCharType="begin"/>
            </w:r>
            <w:r>
              <w:rPr>
                <w:noProof/>
                <w:webHidden/>
              </w:rPr>
              <w:instrText xml:space="preserve"> PAGEREF _Toc180355147 \h </w:instrText>
            </w:r>
            <w:r>
              <w:rPr>
                <w:noProof/>
                <w:webHidden/>
              </w:rPr>
            </w:r>
            <w:r>
              <w:rPr>
                <w:noProof/>
                <w:webHidden/>
              </w:rPr>
              <w:fldChar w:fldCharType="separate"/>
            </w:r>
            <w:r>
              <w:rPr>
                <w:noProof/>
                <w:webHidden/>
              </w:rPr>
              <w:t>13</w:t>
            </w:r>
            <w:r>
              <w:rPr>
                <w:noProof/>
                <w:webHidden/>
              </w:rPr>
              <w:fldChar w:fldCharType="end"/>
            </w:r>
          </w:hyperlink>
        </w:p>
        <w:p w14:paraId="33601CC1" w14:textId="6AF608AE" w:rsidR="00E422A3" w:rsidRDefault="00E422A3">
          <w:pPr>
            <w:pStyle w:val="TOC1"/>
            <w:rPr>
              <w:rFonts w:asciiTheme="minorHAnsi" w:eastAsiaTheme="minorEastAsia" w:hAnsiTheme="minorHAnsi" w:cstheme="minorBidi"/>
              <w:noProof/>
              <w:kern w:val="2"/>
              <w14:ligatures w14:val="standardContextual"/>
            </w:rPr>
          </w:pPr>
          <w:hyperlink w:anchor="_Toc180355148" w:history="1">
            <w:r w:rsidRPr="00CE36D8">
              <w:rPr>
                <w:rStyle w:val="Hyperlink"/>
                <w:noProof/>
              </w:rPr>
              <w:t>1.5 Motivation</w:t>
            </w:r>
            <w:r>
              <w:rPr>
                <w:noProof/>
                <w:webHidden/>
              </w:rPr>
              <w:tab/>
            </w:r>
            <w:r>
              <w:rPr>
                <w:noProof/>
                <w:webHidden/>
              </w:rPr>
              <w:fldChar w:fldCharType="begin"/>
            </w:r>
            <w:r>
              <w:rPr>
                <w:noProof/>
                <w:webHidden/>
              </w:rPr>
              <w:instrText xml:space="preserve"> PAGEREF _Toc180355148 \h </w:instrText>
            </w:r>
            <w:r>
              <w:rPr>
                <w:noProof/>
                <w:webHidden/>
              </w:rPr>
            </w:r>
            <w:r>
              <w:rPr>
                <w:noProof/>
                <w:webHidden/>
              </w:rPr>
              <w:fldChar w:fldCharType="separate"/>
            </w:r>
            <w:r>
              <w:rPr>
                <w:noProof/>
                <w:webHidden/>
              </w:rPr>
              <w:t>13</w:t>
            </w:r>
            <w:r>
              <w:rPr>
                <w:noProof/>
                <w:webHidden/>
              </w:rPr>
              <w:fldChar w:fldCharType="end"/>
            </w:r>
          </w:hyperlink>
        </w:p>
        <w:p w14:paraId="093BF9E6" w14:textId="259F2955" w:rsidR="00E422A3" w:rsidRDefault="00E422A3">
          <w:pPr>
            <w:pStyle w:val="TOC1"/>
            <w:rPr>
              <w:rFonts w:asciiTheme="minorHAnsi" w:eastAsiaTheme="minorEastAsia" w:hAnsiTheme="minorHAnsi" w:cstheme="minorBidi"/>
              <w:noProof/>
              <w:kern w:val="2"/>
              <w14:ligatures w14:val="standardContextual"/>
            </w:rPr>
          </w:pPr>
          <w:hyperlink w:anchor="_Toc180355149" w:history="1">
            <w:r w:rsidRPr="00CE36D8">
              <w:rPr>
                <w:rStyle w:val="Hyperlink"/>
                <w:noProof/>
              </w:rPr>
              <w:t>1.6 Aim</w:t>
            </w:r>
            <w:r>
              <w:rPr>
                <w:noProof/>
                <w:webHidden/>
              </w:rPr>
              <w:tab/>
            </w:r>
            <w:r>
              <w:rPr>
                <w:noProof/>
                <w:webHidden/>
              </w:rPr>
              <w:fldChar w:fldCharType="begin"/>
            </w:r>
            <w:r>
              <w:rPr>
                <w:noProof/>
                <w:webHidden/>
              </w:rPr>
              <w:instrText xml:space="preserve"> PAGEREF _Toc180355149 \h </w:instrText>
            </w:r>
            <w:r>
              <w:rPr>
                <w:noProof/>
                <w:webHidden/>
              </w:rPr>
            </w:r>
            <w:r>
              <w:rPr>
                <w:noProof/>
                <w:webHidden/>
              </w:rPr>
              <w:fldChar w:fldCharType="separate"/>
            </w:r>
            <w:r>
              <w:rPr>
                <w:noProof/>
                <w:webHidden/>
              </w:rPr>
              <w:t>14</w:t>
            </w:r>
            <w:r>
              <w:rPr>
                <w:noProof/>
                <w:webHidden/>
              </w:rPr>
              <w:fldChar w:fldCharType="end"/>
            </w:r>
          </w:hyperlink>
        </w:p>
        <w:p w14:paraId="5CEEA19A" w14:textId="6607F941" w:rsidR="00E422A3" w:rsidRDefault="00E422A3">
          <w:pPr>
            <w:pStyle w:val="TOC1"/>
            <w:rPr>
              <w:rFonts w:asciiTheme="minorHAnsi" w:eastAsiaTheme="minorEastAsia" w:hAnsiTheme="minorHAnsi" w:cstheme="minorBidi"/>
              <w:noProof/>
              <w:kern w:val="2"/>
              <w14:ligatures w14:val="standardContextual"/>
            </w:rPr>
          </w:pPr>
          <w:hyperlink w:anchor="_Toc180355150" w:history="1">
            <w:r w:rsidRPr="00CE36D8">
              <w:rPr>
                <w:rStyle w:val="Hyperlink"/>
                <w:noProof/>
              </w:rPr>
              <w:t>1.7 Objectives of Study</w:t>
            </w:r>
            <w:r>
              <w:rPr>
                <w:noProof/>
                <w:webHidden/>
              </w:rPr>
              <w:tab/>
            </w:r>
            <w:r>
              <w:rPr>
                <w:noProof/>
                <w:webHidden/>
              </w:rPr>
              <w:fldChar w:fldCharType="begin"/>
            </w:r>
            <w:r>
              <w:rPr>
                <w:noProof/>
                <w:webHidden/>
              </w:rPr>
              <w:instrText xml:space="preserve"> PAGEREF _Toc180355150 \h </w:instrText>
            </w:r>
            <w:r>
              <w:rPr>
                <w:noProof/>
                <w:webHidden/>
              </w:rPr>
            </w:r>
            <w:r>
              <w:rPr>
                <w:noProof/>
                <w:webHidden/>
              </w:rPr>
              <w:fldChar w:fldCharType="separate"/>
            </w:r>
            <w:r>
              <w:rPr>
                <w:noProof/>
                <w:webHidden/>
              </w:rPr>
              <w:t>14</w:t>
            </w:r>
            <w:r>
              <w:rPr>
                <w:noProof/>
                <w:webHidden/>
              </w:rPr>
              <w:fldChar w:fldCharType="end"/>
            </w:r>
          </w:hyperlink>
        </w:p>
        <w:p w14:paraId="49BA81DD" w14:textId="458B6789" w:rsidR="00E422A3" w:rsidRDefault="00E422A3">
          <w:pPr>
            <w:pStyle w:val="TOC1"/>
            <w:rPr>
              <w:rFonts w:asciiTheme="minorHAnsi" w:eastAsiaTheme="minorEastAsia" w:hAnsiTheme="minorHAnsi" w:cstheme="minorBidi"/>
              <w:noProof/>
              <w:kern w:val="2"/>
              <w14:ligatures w14:val="standardContextual"/>
            </w:rPr>
          </w:pPr>
          <w:hyperlink w:anchor="_Toc180355151" w:history="1">
            <w:r w:rsidRPr="00CE36D8">
              <w:rPr>
                <w:rStyle w:val="Hyperlink"/>
                <w:noProof/>
              </w:rPr>
              <w:t>1.8 Challenges and Limitations</w:t>
            </w:r>
            <w:r>
              <w:rPr>
                <w:noProof/>
                <w:webHidden/>
              </w:rPr>
              <w:tab/>
            </w:r>
            <w:r>
              <w:rPr>
                <w:noProof/>
                <w:webHidden/>
              </w:rPr>
              <w:fldChar w:fldCharType="begin"/>
            </w:r>
            <w:r>
              <w:rPr>
                <w:noProof/>
                <w:webHidden/>
              </w:rPr>
              <w:instrText xml:space="preserve"> PAGEREF _Toc180355151 \h </w:instrText>
            </w:r>
            <w:r>
              <w:rPr>
                <w:noProof/>
                <w:webHidden/>
              </w:rPr>
            </w:r>
            <w:r>
              <w:rPr>
                <w:noProof/>
                <w:webHidden/>
              </w:rPr>
              <w:fldChar w:fldCharType="separate"/>
            </w:r>
            <w:r>
              <w:rPr>
                <w:noProof/>
                <w:webHidden/>
              </w:rPr>
              <w:t>17</w:t>
            </w:r>
            <w:r>
              <w:rPr>
                <w:noProof/>
                <w:webHidden/>
              </w:rPr>
              <w:fldChar w:fldCharType="end"/>
            </w:r>
          </w:hyperlink>
        </w:p>
        <w:p w14:paraId="1314CADD" w14:textId="298D881F" w:rsidR="00E422A3" w:rsidRDefault="00E422A3">
          <w:pPr>
            <w:pStyle w:val="TOC1"/>
            <w:rPr>
              <w:rFonts w:asciiTheme="minorHAnsi" w:eastAsiaTheme="minorEastAsia" w:hAnsiTheme="minorHAnsi" w:cstheme="minorBidi"/>
              <w:noProof/>
              <w:kern w:val="2"/>
              <w14:ligatures w14:val="standardContextual"/>
            </w:rPr>
          </w:pPr>
          <w:hyperlink w:anchor="_Toc180355152" w:history="1">
            <w:r w:rsidRPr="00CE36D8">
              <w:rPr>
                <w:rStyle w:val="Hyperlink"/>
                <w:noProof/>
              </w:rPr>
              <w:t>1.9 Outlined Solution</w:t>
            </w:r>
            <w:r>
              <w:rPr>
                <w:noProof/>
                <w:webHidden/>
              </w:rPr>
              <w:tab/>
            </w:r>
            <w:r>
              <w:rPr>
                <w:noProof/>
                <w:webHidden/>
              </w:rPr>
              <w:fldChar w:fldCharType="begin"/>
            </w:r>
            <w:r>
              <w:rPr>
                <w:noProof/>
                <w:webHidden/>
              </w:rPr>
              <w:instrText xml:space="preserve"> PAGEREF _Toc180355152 \h </w:instrText>
            </w:r>
            <w:r>
              <w:rPr>
                <w:noProof/>
                <w:webHidden/>
              </w:rPr>
            </w:r>
            <w:r>
              <w:rPr>
                <w:noProof/>
                <w:webHidden/>
              </w:rPr>
              <w:fldChar w:fldCharType="separate"/>
            </w:r>
            <w:r>
              <w:rPr>
                <w:noProof/>
                <w:webHidden/>
              </w:rPr>
              <w:t>18</w:t>
            </w:r>
            <w:r>
              <w:rPr>
                <w:noProof/>
                <w:webHidden/>
              </w:rPr>
              <w:fldChar w:fldCharType="end"/>
            </w:r>
          </w:hyperlink>
        </w:p>
        <w:p w14:paraId="1FB73004" w14:textId="5659A90E" w:rsidR="00E422A3" w:rsidRDefault="00E422A3">
          <w:pPr>
            <w:pStyle w:val="TOC1"/>
            <w:rPr>
              <w:rFonts w:asciiTheme="minorHAnsi" w:eastAsiaTheme="minorEastAsia" w:hAnsiTheme="minorHAnsi" w:cstheme="minorBidi"/>
              <w:noProof/>
              <w:kern w:val="2"/>
              <w14:ligatures w14:val="standardContextual"/>
            </w:rPr>
          </w:pPr>
          <w:hyperlink w:anchor="_Toc180355153" w:history="1">
            <w:r w:rsidRPr="00CE36D8">
              <w:rPr>
                <w:rStyle w:val="Hyperlink"/>
                <w:noProof/>
              </w:rPr>
              <w:t>Chapter 2</w:t>
            </w:r>
            <w:r>
              <w:rPr>
                <w:noProof/>
                <w:webHidden/>
              </w:rPr>
              <w:tab/>
            </w:r>
            <w:r>
              <w:rPr>
                <w:noProof/>
                <w:webHidden/>
              </w:rPr>
              <w:fldChar w:fldCharType="begin"/>
            </w:r>
            <w:r>
              <w:rPr>
                <w:noProof/>
                <w:webHidden/>
              </w:rPr>
              <w:instrText xml:space="preserve"> PAGEREF _Toc180355153 \h </w:instrText>
            </w:r>
            <w:r>
              <w:rPr>
                <w:noProof/>
                <w:webHidden/>
              </w:rPr>
            </w:r>
            <w:r>
              <w:rPr>
                <w:noProof/>
                <w:webHidden/>
              </w:rPr>
              <w:fldChar w:fldCharType="separate"/>
            </w:r>
            <w:r>
              <w:rPr>
                <w:noProof/>
                <w:webHidden/>
              </w:rPr>
              <w:t>20</w:t>
            </w:r>
            <w:r>
              <w:rPr>
                <w:noProof/>
                <w:webHidden/>
              </w:rPr>
              <w:fldChar w:fldCharType="end"/>
            </w:r>
          </w:hyperlink>
        </w:p>
        <w:p w14:paraId="51B9D7FA" w14:textId="09DCE3D5" w:rsidR="00E422A3" w:rsidRDefault="00E422A3">
          <w:pPr>
            <w:pStyle w:val="TOC1"/>
            <w:rPr>
              <w:rFonts w:asciiTheme="minorHAnsi" w:eastAsiaTheme="minorEastAsia" w:hAnsiTheme="minorHAnsi" w:cstheme="minorBidi"/>
              <w:noProof/>
              <w:kern w:val="2"/>
              <w14:ligatures w14:val="standardContextual"/>
            </w:rPr>
          </w:pPr>
          <w:hyperlink w:anchor="_Toc180355154" w:history="1">
            <w:r w:rsidRPr="00CE36D8">
              <w:rPr>
                <w:rStyle w:val="Hyperlink"/>
                <w:noProof/>
              </w:rPr>
              <w:t>2.1 Literature Review</w:t>
            </w:r>
            <w:r>
              <w:rPr>
                <w:noProof/>
                <w:webHidden/>
              </w:rPr>
              <w:tab/>
            </w:r>
            <w:r>
              <w:rPr>
                <w:noProof/>
                <w:webHidden/>
              </w:rPr>
              <w:fldChar w:fldCharType="begin"/>
            </w:r>
            <w:r>
              <w:rPr>
                <w:noProof/>
                <w:webHidden/>
              </w:rPr>
              <w:instrText xml:space="preserve"> PAGEREF _Toc180355154 \h </w:instrText>
            </w:r>
            <w:r>
              <w:rPr>
                <w:noProof/>
                <w:webHidden/>
              </w:rPr>
            </w:r>
            <w:r>
              <w:rPr>
                <w:noProof/>
                <w:webHidden/>
              </w:rPr>
              <w:fldChar w:fldCharType="separate"/>
            </w:r>
            <w:r>
              <w:rPr>
                <w:noProof/>
                <w:webHidden/>
              </w:rPr>
              <w:t>20</w:t>
            </w:r>
            <w:r>
              <w:rPr>
                <w:noProof/>
                <w:webHidden/>
              </w:rPr>
              <w:fldChar w:fldCharType="end"/>
            </w:r>
          </w:hyperlink>
        </w:p>
        <w:p w14:paraId="619F7972" w14:textId="74C99837"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5" w:history="1">
            <w:r w:rsidRPr="00CE36D8">
              <w:rPr>
                <w:rStyle w:val="Hyperlink"/>
                <w:noProof/>
              </w:rPr>
              <w:t>2.1.1 Definition of Hate Speech</w:t>
            </w:r>
            <w:r>
              <w:rPr>
                <w:noProof/>
                <w:webHidden/>
              </w:rPr>
              <w:tab/>
            </w:r>
            <w:r>
              <w:rPr>
                <w:noProof/>
                <w:webHidden/>
              </w:rPr>
              <w:fldChar w:fldCharType="begin"/>
            </w:r>
            <w:r>
              <w:rPr>
                <w:noProof/>
                <w:webHidden/>
              </w:rPr>
              <w:instrText xml:space="preserve"> PAGEREF _Toc180355155 \h </w:instrText>
            </w:r>
            <w:r>
              <w:rPr>
                <w:noProof/>
                <w:webHidden/>
              </w:rPr>
            </w:r>
            <w:r>
              <w:rPr>
                <w:noProof/>
                <w:webHidden/>
              </w:rPr>
              <w:fldChar w:fldCharType="separate"/>
            </w:r>
            <w:r>
              <w:rPr>
                <w:noProof/>
                <w:webHidden/>
              </w:rPr>
              <w:t>20</w:t>
            </w:r>
            <w:r>
              <w:rPr>
                <w:noProof/>
                <w:webHidden/>
              </w:rPr>
              <w:fldChar w:fldCharType="end"/>
            </w:r>
          </w:hyperlink>
        </w:p>
        <w:p w14:paraId="3E02EC45" w14:textId="7C806570"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6" w:history="1">
            <w:r w:rsidRPr="00CE36D8">
              <w:rPr>
                <w:rStyle w:val="Hyperlink"/>
                <w:noProof/>
              </w:rPr>
              <w:t>2.1.2 Definition of Free Speech</w:t>
            </w:r>
            <w:r>
              <w:rPr>
                <w:noProof/>
                <w:webHidden/>
              </w:rPr>
              <w:tab/>
            </w:r>
            <w:r>
              <w:rPr>
                <w:noProof/>
                <w:webHidden/>
              </w:rPr>
              <w:fldChar w:fldCharType="begin"/>
            </w:r>
            <w:r>
              <w:rPr>
                <w:noProof/>
                <w:webHidden/>
              </w:rPr>
              <w:instrText xml:space="preserve"> PAGEREF _Toc180355156 \h </w:instrText>
            </w:r>
            <w:r>
              <w:rPr>
                <w:noProof/>
                <w:webHidden/>
              </w:rPr>
            </w:r>
            <w:r>
              <w:rPr>
                <w:noProof/>
                <w:webHidden/>
              </w:rPr>
              <w:fldChar w:fldCharType="separate"/>
            </w:r>
            <w:r>
              <w:rPr>
                <w:noProof/>
                <w:webHidden/>
              </w:rPr>
              <w:t>21</w:t>
            </w:r>
            <w:r>
              <w:rPr>
                <w:noProof/>
                <w:webHidden/>
              </w:rPr>
              <w:fldChar w:fldCharType="end"/>
            </w:r>
          </w:hyperlink>
        </w:p>
        <w:p w14:paraId="112EF573" w14:textId="29C88DB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7" w:history="1">
            <w:r w:rsidRPr="00CE36D8">
              <w:rPr>
                <w:rStyle w:val="Hyperlink"/>
                <w:noProof/>
              </w:rPr>
              <w:t>2.1.3 Hate Speech vs Free Speech</w:t>
            </w:r>
            <w:r>
              <w:rPr>
                <w:noProof/>
                <w:webHidden/>
              </w:rPr>
              <w:tab/>
            </w:r>
            <w:r>
              <w:rPr>
                <w:noProof/>
                <w:webHidden/>
              </w:rPr>
              <w:fldChar w:fldCharType="begin"/>
            </w:r>
            <w:r>
              <w:rPr>
                <w:noProof/>
                <w:webHidden/>
              </w:rPr>
              <w:instrText xml:space="preserve"> PAGEREF _Toc180355157 \h </w:instrText>
            </w:r>
            <w:r>
              <w:rPr>
                <w:noProof/>
                <w:webHidden/>
              </w:rPr>
            </w:r>
            <w:r>
              <w:rPr>
                <w:noProof/>
                <w:webHidden/>
              </w:rPr>
              <w:fldChar w:fldCharType="separate"/>
            </w:r>
            <w:r>
              <w:rPr>
                <w:noProof/>
                <w:webHidden/>
              </w:rPr>
              <w:t>21</w:t>
            </w:r>
            <w:r>
              <w:rPr>
                <w:noProof/>
                <w:webHidden/>
              </w:rPr>
              <w:fldChar w:fldCharType="end"/>
            </w:r>
          </w:hyperlink>
        </w:p>
        <w:p w14:paraId="518B0336" w14:textId="7F1006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8" w:history="1">
            <w:r w:rsidRPr="00CE36D8">
              <w:rPr>
                <w:rStyle w:val="Hyperlink"/>
                <w:noProof/>
              </w:rPr>
              <w:t>2.1.4 Hate Speech in Social Media</w:t>
            </w:r>
            <w:r>
              <w:rPr>
                <w:noProof/>
                <w:webHidden/>
              </w:rPr>
              <w:tab/>
            </w:r>
            <w:r>
              <w:rPr>
                <w:noProof/>
                <w:webHidden/>
              </w:rPr>
              <w:fldChar w:fldCharType="begin"/>
            </w:r>
            <w:r>
              <w:rPr>
                <w:noProof/>
                <w:webHidden/>
              </w:rPr>
              <w:instrText xml:space="preserve"> PAGEREF _Toc180355158 \h </w:instrText>
            </w:r>
            <w:r>
              <w:rPr>
                <w:noProof/>
                <w:webHidden/>
              </w:rPr>
            </w:r>
            <w:r>
              <w:rPr>
                <w:noProof/>
                <w:webHidden/>
              </w:rPr>
              <w:fldChar w:fldCharType="separate"/>
            </w:r>
            <w:r>
              <w:rPr>
                <w:noProof/>
                <w:webHidden/>
              </w:rPr>
              <w:t>21</w:t>
            </w:r>
            <w:r>
              <w:rPr>
                <w:noProof/>
                <w:webHidden/>
              </w:rPr>
              <w:fldChar w:fldCharType="end"/>
            </w:r>
          </w:hyperlink>
        </w:p>
        <w:p w14:paraId="5D06FE90" w14:textId="37DCC14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9" w:history="1">
            <w:r w:rsidRPr="00CE36D8">
              <w:rPr>
                <w:rStyle w:val="Hyperlink"/>
                <w:noProof/>
              </w:rPr>
              <w:t>2.1.5 Hate Speech Detection</w:t>
            </w:r>
            <w:r>
              <w:rPr>
                <w:noProof/>
                <w:webHidden/>
              </w:rPr>
              <w:tab/>
            </w:r>
            <w:r>
              <w:rPr>
                <w:noProof/>
                <w:webHidden/>
              </w:rPr>
              <w:fldChar w:fldCharType="begin"/>
            </w:r>
            <w:r>
              <w:rPr>
                <w:noProof/>
                <w:webHidden/>
              </w:rPr>
              <w:instrText xml:space="preserve"> PAGEREF _Toc180355159 \h </w:instrText>
            </w:r>
            <w:r>
              <w:rPr>
                <w:noProof/>
                <w:webHidden/>
              </w:rPr>
            </w:r>
            <w:r>
              <w:rPr>
                <w:noProof/>
                <w:webHidden/>
              </w:rPr>
              <w:fldChar w:fldCharType="separate"/>
            </w:r>
            <w:r>
              <w:rPr>
                <w:noProof/>
                <w:webHidden/>
              </w:rPr>
              <w:t>22</w:t>
            </w:r>
            <w:r>
              <w:rPr>
                <w:noProof/>
                <w:webHidden/>
              </w:rPr>
              <w:fldChar w:fldCharType="end"/>
            </w:r>
          </w:hyperlink>
        </w:p>
        <w:p w14:paraId="7060D33E" w14:textId="5317473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0" w:history="1">
            <w:r w:rsidRPr="00CE36D8">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_Toc180355160 \h </w:instrText>
            </w:r>
            <w:r>
              <w:rPr>
                <w:noProof/>
                <w:webHidden/>
              </w:rPr>
            </w:r>
            <w:r>
              <w:rPr>
                <w:noProof/>
                <w:webHidden/>
              </w:rPr>
              <w:fldChar w:fldCharType="separate"/>
            </w:r>
            <w:r>
              <w:rPr>
                <w:noProof/>
                <w:webHidden/>
              </w:rPr>
              <w:t>23</w:t>
            </w:r>
            <w:r>
              <w:rPr>
                <w:noProof/>
                <w:webHidden/>
              </w:rPr>
              <w:fldChar w:fldCharType="end"/>
            </w:r>
          </w:hyperlink>
        </w:p>
        <w:p w14:paraId="4D94F82B" w14:textId="647A7BD8" w:rsidR="00E422A3" w:rsidRDefault="00E422A3">
          <w:pPr>
            <w:pStyle w:val="TOC1"/>
            <w:rPr>
              <w:rFonts w:asciiTheme="minorHAnsi" w:eastAsiaTheme="minorEastAsia" w:hAnsiTheme="minorHAnsi" w:cstheme="minorBidi"/>
              <w:noProof/>
              <w:kern w:val="2"/>
              <w14:ligatures w14:val="standardContextual"/>
            </w:rPr>
          </w:pPr>
          <w:hyperlink w:anchor="_Toc180355161" w:history="1">
            <w:r w:rsidRPr="00CE36D8">
              <w:rPr>
                <w:rStyle w:val="Hyperlink"/>
                <w:noProof/>
              </w:rPr>
              <w:t>2.2 Previous Studies related to the topic</w:t>
            </w:r>
            <w:r>
              <w:rPr>
                <w:noProof/>
                <w:webHidden/>
              </w:rPr>
              <w:tab/>
            </w:r>
            <w:r>
              <w:rPr>
                <w:noProof/>
                <w:webHidden/>
              </w:rPr>
              <w:fldChar w:fldCharType="begin"/>
            </w:r>
            <w:r>
              <w:rPr>
                <w:noProof/>
                <w:webHidden/>
              </w:rPr>
              <w:instrText xml:space="preserve"> PAGEREF _Toc180355161 \h </w:instrText>
            </w:r>
            <w:r>
              <w:rPr>
                <w:noProof/>
                <w:webHidden/>
              </w:rPr>
            </w:r>
            <w:r>
              <w:rPr>
                <w:noProof/>
                <w:webHidden/>
              </w:rPr>
              <w:fldChar w:fldCharType="separate"/>
            </w:r>
            <w:r>
              <w:rPr>
                <w:noProof/>
                <w:webHidden/>
              </w:rPr>
              <w:t>23</w:t>
            </w:r>
            <w:r>
              <w:rPr>
                <w:noProof/>
                <w:webHidden/>
              </w:rPr>
              <w:fldChar w:fldCharType="end"/>
            </w:r>
          </w:hyperlink>
        </w:p>
        <w:p w14:paraId="67017331" w14:textId="4527166A" w:rsidR="00E422A3" w:rsidRDefault="00E422A3">
          <w:pPr>
            <w:pStyle w:val="TOC1"/>
            <w:rPr>
              <w:rFonts w:asciiTheme="minorHAnsi" w:eastAsiaTheme="minorEastAsia" w:hAnsiTheme="minorHAnsi" w:cstheme="minorBidi"/>
              <w:noProof/>
              <w:kern w:val="2"/>
              <w14:ligatures w14:val="standardContextual"/>
            </w:rPr>
          </w:pPr>
          <w:hyperlink w:anchor="_Toc180355162" w:history="1">
            <w:r w:rsidRPr="00CE36D8">
              <w:rPr>
                <w:rStyle w:val="Hyperlink"/>
                <w:noProof/>
              </w:rPr>
              <w:t>2.3 Identification of the Gap</w:t>
            </w:r>
            <w:r>
              <w:rPr>
                <w:noProof/>
                <w:webHidden/>
              </w:rPr>
              <w:tab/>
            </w:r>
            <w:r>
              <w:rPr>
                <w:noProof/>
                <w:webHidden/>
              </w:rPr>
              <w:fldChar w:fldCharType="begin"/>
            </w:r>
            <w:r>
              <w:rPr>
                <w:noProof/>
                <w:webHidden/>
              </w:rPr>
              <w:instrText xml:space="preserve"> PAGEREF _Toc180355162 \h </w:instrText>
            </w:r>
            <w:r>
              <w:rPr>
                <w:noProof/>
                <w:webHidden/>
              </w:rPr>
            </w:r>
            <w:r>
              <w:rPr>
                <w:noProof/>
                <w:webHidden/>
              </w:rPr>
              <w:fldChar w:fldCharType="separate"/>
            </w:r>
            <w:r>
              <w:rPr>
                <w:noProof/>
                <w:webHidden/>
              </w:rPr>
              <w:t>25</w:t>
            </w:r>
            <w:r>
              <w:rPr>
                <w:noProof/>
                <w:webHidden/>
              </w:rPr>
              <w:fldChar w:fldCharType="end"/>
            </w:r>
          </w:hyperlink>
        </w:p>
        <w:p w14:paraId="3DAD1C62" w14:textId="57C71C35" w:rsidR="00E422A3" w:rsidRDefault="00E422A3">
          <w:pPr>
            <w:pStyle w:val="TOC1"/>
            <w:rPr>
              <w:rFonts w:asciiTheme="minorHAnsi" w:eastAsiaTheme="minorEastAsia" w:hAnsiTheme="minorHAnsi" w:cstheme="minorBidi"/>
              <w:noProof/>
              <w:kern w:val="2"/>
              <w14:ligatures w14:val="standardContextual"/>
            </w:rPr>
          </w:pPr>
          <w:hyperlink w:anchor="_Toc180355163" w:history="1">
            <w:r w:rsidRPr="00CE36D8">
              <w:rPr>
                <w:rStyle w:val="Hyperlink"/>
                <w:noProof/>
              </w:rPr>
              <w:t>2.4 Current context of the problem</w:t>
            </w:r>
            <w:r>
              <w:rPr>
                <w:noProof/>
                <w:webHidden/>
              </w:rPr>
              <w:tab/>
            </w:r>
            <w:r>
              <w:rPr>
                <w:noProof/>
                <w:webHidden/>
              </w:rPr>
              <w:fldChar w:fldCharType="begin"/>
            </w:r>
            <w:r>
              <w:rPr>
                <w:noProof/>
                <w:webHidden/>
              </w:rPr>
              <w:instrText xml:space="preserve"> PAGEREF _Toc180355163 \h </w:instrText>
            </w:r>
            <w:r>
              <w:rPr>
                <w:noProof/>
                <w:webHidden/>
              </w:rPr>
            </w:r>
            <w:r>
              <w:rPr>
                <w:noProof/>
                <w:webHidden/>
              </w:rPr>
              <w:fldChar w:fldCharType="separate"/>
            </w:r>
            <w:r>
              <w:rPr>
                <w:noProof/>
                <w:webHidden/>
              </w:rPr>
              <w:t>26</w:t>
            </w:r>
            <w:r>
              <w:rPr>
                <w:noProof/>
                <w:webHidden/>
              </w:rPr>
              <w:fldChar w:fldCharType="end"/>
            </w:r>
          </w:hyperlink>
        </w:p>
        <w:p w14:paraId="35269F90" w14:textId="2306DDF2" w:rsidR="00E422A3" w:rsidRDefault="00E422A3">
          <w:pPr>
            <w:pStyle w:val="TOC1"/>
            <w:rPr>
              <w:rFonts w:asciiTheme="minorHAnsi" w:eastAsiaTheme="minorEastAsia" w:hAnsiTheme="minorHAnsi" w:cstheme="minorBidi"/>
              <w:noProof/>
              <w:kern w:val="2"/>
              <w14:ligatures w14:val="standardContextual"/>
            </w:rPr>
          </w:pPr>
          <w:hyperlink w:anchor="_Toc180355164" w:history="1">
            <w:r w:rsidRPr="00CE36D8">
              <w:rPr>
                <w:rStyle w:val="Hyperlink"/>
                <w:noProof/>
              </w:rPr>
              <w:t>2.5 Significance of the Study</w:t>
            </w:r>
            <w:r>
              <w:rPr>
                <w:noProof/>
                <w:webHidden/>
              </w:rPr>
              <w:tab/>
            </w:r>
            <w:r>
              <w:rPr>
                <w:noProof/>
                <w:webHidden/>
              </w:rPr>
              <w:fldChar w:fldCharType="begin"/>
            </w:r>
            <w:r>
              <w:rPr>
                <w:noProof/>
                <w:webHidden/>
              </w:rPr>
              <w:instrText xml:space="preserve"> PAGEREF _Toc180355164 \h </w:instrText>
            </w:r>
            <w:r>
              <w:rPr>
                <w:noProof/>
                <w:webHidden/>
              </w:rPr>
            </w:r>
            <w:r>
              <w:rPr>
                <w:noProof/>
                <w:webHidden/>
              </w:rPr>
              <w:fldChar w:fldCharType="separate"/>
            </w:r>
            <w:r>
              <w:rPr>
                <w:noProof/>
                <w:webHidden/>
              </w:rPr>
              <w:t>27</w:t>
            </w:r>
            <w:r>
              <w:rPr>
                <w:noProof/>
                <w:webHidden/>
              </w:rPr>
              <w:fldChar w:fldCharType="end"/>
            </w:r>
          </w:hyperlink>
        </w:p>
        <w:p w14:paraId="25C4277D" w14:textId="7828FE72" w:rsidR="00E422A3" w:rsidRDefault="00E422A3">
          <w:pPr>
            <w:pStyle w:val="TOC1"/>
            <w:rPr>
              <w:rFonts w:asciiTheme="minorHAnsi" w:eastAsiaTheme="minorEastAsia" w:hAnsiTheme="minorHAnsi" w:cstheme="minorBidi"/>
              <w:noProof/>
              <w:kern w:val="2"/>
              <w14:ligatures w14:val="standardContextual"/>
            </w:rPr>
          </w:pPr>
          <w:hyperlink w:anchor="_Toc180355165" w:history="1">
            <w:r w:rsidRPr="00CE36D8">
              <w:rPr>
                <w:rStyle w:val="Hyperlink"/>
                <w:noProof/>
              </w:rPr>
              <w:t>2.6 Reflection</w:t>
            </w:r>
            <w:r>
              <w:rPr>
                <w:noProof/>
                <w:webHidden/>
              </w:rPr>
              <w:tab/>
            </w:r>
            <w:r>
              <w:rPr>
                <w:noProof/>
                <w:webHidden/>
              </w:rPr>
              <w:fldChar w:fldCharType="begin"/>
            </w:r>
            <w:r>
              <w:rPr>
                <w:noProof/>
                <w:webHidden/>
              </w:rPr>
              <w:instrText xml:space="preserve"> PAGEREF _Toc180355165 \h </w:instrText>
            </w:r>
            <w:r>
              <w:rPr>
                <w:noProof/>
                <w:webHidden/>
              </w:rPr>
            </w:r>
            <w:r>
              <w:rPr>
                <w:noProof/>
                <w:webHidden/>
              </w:rPr>
              <w:fldChar w:fldCharType="separate"/>
            </w:r>
            <w:r>
              <w:rPr>
                <w:noProof/>
                <w:webHidden/>
              </w:rPr>
              <w:t>28</w:t>
            </w:r>
            <w:r>
              <w:rPr>
                <w:noProof/>
                <w:webHidden/>
              </w:rPr>
              <w:fldChar w:fldCharType="end"/>
            </w:r>
          </w:hyperlink>
        </w:p>
        <w:p w14:paraId="712BA785" w14:textId="62A0D7F9" w:rsidR="00E422A3" w:rsidRDefault="00E422A3">
          <w:pPr>
            <w:pStyle w:val="TOC1"/>
            <w:rPr>
              <w:rFonts w:asciiTheme="minorHAnsi" w:eastAsiaTheme="minorEastAsia" w:hAnsiTheme="minorHAnsi" w:cstheme="minorBidi"/>
              <w:noProof/>
              <w:kern w:val="2"/>
              <w14:ligatures w14:val="standardContextual"/>
            </w:rPr>
          </w:pPr>
          <w:hyperlink w:anchor="_Toc180355166" w:history="1">
            <w:r w:rsidRPr="00CE36D8">
              <w:rPr>
                <w:rStyle w:val="Hyperlink"/>
                <w:noProof/>
              </w:rPr>
              <w:t>Chapter 3 - Methodology</w:t>
            </w:r>
            <w:r>
              <w:rPr>
                <w:noProof/>
                <w:webHidden/>
              </w:rPr>
              <w:tab/>
            </w:r>
            <w:r>
              <w:rPr>
                <w:noProof/>
                <w:webHidden/>
              </w:rPr>
              <w:fldChar w:fldCharType="begin"/>
            </w:r>
            <w:r>
              <w:rPr>
                <w:noProof/>
                <w:webHidden/>
              </w:rPr>
              <w:instrText xml:space="preserve"> PAGEREF _Toc180355166 \h </w:instrText>
            </w:r>
            <w:r>
              <w:rPr>
                <w:noProof/>
                <w:webHidden/>
              </w:rPr>
            </w:r>
            <w:r>
              <w:rPr>
                <w:noProof/>
                <w:webHidden/>
              </w:rPr>
              <w:fldChar w:fldCharType="separate"/>
            </w:r>
            <w:r>
              <w:rPr>
                <w:noProof/>
                <w:webHidden/>
              </w:rPr>
              <w:t>31</w:t>
            </w:r>
            <w:r>
              <w:rPr>
                <w:noProof/>
                <w:webHidden/>
              </w:rPr>
              <w:fldChar w:fldCharType="end"/>
            </w:r>
          </w:hyperlink>
        </w:p>
        <w:p w14:paraId="32C6939A" w14:textId="583B8378" w:rsidR="00E422A3" w:rsidRDefault="00E422A3">
          <w:pPr>
            <w:pStyle w:val="TOC1"/>
            <w:rPr>
              <w:rFonts w:asciiTheme="minorHAnsi" w:eastAsiaTheme="minorEastAsia" w:hAnsiTheme="minorHAnsi" w:cstheme="minorBidi"/>
              <w:noProof/>
              <w:kern w:val="2"/>
              <w14:ligatures w14:val="standardContextual"/>
            </w:rPr>
          </w:pPr>
          <w:hyperlink w:anchor="_Toc180355167" w:history="1">
            <w:r w:rsidRPr="00CE36D8">
              <w:rPr>
                <w:rStyle w:val="Hyperlink"/>
                <w:noProof/>
              </w:rPr>
              <w:t>3.1 Chapter Overview</w:t>
            </w:r>
            <w:r>
              <w:rPr>
                <w:noProof/>
                <w:webHidden/>
              </w:rPr>
              <w:tab/>
            </w:r>
            <w:r>
              <w:rPr>
                <w:noProof/>
                <w:webHidden/>
              </w:rPr>
              <w:fldChar w:fldCharType="begin"/>
            </w:r>
            <w:r>
              <w:rPr>
                <w:noProof/>
                <w:webHidden/>
              </w:rPr>
              <w:instrText xml:space="preserve"> PAGEREF _Toc180355167 \h </w:instrText>
            </w:r>
            <w:r>
              <w:rPr>
                <w:noProof/>
                <w:webHidden/>
              </w:rPr>
            </w:r>
            <w:r>
              <w:rPr>
                <w:noProof/>
                <w:webHidden/>
              </w:rPr>
              <w:fldChar w:fldCharType="separate"/>
            </w:r>
            <w:r>
              <w:rPr>
                <w:noProof/>
                <w:webHidden/>
              </w:rPr>
              <w:t>31</w:t>
            </w:r>
            <w:r>
              <w:rPr>
                <w:noProof/>
                <w:webHidden/>
              </w:rPr>
              <w:fldChar w:fldCharType="end"/>
            </w:r>
          </w:hyperlink>
        </w:p>
        <w:p w14:paraId="07193F35" w14:textId="77DD9F9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8" w:history="1">
            <w:r w:rsidRPr="00CE36D8">
              <w:rPr>
                <w:rStyle w:val="Hyperlink"/>
                <w:noProof/>
              </w:rPr>
              <w:t>3.1.1 Objectives</w:t>
            </w:r>
            <w:r>
              <w:rPr>
                <w:noProof/>
                <w:webHidden/>
              </w:rPr>
              <w:tab/>
            </w:r>
            <w:r>
              <w:rPr>
                <w:noProof/>
                <w:webHidden/>
              </w:rPr>
              <w:fldChar w:fldCharType="begin"/>
            </w:r>
            <w:r>
              <w:rPr>
                <w:noProof/>
                <w:webHidden/>
              </w:rPr>
              <w:instrText xml:space="preserve"> PAGEREF _Toc180355168 \h </w:instrText>
            </w:r>
            <w:r>
              <w:rPr>
                <w:noProof/>
                <w:webHidden/>
              </w:rPr>
            </w:r>
            <w:r>
              <w:rPr>
                <w:noProof/>
                <w:webHidden/>
              </w:rPr>
              <w:fldChar w:fldCharType="separate"/>
            </w:r>
            <w:r>
              <w:rPr>
                <w:noProof/>
                <w:webHidden/>
              </w:rPr>
              <w:t>31</w:t>
            </w:r>
            <w:r>
              <w:rPr>
                <w:noProof/>
                <w:webHidden/>
              </w:rPr>
              <w:fldChar w:fldCharType="end"/>
            </w:r>
          </w:hyperlink>
        </w:p>
        <w:p w14:paraId="6E9A99EF" w14:textId="71AD3297" w:rsidR="00E422A3" w:rsidRDefault="00E422A3">
          <w:pPr>
            <w:pStyle w:val="TOC1"/>
            <w:rPr>
              <w:rFonts w:asciiTheme="minorHAnsi" w:eastAsiaTheme="minorEastAsia" w:hAnsiTheme="minorHAnsi" w:cstheme="minorBidi"/>
              <w:noProof/>
              <w:kern w:val="2"/>
              <w14:ligatures w14:val="standardContextual"/>
            </w:rPr>
          </w:pPr>
          <w:hyperlink w:anchor="_Toc180355169" w:history="1">
            <w:r w:rsidRPr="00CE36D8">
              <w:rPr>
                <w:rStyle w:val="Hyperlink"/>
                <w:noProof/>
              </w:rPr>
              <w:t>3.2 Suggested Solution</w:t>
            </w:r>
            <w:r>
              <w:rPr>
                <w:noProof/>
                <w:webHidden/>
              </w:rPr>
              <w:tab/>
            </w:r>
            <w:r>
              <w:rPr>
                <w:noProof/>
                <w:webHidden/>
              </w:rPr>
              <w:fldChar w:fldCharType="begin"/>
            </w:r>
            <w:r>
              <w:rPr>
                <w:noProof/>
                <w:webHidden/>
              </w:rPr>
              <w:instrText xml:space="preserve"> PAGEREF _Toc180355169 \h </w:instrText>
            </w:r>
            <w:r>
              <w:rPr>
                <w:noProof/>
                <w:webHidden/>
              </w:rPr>
            </w:r>
            <w:r>
              <w:rPr>
                <w:noProof/>
                <w:webHidden/>
              </w:rPr>
              <w:fldChar w:fldCharType="separate"/>
            </w:r>
            <w:r>
              <w:rPr>
                <w:noProof/>
                <w:webHidden/>
              </w:rPr>
              <w:t>33</w:t>
            </w:r>
            <w:r>
              <w:rPr>
                <w:noProof/>
                <w:webHidden/>
              </w:rPr>
              <w:fldChar w:fldCharType="end"/>
            </w:r>
          </w:hyperlink>
        </w:p>
        <w:p w14:paraId="3C10632E" w14:textId="02A370F3" w:rsidR="00E422A3" w:rsidRDefault="00E422A3">
          <w:pPr>
            <w:pStyle w:val="TOC1"/>
            <w:rPr>
              <w:rFonts w:asciiTheme="minorHAnsi" w:eastAsiaTheme="minorEastAsia" w:hAnsiTheme="minorHAnsi" w:cstheme="minorBidi"/>
              <w:noProof/>
              <w:kern w:val="2"/>
              <w14:ligatures w14:val="standardContextual"/>
            </w:rPr>
          </w:pPr>
          <w:hyperlink w:anchor="_Toc180355170" w:history="1">
            <w:r w:rsidRPr="00CE36D8">
              <w:rPr>
                <w:rStyle w:val="Hyperlink"/>
                <w:noProof/>
              </w:rPr>
              <w:t>3.3 Research Framework</w:t>
            </w:r>
            <w:r>
              <w:rPr>
                <w:noProof/>
                <w:webHidden/>
              </w:rPr>
              <w:tab/>
            </w:r>
            <w:r>
              <w:rPr>
                <w:noProof/>
                <w:webHidden/>
              </w:rPr>
              <w:fldChar w:fldCharType="begin"/>
            </w:r>
            <w:r>
              <w:rPr>
                <w:noProof/>
                <w:webHidden/>
              </w:rPr>
              <w:instrText xml:space="preserve"> PAGEREF _Toc180355170 \h </w:instrText>
            </w:r>
            <w:r>
              <w:rPr>
                <w:noProof/>
                <w:webHidden/>
              </w:rPr>
            </w:r>
            <w:r>
              <w:rPr>
                <w:noProof/>
                <w:webHidden/>
              </w:rPr>
              <w:fldChar w:fldCharType="separate"/>
            </w:r>
            <w:r>
              <w:rPr>
                <w:noProof/>
                <w:webHidden/>
              </w:rPr>
              <w:t>34</w:t>
            </w:r>
            <w:r>
              <w:rPr>
                <w:noProof/>
                <w:webHidden/>
              </w:rPr>
              <w:fldChar w:fldCharType="end"/>
            </w:r>
          </w:hyperlink>
        </w:p>
        <w:p w14:paraId="5BB9B134" w14:textId="06FE7C91" w:rsidR="00E422A3" w:rsidRDefault="00E422A3">
          <w:pPr>
            <w:pStyle w:val="TOC1"/>
            <w:rPr>
              <w:rFonts w:asciiTheme="minorHAnsi" w:eastAsiaTheme="minorEastAsia" w:hAnsiTheme="minorHAnsi" w:cstheme="minorBidi"/>
              <w:noProof/>
              <w:kern w:val="2"/>
              <w14:ligatures w14:val="standardContextual"/>
            </w:rPr>
          </w:pPr>
          <w:hyperlink w:anchor="_Toc180355171" w:history="1">
            <w:r w:rsidRPr="00CE36D8">
              <w:rPr>
                <w:rStyle w:val="Hyperlink"/>
                <w:noProof/>
              </w:rPr>
              <w:t>3.4 Research Philosophy</w:t>
            </w:r>
            <w:r>
              <w:rPr>
                <w:noProof/>
                <w:webHidden/>
              </w:rPr>
              <w:tab/>
            </w:r>
            <w:r>
              <w:rPr>
                <w:noProof/>
                <w:webHidden/>
              </w:rPr>
              <w:fldChar w:fldCharType="begin"/>
            </w:r>
            <w:r>
              <w:rPr>
                <w:noProof/>
                <w:webHidden/>
              </w:rPr>
              <w:instrText xml:space="preserve"> PAGEREF _Toc180355171 \h </w:instrText>
            </w:r>
            <w:r>
              <w:rPr>
                <w:noProof/>
                <w:webHidden/>
              </w:rPr>
            </w:r>
            <w:r>
              <w:rPr>
                <w:noProof/>
                <w:webHidden/>
              </w:rPr>
              <w:fldChar w:fldCharType="separate"/>
            </w:r>
            <w:r>
              <w:rPr>
                <w:noProof/>
                <w:webHidden/>
              </w:rPr>
              <w:t>34</w:t>
            </w:r>
            <w:r>
              <w:rPr>
                <w:noProof/>
                <w:webHidden/>
              </w:rPr>
              <w:fldChar w:fldCharType="end"/>
            </w:r>
          </w:hyperlink>
        </w:p>
        <w:p w14:paraId="7DCFFB64" w14:textId="2E97B279" w:rsidR="00E422A3" w:rsidRDefault="00E422A3">
          <w:pPr>
            <w:pStyle w:val="TOC1"/>
            <w:rPr>
              <w:rFonts w:asciiTheme="minorHAnsi" w:eastAsiaTheme="minorEastAsia" w:hAnsiTheme="minorHAnsi" w:cstheme="minorBidi"/>
              <w:noProof/>
              <w:kern w:val="2"/>
              <w14:ligatures w14:val="standardContextual"/>
            </w:rPr>
          </w:pPr>
          <w:hyperlink w:anchor="_Toc180355172" w:history="1">
            <w:r w:rsidRPr="00CE36D8">
              <w:rPr>
                <w:rStyle w:val="Hyperlink"/>
                <w:noProof/>
              </w:rPr>
              <w:t>3.5 Research Execution Mode</w:t>
            </w:r>
            <w:r>
              <w:rPr>
                <w:noProof/>
                <w:webHidden/>
              </w:rPr>
              <w:tab/>
            </w:r>
            <w:r>
              <w:rPr>
                <w:noProof/>
                <w:webHidden/>
              </w:rPr>
              <w:fldChar w:fldCharType="begin"/>
            </w:r>
            <w:r>
              <w:rPr>
                <w:noProof/>
                <w:webHidden/>
              </w:rPr>
              <w:instrText xml:space="preserve"> PAGEREF _Toc180355172 \h </w:instrText>
            </w:r>
            <w:r>
              <w:rPr>
                <w:noProof/>
                <w:webHidden/>
              </w:rPr>
            </w:r>
            <w:r>
              <w:rPr>
                <w:noProof/>
                <w:webHidden/>
              </w:rPr>
              <w:fldChar w:fldCharType="separate"/>
            </w:r>
            <w:r>
              <w:rPr>
                <w:noProof/>
                <w:webHidden/>
              </w:rPr>
              <w:t>35</w:t>
            </w:r>
            <w:r>
              <w:rPr>
                <w:noProof/>
                <w:webHidden/>
              </w:rPr>
              <w:fldChar w:fldCharType="end"/>
            </w:r>
          </w:hyperlink>
        </w:p>
        <w:p w14:paraId="2EEC33EC" w14:textId="27954CBC" w:rsidR="00E422A3" w:rsidRDefault="00E422A3">
          <w:pPr>
            <w:pStyle w:val="TOC1"/>
            <w:rPr>
              <w:rFonts w:asciiTheme="minorHAnsi" w:eastAsiaTheme="minorEastAsia" w:hAnsiTheme="minorHAnsi" w:cstheme="minorBidi"/>
              <w:noProof/>
              <w:kern w:val="2"/>
              <w14:ligatures w14:val="standardContextual"/>
            </w:rPr>
          </w:pPr>
          <w:hyperlink w:anchor="_Toc180355173" w:history="1">
            <w:r w:rsidRPr="00CE36D8">
              <w:rPr>
                <w:rStyle w:val="Hyperlink"/>
                <w:noProof/>
              </w:rPr>
              <w:t>3.6 Data Collection Method</w:t>
            </w:r>
            <w:r>
              <w:rPr>
                <w:noProof/>
                <w:webHidden/>
              </w:rPr>
              <w:tab/>
            </w:r>
            <w:r>
              <w:rPr>
                <w:noProof/>
                <w:webHidden/>
              </w:rPr>
              <w:fldChar w:fldCharType="begin"/>
            </w:r>
            <w:r>
              <w:rPr>
                <w:noProof/>
                <w:webHidden/>
              </w:rPr>
              <w:instrText xml:space="preserve"> PAGEREF _Toc180355173 \h </w:instrText>
            </w:r>
            <w:r>
              <w:rPr>
                <w:noProof/>
                <w:webHidden/>
              </w:rPr>
            </w:r>
            <w:r>
              <w:rPr>
                <w:noProof/>
                <w:webHidden/>
              </w:rPr>
              <w:fldChar w:fldCharType="separate"/>
            </w:r>
            <w:r>
              <w:rPr>
                <w:noProof/>
                <w:webHidden/>
              </w:rPr>
              <w:t>39</w:t>
            </w:r>
            <w:r>
              <w:rPr>
                <w:noProof/>
                <w:webHidden/>
              </w:rPr>
              <w:fldChar w:fldCharType="end"/>
            </w:r>
          </w:hyperlink>
        </w:p>
        <w:p w14:paraId="3690C3AB" w14:textId="451ECFA2" w:rsidR="00E422A3" w:rsidRDefault="00E422A3">
          <w:pPr>
            <w:pStyle w:val="TOC1"/>
            <w:rPr>
              <w:rFonts w:asciiTheme="minorHAnsi" w:eastAsiaTheme="minorEastAsia" w:hAnsiTheme="minorHAnsi" w:cstheme="minorBidi"/>
              <w:noProof/>
              <w:kern w:val="2"/>
              <w14:ligatures w14:val="standardContextual"/>
            </w:rPr>
          </w:pPr>
          <w:hyperlink w:anchor="_Toc180355174" w:history="1">
            <w:r w:rsidRPr="00CE36D8">
              <w:rPr>
                <w:rStyle w:val="Hyperlink"/>
                <w:noProof/>
              </w:rPr>
              <w:t>3.7 Data Analysis Techniques</w:t>
            </w:r>
            <w:r>
              <w:rPr>
                <w:noProof/>
                <w:webHidden/>
              </w:rPr>
              <w:tab/>
            </w:r>
            <w:r>
              <w:rPr>
                <w:noProof/>
                <w:webHidden/>
              </w:rPr>
              <w:fldChar w:fldCharType="begin"/>
            </w:r>
            <w:r>
              <w:rPr>
                <w:noProof/>
                <w:webHidden/>
              </w:rPr>
              <w:instrText xml:space="preserve"> PAGEREF _Toc180355174 \h </w:instrText>
            </w:r>
            <w:r>
              <w:rPr>
                <w:noProof/>
                <w:webHidden/>
              </w:rPr>
            </w:r>
            <w:r>
              <w:rPr>
                <w:noProof/>
                <w:webHidden/>
              </w:rPr>
              <w:fldChar w:fldCharType="separate"/>
            </w:r>
            <w:r>
              <w:rPr>
                <w:noProof/>
                <w:webHidden/>
              </w:rPr>
              <w:t>39</w:t>
            </w:r>
            <w:r>
              <w:rPr>
                <w:noProof/>
                <w:webHidden/>
              </w:rPr>
              <w:fldChar w:fldCharType="end"/>
            </w:r>
          </w:hyperlink>
        </w:p>
        <w:p w14:paraId="6AAF5647" w14:textId="436A3234" w:rsidR="00E422A3" w:rsidRDefault="00E422A3">
          <w:pPr>
            <w:pStyle w:val="TOC1"/>
            <w:rPr>
              <w:rFonts w:asciiTheme="minorHAnsi" w:eastAsiaTheme="minorEastAsia" w:hAnsiTheme="minorHAnsi" w:cstheme="minorBidi"/>
              <w:noProof/>
              <w:kern w:val="2"/>
              <w14:ligatures w14:val="standardContextual"/>
            </w:rPr>
          </w:pPr>
          <w:hyperlink w:anchor="_Toc180355175" w:history="1">
            <w:r w:rsidRPr="00CE36D8">
              <w:rPr>
                <w:rStyle w:val="Hyperlink"/>
                <w:noProof/>
              </w:rPr>
              <w:t>3.8 Ethical Considerations</w:t>
            </w:r>
            <w:r>
              <w:rPr>
                <w:noProof/>
                <w:webHidden/>
              </w:rPr>
              <w:tab/>
            </w:r>
            <w:r>
              <w:rPr>
                <w:noProof/>
                <w:webHidden/>
              </w:rPr>
              <w:fldChar w:fldCharType="begin"/>
            </w:r>
            <w:r>
              <w:rPr>
                <w:noProof/>
                <w:webHidden/>
              </w:rPr>
              <w:instrText xml:space="preserve"> PAGEREF _Toc180355175 \h </w:instrText>
            </w:r>
            <w:r>
              <w:rPr>
                <w:noProof/>
                <w:webHidden/>
              </w:rPr>
            </w:r>
            <w:r>
              <w:rPr>
                <w:noProof/>
                <w:webHidden/>
              </w:rPr>
              <w:fldChar w:fldCharType="separate"/>
            </w:r>
            <w:r>
              <w:rPr>
                <w:noProof/>
                <w:webHidden/>
              </w:rPr>
              <w:t>40</w:t>
            </w:r>
            <w:r>
              <w:rPr>
                <w:noProof/>
                <w:webHidden/>
              </w:rPr>
              <w:fldChar w:fldCharType="end"/>
            </w:r>
          </w:hyperlink>
        </w:p>
        <w:p w14:paraId="638DD5DB" w14:textId="4A19E371" w:rsidR="00E422A3" w:rsidRDefault="00E422A3">
          <w:pPr>
            <w:pStyle w:val="TOC1"/>
            <w:rPr>
              <w:rFonts w:asciiTheme="minorHAnsi" w:eastAsiaTheme="minorEastAsia" w:hAnsiTheme="minorHAnsi" w:cstheme="minorBidi"/>
              <w:noProof/>
              <w:kern w:val="2"/>
              <w14:ligatures w14:val="standardContextual"/>
            </w:rPr>
          </w:pPr>
          <w:hyperlink w:anchor="_Toc180355176" w:history="1">
            <w:r w:rsidRPr="00CE36D8">
              <w:rPr>
                <w:rStyle w:val="Hyperlink"/>
                <w:noProof/>
              </w:rPr>
              <w:t>3.9 System Evaluation Model</w:t>
            </w:r>
            <w:r>
              <w:rPr>
                <w:noProof/>
                <w:webHidden/>
              </w:rPr>
              <w:tab/>
            </w:r>
            <w:r>
              <w:rPr>
                <w:noProof/>
                <w:webHidden/>
              </w:rPr>
              <w:fldChar w:fldCharType="begin"/>
            </w:r>
            <w:r>
              <w:rPr>
                <w:noProof/>
                <w:webHidden/>
              </w:rPr>
              <w:instrText xml:space="preserve"> PAGEREF _Toc180355176 \h </w:instrText>
            </w:r>
            <w:r>
              <w:rPr>
                <w:noProof/>
                <w:webHidden/>
              </w:rPr>
            </w:r>
            <w:r>
              <w:rPr>
                <w:noProof/>
                <w:webHidden/>
              </w:rPr>
              <w:fldChar w:fldCharType="separate"/>
            </w:r>
            <w:r>
              <w:rPr>
                <w:noProof/>
                <w:webHidden/>
              </w:rPr>
              <w:t>41</w:t>
            </w:r>
            <w:r>
              <w:rPr>
                <w:noProof/>
                <w:webHidden/>
              </w:rPr>
              <w:fldChar w:fldCharType="end"/>
            </w:r>
          </w:hyperlink>
        </w:p>
        <w:p w14:paraId="53521A42" w14:textId="0F744F97" w:rsidR="00E422A3" w:rsidRDefault="00E422A3">
          <w:pPr>
            <w:pStyle w:val="TOC1"/>
            <w:rPr>
              <w:rFonts w:asciiTheme="minorHAnsi" w:eastAsiaTheme="minorEastAsia" w:hAnsiTheme="minorHAnsi" w:cstheme="minorBidi"/>
              <w:noProof/>
              <w:kern w:val="2"/>
              <w14:ligatures w14:val="standardContextual"/>
            </w:rPr>
          </w:pPr>
          <w:hyperlink w:anchor="_Toc180355177" w:history="1">
            <w:r w:rsidRPr="00CE36D8">
              <w:rPr>
                <w:rStyle w:val="Hyperlink"/>
                <w:noProof/>
              </w:rPr>
              <w:t>Chapter 4</w:t>
            </w:r>
            <w:r>
              <w:rPr>
                <w:noProof/>
                <w:webHidden/>
              </w:rPr>
              <w:tab/>
            </w:r>
            <w:r>
              <w:rPr>
                <w:noProof/>
                <w:webHidden/>
              </w:rPr>
              <w:fldChar w:fldCharType="begin"/>
            </w:r>
            <w:r>
              <w:rPr>
                <w:noProof/>
                <w:webHidden/>
              </w:rPr>
              <w:instrText xml:space="preserve"> PAGEREF _Toc180355177 \h </w:instrText>
            </w:r>
            <w:r>
              <w:rPr>
                <w:noProof/>
                <w:webHidden/>
              </w:rPr>
            </w:r>
            <w:r>
              <w:rPr>
                <w:noProof/>
                <w:webHidden/>
              </w:rPr>
              <w:fldChar w:fldCharType="separate"/>
            </w:r>
            <w:r>
              <w:rPr>
                <w:noProof/>
                <w:webHidden/>
              </w:rPr>
              <w:t>42</w:t>
            </w:r>
            <w:r>
              <w:rPr>
                <w:noProof/>
                <w:webHidden/>
              </w:rPr>
              <w:fldChar w:fldCharType="end"/>
            </w:r>
          </w:hyperlink>
        </w:p>
        <w:p w14:paraId="0FC63ECE" w14:textId="1E16DA15" w:rsidR="00E422A3" w:rsidRDefault="00E422A3">
          <w:pPr>
            <w:pStyle w:val="TOC1"/>
            <w:rPr>
              <w:rFonts w:asciiTheme="minorHAnsi" w:eastAsiaTheme="minorEastAsia" w:hAnsiTheme="minorHAnsi" w:cstheme="minorBidi"/>
              <w:noProof/>
              <w:kern w:val="2"/>
              <w14:ligatures w14:val="standardContextual"/>
            </w:rPr>
          </w:pPr>
          <w:hyperlink w:anchor="_Toc180355178" w:history="1">
            <w:r w:rsidRPr="00CE36D8">
              <w:rPr>
                <w:rStyle w:val="Hyperlink"/>
                <w:noProof/>
              </w:rPr>
              <w:t>4.1 Chapter Overview</w:t>
            </w:r>
            <w:r>
              <w:rPr>
                <w:noProof/>
                <w:webHidden/>
              </w:rPr>
              <w:tab/>
            </w:r>
            <w:r>
              <w:rPr>
                <w:noProof/>
                <w:webHidden/>
              </w:rPr>
              <w:fldChar w:fldCharType="begin"/>
            </w:r>
            <w:r>
              <w:rPr>
                <w:noProof/>
                <w:webHidden/>
              </w:rPr>
              <w:instrText xml:space="preserve"> PAGEREF _Toc180355178 \h </w:instrText>
            </w:r>
            <w:r>
              <w:rPr>
                <w:noProof/>
                <w:webHidden/>
              </w:rPr>
            </w:r>
            <w:r>
              <w:rPr>
                <w:noProof/>
                <w:webHidden/>
              </w:rPr>
              <w:fldChar w:fldCharType="separate"/>
            </w:r>
            <w:r>
              <w:rPr>
                <w:noProof/>
                <w:webHidden/>
              </w:rPr>
              <w:t>42</w:t>
            </w:r>
            <w:r>
              <w:rPr>
                <w:noProof/>
                <w:webHidden/>
              </w:rPr>
              <w:fldChar w:fldCharType="end"/>
            </w:r>
          </w:hyperlink>
        </w:p>
        <w:p w14:paraId="43641CBC" w14:textId="58E8D376" w:rsidR="00E422A3" w:rsidRDefault="00E422A3">
          <w:pPr>
            <w:pStyle w:val="TOC1"/>
            <w:rPr>
              <w:rFonts w:asciiTheme="minorHAnsi" w:eastAsiaTheme="minorEastAsia" w:hAnsiTheme="minorHAnsi" w:cstheme="minorBidi"/>
              <w:noProof/>
              <w:kern w:val="2"/>
              <w14:ligatures w14:val="standardContextual"/>
            </w:rPr>
          </w:pPr>
          <w:hyperlink w:anchor="_Toc180355179" w:history="1">
            <w:r w:rsidRPr="00CE36D8">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_Toc180355179 \h </w:instrText>
            </w:r>
            <w:r>
              <w:rPr>
                <w:noProof/>
                <w:webHidden/>
              </w:rPr>
            </w:r>
            <w:r>
              <w:rPr>
                <w:noProof/>
                <w:webHidden/>
              </w:rPr>
              <w:fldChar w:fldCharType="separate"/>
            </w:r>
            <w:r>
              <w:rPr>
                <w:noProof/>
                <w:webHidden/>
              </w:rPr>
              <w:t>42</w:t>
            </w:r>
            <w:r>
              <w:rPr>
                <w:noProof/>
                <w:webHidden/>
              </w:rPr>
              <w:fldChar w:fldCharType="end"/>
            </w:r>
          </w:hyperlink>
        </w:p>
        <w:p w14:paraId="72AF1F1A" w14:textId="71516424" w:rsidR="00E422A3" w:rsidRDefault="00E422A3">
          <w:pPr>
            <w:pStyle w:val="TOC1"/>
            <w:rPr>
              <w:rFonts w:asciiTheme="minorHAnsi" w:eastAsiaTheme="minorEastAsia" w:hAnsiTheme="minorHAnsi" w:cstheme="minorBidi"/>
              <w:noProof/>
              <w:kern w:val="2"/>
              <w14:ligatures w14:val="standardContextual"/>
            </w:rPr>
          </w:pPr>
          <w:hyperlink w:anchor="_Toc180355180" w:history="1">
            <w:r w:rsidRPr="00CE36D8">
              <w:rPr>
                <w:rStyle w:val="Hyperlink"/>
                <w:noProof/>
              </w:rPr>
              <w:t>4.3 Labels and Description</w:t>
            </w:r>
            <w:r>
              <w:rPr>
                <w:noProof/>
                <w:webHidden/>
              </w:rPr>
              <w:tab/>
            </w:r>
            <w:r>
              <w:rPr>
                <w:noProof/>
                <w:webHidden/>
              </w:rPr>
              <w:fldChar w:fldCharType="begin"/>
            </w:r>
            <w:r>
              <w:rPr>
                <w:noProof/>
                <w:webHidden/>
              </w:rPr>
              <w:instrText xml:space="preserve"> PAGEREF _Toc180355180 \h </w:instrText>
            </w:r>
            <w:r>
              <w:rPr>
                <w:noProof/>
                <w:webHidden/>
              </w:rPr>
            </w:r>
            <w:r>
              <w:rPr>
                <w:noProof/>
                <w:webHidden/>
              </w:rPr>
              <w:fldChar w:fldCharType="separate"/>
            </w:r>
            <w:r>
              <w:rPr>
                <w:noProof/>
                <w:webHidden/>
              </w:rPr>
              <w:t>43</w:t>
            </w:r>
            <w:r>
              <w:rPr>
                <w:noProof/>
                <w:webHidden/>
              </w:rPr>
              <w:fldChar w:fldCharType="end"/>
            </w:r>
          </w:hyperlink>
        </w:p>
        <w:p w14:paraId="43491B3C" w14:textId="18A096E2"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1" w:history="1">
            <w:r w:rsidRPr="00CE36D8">
              <w:rPr>
                <w:rStyle w:val="Hyperlink"/>
                <w:noProof/>
              </w:rPr>
              <w:t>4.3.1 Hate</w:t>
            </w:r>
            <w:r>
              <w:rPr>
                <w:noProof/>
                <w:webHidden/>
              </w:rPr>
              <w:tab/>
            </w:r>
            <w:r>
              <w:rPr>
                <w:noProof/>
                <w:webHidden/>
              </w:rPr>
              <w:fldChar w:fldCharType="begin"/>
            </w:r>
            <w:r>
              <w:rPr>
                <w:noProof/>
                <w:webHidden/>
              </w:rPr>
              <w:instrText xml:space="preserve"> PAGEREF _Toc180355181 \h </w:instrText>
            </w:r>
            <w:r>
              <w:rPr>
                <w:noProof/>
                <w:webHidden/>
              </w:rPr>
            </w:r>
            <w:r>
              <w:rPr>
                <w:noProof/>
                <w:webHidden/>
              </w:rPr>
              <w:fldChar w:fldCharType="separate"/>
            </w:r>
            <w:r>
              <w:rPr>
                <w:noProof/>
                <w:webHidden/>
              </w:rPr>
              <w:t>43</w:t>
            </w:r>
            <w:r>
              <w:rPr>
                <w:noProof/>
                <w:webHidden/>
              </w:rPr>
              <w:fldChar w:fldCharType="end"/>
            </w:r>
          </w:hyperlink>
        </w:p>
        <w:p w14:paraId="66A6B120" w14:textId="302C82B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2" w:history="1">
            <w:r w:rsidRPr="00CE36D8">
              <w:rPr>
                <w:rStyle w:val="Hyperlink"/>
                <w:noProof/>
              </w:rPr>
              <w:t>4.3.2 Offensive</w:t>
            </w:r>
            <w:r>
              <w:rPr>
                <w:noProof/>
                <w:webHidden/>
              </w:rPr>
              <w:tab/>
            </w:r>
            <w:r>
              <w:rPr>
                <w:noProof/>
                <w:webHidden/>
              </w:rPr>
              <w:fldChar w:fldCharType="begin"/>
            </w:r>
            <w:r>
              <w:rPr>
                <w:noProof/>
                <w:webHidden/>
              </w:rPr>
              <w:instrText xml:space="preserve"> PAGEREF _Toc180355182 \h </w:instrText>
            </w:r>
            <w:r>
              <w:rPr>
                <w:noProof/>
                <w:webHidden/>
              </w:rPr>
            </w:r>
            <w:r>
              <w:rPr>
                <w:noProof/>
                <w:webHidden/>
              </w:rPr>
              <w:fldChar w:fldCharType="separate"/>
            </w:r>
            <w:r>
              <w:rPr>
                <w:noProof/>
                <w:webHidden/>
              </w:rPr>
              <w:t>43</w:t>
            </w:r>
            <w:r>
              <w:rPr>
                <w:noProof/>
                <w:webHidden/>
              </w:rPr>
              <w:fldChar w:fldCharType="end"/>
            </w:r>
          </w:hyperlink>
        </w:p>
        <w:p w14:paraId="23E5FAC8" w14:textId="1143F39C"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3" w:history="1">
            <w:r w:rsidRPr="00CE36D8">
              <w:rPr>
                <w:rStyle w:val="Hyperlink"/>
                <w:noProof/>
              </w:rPr>
              <w:t>4.3.3 Neither</w:t>
            </w:r>
            <w:r>
              <w:rPr>
                <w:noProof/>
                <w:webHidden/>
              </w:rPr>
              <w:tab/>
            </w:r>
            <w:r>
              <w:rPr>
                <w:noProof/>
                <w:webHidden/>
              </w:rPr>
              <w:fldChar w:fldCharType="begin"/>
            </w:r>
            <w:r>
              <w:rPr>
                <w:noProof/>
                <w:webHidden/>
              </w:rPr>
              <w:instrText xml:space="preserve"> PAGEREF _Toc180355183 \h </w:instrText>
            </w:r>
            <w:r>
              <w:rPr>
                <w:noProof/>
                <w:webHidden/>
              </w:rPr>
            </w:r>
            <w:r>
              <w:rPr>
                <w:noProof/>
                <w:webHidden/>
              </w:rPr>
              <w:fldChar w:fldCharType="separate"/>
            </w:r>
            <w:r>
              <w:rPr>
                <w:noProof/>
                <w:webHidden/>
              </w:rPr>
              <w:t>43</w:t>
            </w:r>
            <w:r>
              <w:rPr>
                <w:noProof/>
                <w:webHidden/>
              </w:rPr>
              <w:fldChar w:fldCharType="end"/>
            </w:r>
          </w:hyperlink>
        </w:p>
        <w:p w14:paraId="48D2A28C" w14:textId="475BF3F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4" w:history="1">
            <w:r w:rsidRPr="00CE36D8">
              <w:rPr>
                <w:rStyle w:val="Hyperlink"/>
                <w:noProof/>
              </w:rPr>
              <w:t>4.3.4 Label</w:t>
            </w:r>
            <w:r>
              <w:rPr>
                <w:noProof/>
                <w:webHidden/>
              </w:rPr>
              <w:tab/>
            </w:r>
            <w:r>
              <w:rPr>
                <w:noProof/>
                <w:webHidden/>
              </w:rPr>
              <w:fldChar w:fldCharType="begin"/>
            </w:r>
            <w:r>
              <w:rPr>
                <w:noProof/>
                <w:webHidden/>
              </w:rPr>
              <w:instrText xml:space="preserve"> PAGEREF _Toc180355184 \h </w:instrText>
            </w:r>
            <w:r>
              <w:rPr>
                <w:noProof/>
                <w:webHidden/>
              </w:rPr>
            </w:r>
            <w:r>
              <w:rPr>
                <w:noProof/>
                <w:webHidden/>
              </w:rPr>
              <w:fldChar w:fldCharType="separate"/>
            </w:r>
            <w:r>
              <w:rPr>
                <w:noProof/>
                <w:webHidden/>
              </w:rPr>
              <w:t>44</w:t>
            </w:r>
            <w:r>
              <w:rPr>
                <w:noProof/>
                <w:webHidden/>
              </w:rPr>
              <w:fldChar w:fldCharType="end"/>
            </w:r>
          </w:hyperlink>
        </w:p>
        <w:p w14:paraId="53B2B12C" w14:textId="5BD0B0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5" w:history="1">
            <w:r w:rsidRPr="00CE36D8">
              <w:rPr>
                <w:rStyle w:val="Hyperlink"/>
                <w:noProof/>
              </w:rPr>
              <w:t>4.3.5 Text</w:t>
            </w:r>
            <w:r>
              <w:rPr>
                <w:noProof/>
                <w:webHidden/>
              </w:rPr>
              <w:tab/>
            </w:r>
            <w:r>
              <w:rPr>
                <w:noProof/>
                <w:webHidden/>
              </w:rPr>
              <w:fldChar w:fldCharType="begin"/>
            </w:r>
            <w:r>
              <w:rPr>
                <w:noProof/>
                <w:webHidden/>
              </w:rPr>
              <w:instrText xml:space="preserve"> PAGEREF _Toc180355185 \h </w:instrText>
            </w:r>
            <w:r>
              <w:rPr>
                <w:noProof/>
                <w:webHidden/>
              </w:rPr>
            </w:r>
            <w:r>
              <w:rPr>
                <w:noProof/>
                <w:webHidden/>
              </w:rPr>
              <w:fldChar w:fldCharType="separate"/>
            </w:r>
            <w:r>
              <w:rPr>
                <w:noProof/>
                <w:webHidden/>
              </w:rPr>
              <w:t>44</w:t>
            </w:r>
            <w:r>
              <w:rPr>
                <w:noProof/>
                <w:webHidden/>
              </w:rPr>
              <w:fldChar w:fldCharType="end"/>
            </w:r>
          </w:hyperlink>
        </w:p>
        <w:p w14:paraId="0943B66F" w14:textId="53B14939" w:rsidR="00E422A3" w:rsidRDefault="00E422A3">
          <w:pPr>
            <w:pStyle w:val="TOC1"/>
            <w:rPr>
              <w:rFonts w:asciiTheme="minorHAnsi" w:eastAsiaTheme="minorEastAsia" w:hAnsiTheme="minorHAnsi" w:cstheme="minorBidi"/>
              <w:noProof/>
              <w:kern w:val="2"/>
              <w14:ligatures w14:val="standardContextual"/>
            </w:rPr>
          </w:pPr>
          <w:hyperlink w:anchor="_Toc180355186" w:history="1">
            <w:r w:rsidRPr="00CE36D8">
              <w:rPr>
                <w:rStyle w:val="Hyperlink"/>
                <w:noProof/>
              </w:rPr>
              <w:t>4.4 UML Modeling</w:t>
            </w:r>
            <w:r>
              <w:rPr>
                <w:noProof/>
                <w:webHidden/>
              </w:rPr>
              <w:tab/>
            </w:r>
            <w:r>
              <w:rPr>
                <w:noProof/>
                <w:webHidden/>
              </w:rPr>
              <w:fldChar w:fldCharType="begin"/>
            </w:r>
            <w:r>
              <w:rPr>
                <w:noProof/>
                <w:webHidden/>
              </w:rPr>
              <w:instrText xml:space="preserve"> PAGEREF _Toc180355186 \h </w:instrText>
            </w:r>
            <w:r>
              <w:rPr>
                <w:noProof/>
                <w:webHidden/>
              </w:rPr>
            </w:r>
            <w:r>
              <w:rPr>
                <w:noProof/>
                <w:webHidden/>
              </w:rPr>
              <w:fldChar w:fldCharType="separate"/>
            </w:r>
            <w:r>
              <w:rPr>
                <w:noProof/>
                <w:webHidden/>
              </w:rPr>
              <w:t>44</w:t>
            </w:r>
            <w:r>
              <w:rPr>
                <w:noProof/>
                <w:webHidden/>
              </w:rPr>
              <w:fldChar w:fldCharType="end"/>
            </w:r>
          </w:hyperlink>
        </w:p>
        <w:p w14:paraId="05BA84D0" w14:textId="4FBF8A0B" w:rsidR="00E422A3" w:rsidRDefault="00E422A3">
          <w:pPr>
            <w:pStyle w:val="TOC1"/>
            <w:rPr>
              <w:rFonts w:asciiTheme="minorHAnsi" w:eastAsiaTheme="minorEastAsia" w:hAnsiTheme="minorHAnsi" w:cstheme="minorBidi"/>
              <w:noProof/>
              <w:kern w:val="2"/>
              <w14:ligatures w14:val="standardContextual"/>
            </w:rPr>
          </w:pPr>
          <w:hyperlink w:anchor="_Toc180355187" w:history="1">
            <w:r w:rsidRPr="00CE36D8">
              <w:rPr>
                <w:rStyle w:val="Hyperlink"/>
                <w:noProof/>
              </w:rPr>
              <w:t>4.5 Results and Findings</w:t>
            </w:r>
            <w:r>
              <w:rPr>
                <w:noProof/>
                <w:webHidden/>
              </w:rPr>
              <w:tab/>
            </w:r>
            <w:r>
              <w:rPr>
                <w:noProof/>
                <w:webHidden/>
              </w:rPr>
              <w:fldChar w:fldCharType="begin"/>
            </w:r>
            <w:r>
              <w:rPr>
                <w:noProof/>
                <w:webHidden/>
              </w:rPr>
              <w:instrText xml:space="preserve"> PAGEREF _Toc180355187 \h </w:instrText>
            </w:r>
            <w:r>
              <w:rPr>
                <w:noProof/>
                <w:webHidden/>
              </w:rPr>
            </w:r>
            <w:r>
              <w:rPr>
                <w:noProof/>
                <w:webHidden/>
              </w:rPr>
              <w:fldChar w:fldCharType="separate"/>
            </w:r>
            <w:r>
              <w:rPr>
                <w:noProof/>
                <w:webHidden/>
              </w:rPr>
              <w:t>44</w:t>
            </w:r>
            <w:r>
              <w:rPr>
                <w:noProof/>
                <w:webHidden/>
              </w:rPr>
              <w:fldChar w:fldCharType="end"/>
            </w:r>
          </w:hyperlink>
        </w:p>
        <w:p w14:paraId="5F85D3C9" w14:textId="28687206" w:rsidR="00E422A3" w:rsidRDefault="00E422A3">
          <w:pPr>
            <w:pStyle w:val="TOC1"/>
            <w:rPr>
              <w:rFonts w:asciiTheme="minorHAnsi" w:eastAsiaTheme="minorEastAsia" w:hAnsiTheme="minorHAnsi" w:cstheme="minorBidi"/>
              <w:noProof/>
              <w:kern w:val="2"/>
              <w14:ligatures w14:val="standardContextual"/>
            </w:rPr>
          </w:pPr>
          <w:hyperlink w:anchor="_Toc180355188" w:history="1">
            <w:r w:rsidRPr="00CE36D8">
              <w:rPr>
                <w:rStyle w:val="Hyperlink"/>
                <w:noProof/>
              </w:rPr>
              <w:t>4.4 Technical Considerations</w:t>
            </w:r>
            <w:r>
              <w:rPr>
                <w:noProof/>
                <w:webHidden/>
              </w:rPr>
              <w:tab/>
            </w:r>
            <w:r>
              <w:rPr>
                <w:noProof/>
                <w:webHidden/>
              </w:rPr>
              <w:fldChar w:fldCharType="begin"/>
            </w:r>
            <w:r>
              <w:rPr>
                <w:noProof/>
                <w:webHidden/>
              </w:rPr>
              <w:instrText xml:space="preserve"> PAGEREF _Toc180355188 \h </w:instrText>
            </w:r>
            <w:r>
              <w:rPr>
                <w:noProof/>
                <w:webHidden/>
              </w:rPr>
            </w:r>
            <w:r>
              <w:rPr>
                <w:noProof/>
                <w:webHidden/>
              </w:rPr>
              <w:fldChar w:fldCharType="separate"/>
            </w:r>
            <w:r>
              <w:rPr>
                <w:noProof/>
                <w:webHidden/>
              </w:rPr>
              <w:t>44</w:t>
            </w:r>
            <w:r>
              <w:rPr>
                <w:noProof/>
                <w:webHidden/>
              </w:rPr>
              <w:fldChar w:fldCharType="end"/>
            </w:r>
          </w:hyperlink>
        </w:p>
        <w:p w14:paraId="2C1AB703" w14:textId="4D0449C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9" w:history="1">
            <w:r w:rsidRPr="00CE36D8">
              <w:rPr>
                <w:rStyle w:val="Hyperlink"/>
                <w:noProof/>
              </w:rPr>
              <w:t>4.4.1 Used technologies, Tools, and frameworks</w:t>
            </w:r>
            <w:r>
              <w:rPr>
                <w:noProof/>
                <w:webHidden/>
              </w:rPr>
              <w:tab/>
            </w:r>
            <w:r>
              <w:rPr>
                <w:noProof/>
                <w:webHidden/>
              </w:rPr>
              <w:fldChar w:fldCharType="begin"/>
            </w:r>
            <w:r>
              <w:rPr>
                <w:noProof/>
                <w:webHidden/>
              </w:rPr>
              <w:instrText xml:space="preserve"> PAGEREF _Toc180355189 \h </w:instrText>
            </w:r>
            <w:r>
              <w:rPr>
                <w:noProof/>
                <w:webHidden/>
              </w:rPr>
            </w:r>
            <w:r>
              <w:rPr>
                <w:noProof/>
                <w:webHidden/>
              </w:rPr>
              <w:fldChar w:fldCharType="separate"/>
            </w:r>
            <w:r>
              <w:rPr>
                <w:noProof/>
                <w:webHidden/>
              </w:rPr>
              <w:t>45</w:t>
            </w:r>
            <w:r>
              <w:rPr>
                <w:noProof/>
                <w:webHidden/>
              </w:rPr>
              <w:fldChar w:fldCharType="end"/>
            </w:r>
          </w:hyperlink>
        </w:p>
        <w:p w14:paraId="17EBC4A3" w14:textId="2032139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90" w:history="1">
            <w:r w:rsidRPr="00CE36D8">
              <w:rPr>
                <w:rStyle w:val="Hyperlink"/>
                <w:noProof/>
              </w:rPr>
              <w:t>4.4.2 Usage of Python and Flask</w:t>
            </w:r>
            <w:r>
              <w:rPr>
                <w:noProof/>
                <w:webHidden/>
              </w:rPr>
              <w:tab/>
            </w:r>
            <w:r>
              <w:rPr>
                <w:noProof/>
                <w:webHidden/>
              </w:rPr>
              <w:fldChar w:fldCharType="begin"/>
            </w:r>
            <w:r>
              <w:rPr>
                <w:noProof/>
                <w:webHidden/>
              </w:rPr>
              <w:instrText xml:space="preserve"> PAGEREF _Toc180355190 \h </w:instrText>
            </w:r>
            <w:r>
              <w:rPr>
                <w:noProof/>
                <w:webHidden/>
              </w:rPr>
            </w:r>
            <w:r>
              <w:rPr>
                <w:noProof/>
                <w:webHidden/>
              </w:rPr>
              <w:fldChar w:fldCharType="separate"/>
            </w:r>
            <w:r>
              <w:rPr>
                <w:noProof/>
                <w:webHidden/>
              </w:rPr>
              <w:t>46</w:t>
            </w:r>
            <w:r>
              <w:rPr>
                <w:noProof/>
                <w:webHidden/>
              </w:rPr>
              <w:fldChar w:fldCharType="end"/>
            </w:r>
          </w:hyperlink>
        </w:p>
        <w:p w14:paraId="4AE34CD3" w14:textId="6220FBBE" w:rsidR="00E422A3" w:rsidRDefault="00E422A3">
          <w:pPr>
            <w:pStyle w:val="TOC1"/>
            <w:rPr>
              <w:rFonts w:asciiTheme="minorHAnsi" w:eastAsiaTheme="minorEastAsia" w:hAnsiTheme="minorHAnsi" w:cstheme="minorBidi"/>
              <w:noProof/>
              <w:kern w:val="2"/>
              <w14:ligatures w14:val="standardContextual"/>
            </w:rPr>
          </w:pPr>
          <w:hyperlink w:anchor="_Toc180355191" w:history="1">
            <w:r w:rsidRPr="00CE36D8">
              <w:rPr>
                <w:rStyle w:val="Hyperlink"/>
                <w:noProof/>
              </w:rPr>
              <w:t>4.5 Output and Artifacts</w:t>
            </w:r>
            <w:r>
              <w:rPr>
                <w:noProof/>
                <w:webHidden/>
              </w:rPr>
              <w:tab/>
            </w:r>
            <w:r>
              <w:rPr>
                <w:noProof/>
                <w:webHidden/>
              </w:rPr>
              <w:fldChar w:fldCharType="begin"/>
            </w:r>
            <w:r>
              <w:rPr>
                <w:noProof/>
                <w:webHidden/>
              </w:rPr>
              <w:instrText xml:space="preserve"> PAGEREF _Toc180355191 \h </w:instrText>
            </w:r>
            <w:r>
              <w:rPr>
                <w:noProof/>
                <w:webHidden/>
              </w:rPr>
            </w:r>
            <w:r>
              <w:rPr>
                <w:noProof/>
                <w:webHidden/>
              </w:rPr>
              <w:fldChar w:fldCharType="separate"/>
            </w:r>
            <w:r>
              <w:rPr>
                <w:noProof/>
                <w:webHidden/>
              </w:rPr>
              <w:t>47</w:t>
            </w:r>
            <w:r>
              <w:rPr>
                <w:noProof/>
                <w:webHidden/>
              </w:rPr>
              <w:fldChar w:fldCharType="end"/>
            </w:r>
          </w:hyperlink>
        </w:p>
        <w:p w14:paraId="0D07098E" w14:textId="298992BF" w:rsidR="00E422A3" w:rsidRDefault="00E422A3">
          <w:pPr>
            <w:pStyle w:val="TOC1"/>
            <w:rPr>
              <w:rFonts w:asciiTheme="minorHAnsi" w:eastAsiaTheme="minorEastAsia" w:hAnsiTheme="minorHAnsi" w:cstheme="minorBidi"/>
              <w:noProof/>
              <w:kern w:val="2"/>
              <w14:ligatures w14:val="standardContextual"/>
            </w:rPr>
          </w:pPr>
          <w:hyperlink w:anchor="_Toc180355192" w:history="1">
            <w:r w:rsidRPr="00CE36D8">
              <w:rPr>
                <w:rStyle w:val="Hyperlink"/>
                <w:noProof/>
              </w:rPr>
              <w:t>4.6 Model Construction</w:t>
            </w:r>
            <w:r>
              <w:rPr>
                <w:noProof/>
                <w:webHidden/>
              </w:rPr>
              <w:tab/>
            </w:r>
            <w:r>
              <w:rPr>
                <w:noProof/>
                <w:webHidden/>
              </w:rPr>
              <w:fldChar w:fldCharType="begin"/>
            </w:r>
            <w:r>
              <w:rPr>
                <w:noProof/>
                <w:webHidden/>
              </w:rPr>
              <w:instrText xml:space="preserve"> PAGEREF _Toc180355192 \h </w:instrText>
            </w:r>
            <w:r>
              <w:rPr>
                <w:noProof/>
                <w:webHidden/>
              </w:rPr>
            </w:r>
            <w:r>
              <w:rPr>
                <w:noProof/>
                <w:webHidden/>
              </w:rPr>
              <w:fldChar w:fldCharType="separate"/>
            </w:r>
            <w:r>
              <w:rPr>
                <w:noProof/>
                <w:webHidden/>
              </w:rPr>
              <w:t>47</w:t>
            </w:r>
            <w:r>
              <w:rPr>
                <w:noProof/>
                <w:webHidden/>
              </w:rPr>
              <w:fldChar w:fldCharType="end"/>
            </w:r>
          </w:hyperlink>
        </w:p>
        <w:p w14:paraId="62064A53" w14:textId="11EE3A15" w:rsidR="00E422A3" w:rsidRDefault="00E422A3">
          <w:pPr>
            <w:pStyle w:val="TOC1"/>
            <w:rPr>
              <w:rFonts w:asciiTheme="minorHAnsi" w:eastAsiaTheme="minorEastAsia" w:hAnsiTheme="minorHAnsi" w:cstheme="minorBidi"/>
              <w:noProof/>
              <w:kern w:val="2"/>
              <w14:ligatures w14:val="standardContextual"/>
            </w:rPr>
          </w:pPr>
          <w:hyperlink w:anchor="_Toc180355193" w:history="1">
            <w:r w:rsidRPr="00CE36D8">
              <w:rPr>
                <w:rStyle w:val="Hyperlink"/>
                <w:noProof/>
              </w:rPr>
              <w:t>Chapter 5</w:t>
            </w:r>
            <w:r>
              <w:rPr>
                <w:noProof/>
                <w:webHidden/>
              </w:rPr>
              <w:tab/>
            </w:r>
            <w:r>
              <w:rPr>
                <w:noProof/>
                <w:webHidden/>
              </w:rPr>
              <w:fldChar w:fldCharType="begin"/>
            </w:r>
            <w:r>
              <w:rPr>
                <w:noProof/>
                <w:webHidden/>
              </w:rPr>
              <w:instrText xml:space="preserve"> PAGEREF _Toc180355193 \h </w:instrText>
            </w:r>
            <w:r>
              <w:rPr>
                <w:noProof/>
                <w:webHidden/>
              </w:rPr>
            </w:r>
            <w:r>
              <w:rPr>
                <w:noProof/>
                <w:webHidden/>
              </w:rPr>
              <w:fldChar w:fldCharType="separate"/>
            </w:r>
            <w:r>
              <w:rPr>
                <w:noProof/>
                <w:webHidden/>
              </w:rPr>
              <w:t>48</w:t>
            </w:r>
            <w:r>
              <w:rPr>
                <w:noProof/>
                <w:webHidden/>
              </w:rPr>
              <w:fldChar w:fldCharType="end"/>
            </w:r>
          </w:hyperlink>
        </w:p>
        <w:p w14:paraId="265E45C5" w14:textId="52C3A488" w:rsidR="00E422A3" w:rsidRDefault="00E422A3">
          <w:pPr>
            <w:pStyle w:val="TOC1"/>
            <w:rPr>
              <w:rFonts w:asciiTheme="minorHAnsi" w:eastAsiaTheme="minorEastAsia" w:hAnsiTheme="minorHAnsi" w:cstheme="minorBidi"/>
              <w:noProof/>
              <w:kern w:val="2"/>
              <w14:ligatures w14:val="standardContextual"/>
            </w:rPr>
          </w:pPr>
          <w:hyperlink w:anchor="_Toc180355194" w:history="1">
            <w:r w:rsidRPr="00CE36D8">
              <w:rPr>
                <w:rStyle w:val="Hyperlink"/>
                <w:noProof/>
              </w:rPr>
              <w:t>5.1 Discussion</w:t>
            </w:r>
            <w:r>
              <w:rPr>
                <w:noProof/>
                <w:webHidden/>
              </w:rPr>
              <w:tab/>
            </w:r>
            <w:r>
              <w:rPr>
                <w:noProof/>
                <w:webHidden/>
              </w:rPr>
              <w:fldChar w:fldCharType="begin"/>
            </w:r>
            <w:r>
              <w:rPr>
                <w:noProof/>
                <w:webHidden/>
              </w:rPr>
              <w:instrText xml:space="preserve"> PAGEREF _Toc180355194 \h </w:instrText>
            </w:r>
            <w:r>
              <w:rPr>
                <w:noProof/>
                <w:webHidden/>
              </w:rPr>
            </w:r>
            <w:r>
              <w:rPr>
                <w:noProof/>
                <w:webHidden/>
              </w:rPr>
              <w:fldChar w:fldCharType="separate"/>
            </w:r>
            <w:r>
              <w:rPr>
                <w:noProof/>
                <w:webHidden/>
              </w:rPr>
              <w:t>48</w:t>
            </w:r>
            <w:r>
              <w:rPr>
                <w:noProof/>
                <w:webHidden/>
              </w:rPr>
              <w:fldChar w:fldCharType="end"/>
            </w:r>
          </w:hyperlink>
        </w:p>
        <w:p w14:paraId="09A75476" w14:textId="73723484" w:rsidR="00E422A3" w:rsidRDefault="00E422A3">
          <w:pPr>
            <w:pStyle w:val="TOC1"/>
            <w:rPr>
              <w:rFonts w:asciiTheme="minorHAnsi" w:eastAsiaTheme="minorEastAsia" w:hAnsiTheme="minorHAnsi" w:cstheme="minorBidi"/>
              <w:noProof/>
              <w:kern w:val="2"/>
              <w14:ligatures w14:val="standardContextual"/>
            </w:rPr>
          </w:pPr>
          <w:hyperlink w:anchor="_Toc180355195" w:history="1">
            <w:r w:rsidRPr="00CE36D8">
              <w:rPr>
                <w:rStyle w:val="Hyperlink"/>
                <w:noProof/>
              </w:rPr>
              <w:t>5.2 Conclusion</w:t>
            </w:r>
            <w:r>
              <w:rPr>
                <w:noProof/>
                <w:webHidden/>
              </w:rPr>
              <w:tab/>
            </w:r>
            <w:r>
              <w:rPr>
                <w:noProof/>
                <w:webHidden/>
              </w:rPr>
              <w:fldChar w:fldCharType="begin"/>
            </w:r>
            <w:r>
              <w:rPr>
                <w:noProof/>
                <w:webHidden/>
              </w:rPr>
              <w:instrText xml:space="preserve"> PAGEREF _Toc180355195 \h </w:instrText>
            </w:r>
            <w:r>
              <w:rPr>
                <w:noProof/>
                <w:webHidden/>
              </w:rPr>
            </w:r>
            <w:r>
              <w:rPr>
                <w:noProof/>
                <w:webHidden/>
              </w:rPr>
              <w:fldChar w:fldCharType="separate"/>
            </w:r>
            <w:r>
              <w:rPr>
                <w:noProof/>
                <w:webHidden/>
              </w:rPr>
              <w:t>48</w:t>
            </w:r>
            <w:r>
              <w:rPr>
                <w:noProof/>
                <w:webHidden/>
              </w:rPr>
              <w:fldChar w:fldCharType="end"/>
            </w:r>
          </w:hyperlink>
        </w:p>
        <w:p w14:paraId="735FE7B0" w14:textId="7DEE9005" w:rsidR="00E422A3" w:rsidRDefault="00E422A3">
          <w:pPr>
            <w:pStyle w:val="TOC1"/>
            <w:rPr>
              <w:rFonts w:asciiTheme="minorHAnsi" w:eastAsiaTheme="minorEastAsia" w:hAnsiTheme="minorHAnsi" w:cstheme="minorBidi"/>
              <w:noProof/>
              <w:kern w:val="2"/>
              <w14:ligatures w14:val="standardContextual"/>
            </w:rPr>
          </w:pPr>
          <w:hyperlink w:anchor="_Toc180355196" w:history="1">
            <w:r w:rsidRPr="00CE36D8">
              <w:rPr>
                <w:rStyle w:val="Hyperlink"/>
                <w:noProof/>
              </w:rPr>
              <w:t>5.3 Future Work</w:t>
            </w:r>
            <w:r>
              <w:rPr>
                <w:noProof/>
                <w:webHidden/>
              </w:rPr>
              <w:tab/>
            </w:r>
            <w:r>
              <w:rPr>
                <w:noProof/>
                <w:webHidden/>
              </w:rPr>
              <w:fldChar w:fldCharType="begin"/>
            </w:r>
            <w:r>
              <w:rPr>
                <w:noProof/>
                <w:webHidden/>
              </w:rPr>
              <w:instrText xml:space="preserve"> PAGEREF _Toc180355196 \h </w:instrText>
            </w:r>
            <w:r>
              <w:rPr>
                <w:noProof/>
                <w:webHidden/>
              </w:rPr>
            </w:r>
            <w:r>
              <w:rPr>
                <w:noProof/>
                <w:webHidden/>
              </w:rPr>
              <w:fldChar w:fldCharType="separate"/>
            </w:r>
            <w:r>
              <w:rPr>
                <w:noProof/>
                <w:webHidden/>
              </w:rPr>
              <w:t>48</w:t>
            </w:r>
            <w:r>
              <w:rPr>
                <w:noProof/>
                <w:webHidden/>
              </w:rPr>
              <w:fldChar w:fldCharType="end"/>
            </w:r>
          </w:hyperlink>
        </w:p>
        <w:p w14:paraId="41484D50" w14:textId="6DD57B67" w:rsidR="00E422A3" w:rsidRDefault="00E422A3">
          <w:pPr>
            <w:pStyle w:val="TOC1"/>
            <w:rPr>
              <w:rFonts w:asciiTheme="minorHAnsi" w:eastAsiaTheme="minorEastAsia" w:hAnsiTheme="minorHAnsi" w:cstheme="minorBidi"/>
              <w:noProof/>
              <w:kern w:val="2"/>
              <w14:ligatures w14:val="standardContextual"/>
            </w:rPr>
          </w:pPr>
          <w:hyperlink w:anchor="_Toc180355197" w:history="1">
            <w:r w:rsidRPr="00CE36D8">
              <w:rPr>
                <w:rStyle w:val="Hyperlink"/>
                <w:noProof/>
              </w:rPr>
              <w:t>References</w:t>
            </w:r>
            <w:r>
              <w:rPr>
                <w:noProof/>
                <w:webHidden/>
              </w:rPr>
              <w:tab/>
            </w:r>
            <w:r>
              <w:rPr>
                <w:noProof/>
                <w:webHidden/>
              </w:rPr>
              <w:fldChar w:fldCharType="begin"/>
            </w:r>
            <w:r>
              <w:rPr>
                <w:noProof/>
                <w:webHidden/>
              </w:rPr>
              <w:instrText xml:space="preserve"> PAGEREF _Toc180355197 \h </w:instrText>
            </w:r>
            <w:r>
              <w:rPr>
                <w:noProof/>
                <w:webHidden/>
              </w:rPr>
            </w:r>
            <w:r>
              <w:rPr>
                <w:noProof/>
                <w:webHidden/>
              </w:rPr>
              <w:fldChar w:fldCharType="separate"/>
            </w:r>
            <w:r>
              <w:rPr>
                <w:noProof/>
                <w:webHidden/>
              </w:rPr>
              <w:t>49</w:t>
            </w:r>
            <w:r>
              <w:rPr>
                <w:noProof/>
                <w:webHidden/>
              </w:rPr>
              <w:fldChar w:fldCharType="end"/>
            </w:r>
          </w:hyperlink>
        </w:p>
        <w:p w14:paraId="0DCAD201" w14:textId="09F4DAA4" w:rsidR="00E422A3" w:rsidRDefault="00E422A3">
          <w:pPr>
            <w:pStyle w:val="TOC1"/>
            <w:rPr>
              <w:rFonts w:asciiTheme="minorHAnsi" w:eastAsiaTheme="minorEastAsia" w:hAnsiTheme="minorHAnsi" w:cstheme="minorBidi"/>
              <w:noProof/>
              <w:kern w:val="2"/>
              <w14:ligatures w14:val="standardContextual"/>
            </w:rPr>
          </w:pPr>
          <w:hyperlink w:anchor="_Toc180355198" w:history="1">
            <w:r w:rsidRPr="00CE36D8">
              <w:rPr>
                <w:rStyle w:val="Hyperlink"/>
                <w:noProof/>
              </w:rPr>
              <w:t>Appendix</w:t>
            </w:r>
            <w:r>
              <w:rPr>
                <w:noProof/>
                <w:webHidden/>
              </w:rPr>
              <w:tab/>
            </w:r>
            <w:r>
              <w:rPr>
                <w:noProof/>
                <w:webHidden/>
              </w:rPr>
              <w:fldChar w:fldCharType="begin"/>
            </w:r>
            <w:r>
              <w:rPr>
                <w:noProof/>
                <w:webHidden/>
              </w:rPr>
              <w:instrText xml:space="preserve"> PAGEREF _Toc180355198 \h </w:instrText>
            </w:r>
            <w:r>
              <w:rPr>
                <w:noProof/>
                <w:webHidden/>
              </w:rPr>
            </w:r>
            <w:r>
              <w:rPr>
                <w:noProof/>
                <w:webHidden/>
              </w:rPr>
              <w:fldChar w:fldCharType="separate"/>
            </w:r>
            <w:r>
              <w:rPr>
                <w:noProof/>
                <w:webHidden/>
              </w:rPr>
              <w:t>52</w:t>
            </w:r>
            <w:r>
              <w:rPr>
                <w:noProof/>
                <w:webHidden/>
              </w:rPr>
              <w:fldChar w:fldCharType="end"/>
            </w:r>
          </w:hyperlink>
        </w:p>
        <w:p w14:paraId="38E71EF8" w14:textId="79426A27" w:rsidR="00E422A3" w:rsidRDefault="00E422A3">
          <w:pPr>
            <w:pStyle w:val="TOC1"/>
            <w:rPr>
              <w:rFonts w:asciiTheme="minorHAnsi" w:eastAsiaTheme="minorEastAsia" w:hAnsiTheme="minorHAnsi" w:cstheme="minorBidi"/>
              <w:noProof/>
              <w:kern w:val="2"/>
              <w14:ligatures w14:val="standardContextual"/>
            </w:rPr>
          </w:pPr>
          <w:hyperlink w:anchor="_Toc180355199" w:history="1">
            <w:r w:rsidRPr="00CE36D8">
              <w:rPr>
                <w:rStyle w:val="Hyperlink"/>
                <w:noProof/>
              </w:rPr>
              <w:t>Front-End Implementation</w:t>
            </w:r>
            <w:r>
              <w:rPr>
                <w:noProof/>
                <w:webHidden/>
              </w:rPr>
              <w:tab/>
            </w:r>
            <w:r>
              <w:rPr>
                <w:noProof/>
                <w:webHidden/>
              </w:rPr>
              <w:fldChar w:fldCharType="begin"/>
            </w:r>
            <w:r>
              <w:rPr>
                <w:noProof/>
                <w:webHidden/>
              </w:rPr>
              <w:instrText xml:space="preserve"> PAGEREF _Toc180355199 \h </w:instrText>
            </w:r>
            <w:r>
              <w:rPr>
                <w:noProof/>
                <w:webHidden/>
              </w:rPr>
            </w:r>
            <w:r>
              <w:rPr>
                <w:noProof/>
                <w:webHidden/>
              </w:rPr>
              <w:fldChar w:fldCharType="separate"/>
            </w:r>
            <w:r>
              <w:rPr>
                <w:noProof/>
                <w:webHidden/>
              </w:rPr>
              <w:t>52</w:t>
            </w:r>
            <w:r>
              <w:rPr>
                <w:noProof/>
                <w:webHidden/>
              </w:rPr>
              <w:fldChar w:fldCharType="end"/>
            </w:r>
          </w:hyperlink>
        </w:p>
        <w:p w14:paraId="159BE930" w14:textId="4EE71F90" w:rsidR="00E422A3" w:rsidRDefault="00E422A3">
          <w:pPr>
            <w:pStyle w:val="TOC1"/>
            <w:rPr>
              <w:rFonts w:asciiTheme="minorHAnsi" w:eastAsiaTheme="minorEastAsia" w:hAnsiTheme="minorHAnsi" w:cstheme="minorBidi"/>
              <w:noProof/>
              <w:kern w:val="2"/>
              <w14:ligatures w14:val="standardContextual"/>
            </w:rPr>
          </w:pPr>
          <w:hyperlink w:anchor="_Toc180355200" w:history="1">
            <w:r w:rsidRPr="00CE36D8">
              <w:rPr>
                <w:rStyle w:val="Hyperlink"/>
                <w:noProof/>
              </w:rPr>
              <w:t>Model Implementation</w:t>
            </w:r>
            <w:r>
              <w:rPr>
                <w:noProof/>
                <w:webHidden/>
              </w:rPr>
              <w:tab/>
            </w:r>
            <w:r>
              <w:rPr>
                <w:noProof/>
                <w:webHidden/>
              </w:rPr>
              <w:fldChar w:fldCharType="begin"/>
            </w:r>
            <w:r>
              <w:rPr>
                <w:noProof/>
                <w:webHidden/>
              </w:rPr>
              <w:instrText xml:space="preserve"> PAGEREF _Toc180355200 \h </w:instrText>
            </w:r>
            <w:r>
              <w:rPr>
                <w:noProof/>
                <w:webHidden/>
              </w:rPr>
            </w:r>
            <w:r>
              <w:rPr>
                <w:noProof/>
                <w:webHidden/>
              </w:rPr>
              <w:fldChar w:fldCharType="separate"/>
            </w:r>
            <w:r>
              <w:rPr>
                <w:noProof/>
                <w:webHidden/>
              </w:rPr>
              <w:t>52</w:t>
            </w:r>
            <w:r>
              <w:rPr>
                <w:noProof/>
                <w:webHidden/>
              </w:rPr>
              <w:fldChar w:fldCharType="end"/>
            </w:r>
          </w:hyperlink>
        </w:p>
        <w:p w14:paraId="194D88CB" w14:textId="05914348" w:rsidR="00E422A3" w:rsidRDefault="00E422A3">
          <w:pPr>
            <w:pStyle w:val="TOC1"/>
            <w:rPr>
              <w:rFonts w:asciiTheme="minorHAnsi" w:eastAsiaTheme="minorEastAsia" w:hAnsiTheme="minorHAnsi" w:cstheme="minorBidi"/>
              <w:noProof/>
              <w:kern w:val="2"/>
              <w14:ligatures w14:val="standardContextual"/>
            </w:rPr>
          </w:pPr>
          <w:hyperlink w:anchor="_Toc180355201" w:history="1">
            <w:r w:rsidRPr="00CE36D8">
              <w:rPr>
                <w:rStyle w:val="Hyperlink"/>
                <w:noProof/>
              </w:rPr>
              <w:t>Output</w:t>
            </w:r>
            <w:r>
              <w:rPr>
                <w:noProof/>
                <w:webHidden/>
              </w:rPr>
              <w:tab/>
            </w:r>
            <w:r>
              <w:rPr>
                <w:noProof/>
                <w:webHidden/>
              </w:rPr>
              <w:fldChar w:fldCharType="begin"/>
            </w:r>
            <w:r>
              <w:rPr>
                <w:noProof/>
                <w:webHidden/>
              </w:rPr>
              <w:instrText xml:space="preserve"> PAGEREF _Toc180355201 \h </w:instrText>
            </w:r>
            <w:r>
              <w:rPr>
                <w:noProof/>
                <w:webHidden/>
              </w:rPr>
            </w:r>
            <w:r>
              <w:rPr>
                <w:noProof/>
                <w:webHidden/>
              </w:rPr>
              <w:fldChar w:fldCharType="separate"/>
            </w:r>
            <w:r>
              <w:rPr>
                <w:noProof/>
                <w:webHidden/>
              </w:rPr>
              <w:t>52</w:t>
            </w:r>
            <w:r>
              <w:rPr>
                <w:noProof/>
                <w:webHidden/>
              </w:rPr>
              <w:fldChar w:fldCharType="end"/>
            </w:r>
          </w:hyperlink>
        </w:p>
        <w:p w14:paraId="7B61B38B" w14:textId="4E85899E"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6BAFFEAE" w14:textId="15F2EE01"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4B40F3">
        <w:rPr>
          <w:noProof/>
        </w:rPr>
        <w:t>Figure 1 Statistics of Sri Lankan Social Media usage of the past decade</w:t>
      </w:r>
      <w:r>
        <w:rPr>
          <w:noProof/>
        </w:rPr>
        <w:tab/>
      </w:r>
      <w:r>
        <w:rPr>
          <w:noProof/>
        </w:rPr>
        <w:fldChar w:fldCharType="begin"/>
      </w:r>
      <w:r>
        <w:rPr>
          <w:noProof/>
        </w:rPr>
        <w:instrText xml:space="preserve"> PAGEREF _Toc180355202 \h </w:instrText>
      </w:r>
      <w:r>
        <w:rPr>
          <w:noProof/>
        </w:rPr>
      </w:r>
      <w:r>
        <w:rPr>
          <w:noProof/>
        </w:rPr>
        <w:fldChar w:fldCharType="separate"/>
      </w:r>
      <w:r>
        <w:rPr>
          <w:noProof/>
        </w:rPr>
        <w:t>11</w:t>
      </w:r>
      <w:r>
        <w:rPr>
          <w:noProof/>
        </w:rPr>
        <w:fldChar w:fldCharType="end"/>
      </w:r>
    </w:p>
    <w:p w14:paraId="59CA3BE4" w14:textId="62CB80F7"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2 Sri Lankan Population Segmentation</w:t>
      </w:r>
      <w:r>
        <w:rPr>
          <w:noProof/>
        </w:rPr>
        <w:tab/>
      </w:r>
      <w:r>
        <w:rPr>
          <w:noProof/>
        </w:rPr>
        <w:fldChar w:fldCharType="begin"/>
      </w:r>
      <w:r>
        <w:rPr>
          <w:noProof/>
        </w:rPr>
        <w:instrText xml:space="preserve"> PAGEREF _Toc180355203 \h </w:instrText>
      </w:r>
      <w:r>
        <w:rPr>
          <w:noProof/>
        </w:rPr>
      </w:r>
      <w:r>
        <w:rPr>
          <w:noProof/>
        </w:rPr>
        <w:fldChar w:fldCharType="separate"/>
      </w:r>
      <w:r>
        <w:rPr>
          <w:noProof/>
        </w:rPr>
        <w:t>12</w:t>
      </w:r>
      <w:r>
        <w:rPr>
          <w:noProof/>
        </w:rPr>
        <w:fldChar w:fldCharType="end"/>
      </w:r>
    </w:p>
    <w:p w14:paraId="3E687C36" w14:textId="50E2C9C5"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3 Outlined Solution</w:t>
      </w:r>
      <w:r>
        <w:rPr>
          <w:noProof/>
        </w:rPr>
        <w:tab/>
      </w:r>
      <w:r>
        <w:rPr>
          <w:noProof/>
        </w:rPr>
        <w:fldChar w:fldCharType="begin"/>
      </w:r>
      <w:r>
        <w:rPr>
          <w:noProof/>
        </w:rPr>
        <w:instrText xml:space="preserve"> PAGEREF _Toc180355204 \h </w:instrText>
      </w:r>
      <w:r>
        <w:rPr>
          <w:noProof/>
        </w:rPr>
      </w:r>
      <w:r>
        <w:rPr>
          <w:noProof/>
        </w:rPr>
        <w:fldChar w:fldCharType="separate"/>
      </w:r>
      <w:r>
        <w:rPr>
          <w:noProof/>
        </w:rPr>
        <w:t>19</w:t>
      </w:r>
      <w:r>
        <w:rPr>
          <w:noProof/>
        </w:rPr>
        <w:fldChar w:fldCharType="end"/>
      </w:r>
    </w:p>
    <w:p w14:paraId="4971EA0D" w14:textId="58909DBB"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4 Hate Speech in Social Media : https://doi.org/10.1108/GKMC-01-2022-0014</w:t>
      </w:r>
      <w:r>
        <w:rPr>
          <w:noProof/>
        </w:rPr>
        <w:tab/>
      </w:r>
      <w:r>
        <w:rPr>
          <w:noProof/>
        </w:rPr>
        <w:fldChar w:fldCharType="begin"/>
      </w:r>
      <w:r>
        <w:rPr>
          <w:noProof/>
        </w:rPr>
        <w:instrText xml:space="preserve"> PAGEREF _Toc180355205 \h </w:instrText>
      </w:r>
      <w:r>
        <w:rPr>
          <w:noProof/>
        </w:rPr>
      </w:r>
      <w:r>
        <w:rPr>
          <w:noProof/>
        </w:rPr>
        <w:fldChar w:fldCharType="separate"/>
      </w:r>
      <w:r>
        <w:rPr>
          <w:noProof/>
        </w:rPr>
        <w:t>22</w:t>
      </w:r>
      <w:r>
        <w:rPr>
          <w:noProof/>
        </w:rPr>
        <w:fldChar w:fldCharType="end"/>
      </w:r>
    </w:p>
    <w:p w14:paraId="322CC4AC" w14:textId="5C676950"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5 Existing Method (Layered)</w:t>
      </w:r>
      <w:r>
        <w:rPr>
          <w:noProof/>
        </w:rPr>
        <w:tab/>
      </w:r>
      <w:r>
        <w:rPr>
          <w:noProof/>
        </w:rPr>
        <w:fldChar w:fldCharType="begin"/>
      </w:r>
      <w:r>
        <w:rPr>
          <w:noProof/>
        </w:rPr>
        <w:instrText xml:space="preserve"> PAGEREF _Toc180355206 \h </w:instrText>
      </w:r>
      <w:r>
        <w:rPr>
          <w:noProof/>
        </w:rPr>
      </w:r>
      <w:r>
        <w:rPr>
          <w:noProof/>
        </w:rPr>
        <w:fldChar w:fldCharType="separate"/>
      </w:r>
      <w:r>
        <w:rPr>
          <w:noProof/>
        </w:rPr>
        <w:t>26</w:t>
      </w:r>
      <w:r>
        <w:rPr>
          <w:noProof/>
        </w:rPr>
        <w:fldChar w:fldCharType="end"/>
      </w:r>
    </w:p>
    <w:p w14:paraId="7A81CD0D" w14:textId="72B533F1"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6 Suggested Solution (Layered)</w:t>
      </w:r>
      <w:r>
        <w:rPr>
          <w:noProof/>
        </w:rPr>
        <w:tab/>
      </w:r>
      <w:r>
        <w:rPr>
          <w:noProof/>
        </w:rPr>
        <w:fldChar w:fldCharType="begin"/>
      </w:r>
      <w:r>
        <w:rPr>
          <w:noProof/>
        </w:rPr>
        <w:instrText xml:space="preserve"> PAGEREF _Toc180355207 \h </w:instrText>
      </w:r>
      <w:r>
        <w:rPr>
          <w:noProof/>
        </w:rPr>
      </w:r>
      <w:r>
        <w:rPr>
          <w:noProof/>
        </w:rPr>
        <w:fldChar w:fldCharType="separate"/>
      </w:r>
      <w:r>
        <w:rPr>
          <w:noProof/>
        </w:rPr>
        <w:t>27</w:t>
      </w:r>
      <w:r>
        <w:rPr>
          <w:noProof/>
        </w:rPr>
        <w:fldChar w:fldCharType="end"/>
      </w:r>
    </w:p>
    <w:p w14:paraId="60A4725E" w14:textId="663692CC"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7 Overview of the suggested solution</w:t>
      </w:r>
      <w:r>
        <w:rPr>
          <w:noProof/>
        </w:rPr>
        <w:tab/>
      </w:r>
      <w:r>
        <w:rPr>
          <w:noProof/>
        </w:rPr>
        <w:fldChar w:fldCharType="begin"/>
      </w:r>
      <w:r>
        <w:rPr>
          <w:noProof/>
        </w:rPr>
        <w:instrText xml:space="preserve"> PAGEREF _Toc180355208 \h </w:instrText>
      </w:r>
      <w:r>
        <w:rPr>
          <w:noProof/>
        </w:rPr>
      </w:r>
      <w:r>
        <w:rPr>
          <w:noProof/>
        </w:rPr>
        <w:fldChar w:fldCharType="separate"/>
      </w:r>
      <w:r>
        <w:rPr>
          <w:noProof/>
        </w:rPr>
        <w:t>33</w:t>
      </w:r>
      <w:r>
        <w:rPr>
          <w:noProof/>
        </w:rPr>
        <w:fldChar w:fldCharType="end"/>
      </w:r>
    </w:p>
    <w:p w14:paraId="1FC469BA" w14:textId="7D9C1D94"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8 Execution methodology</w:t>
      </w:r>
      <w:r>
        <w:rPr>
          <w:noProof/>
        </w:rPr>
        <w:tab/>
      </w:r>
      <w:r>
        <w:rPr>
          <w:noProof/>
        </w:rPr>
        <w:fldChar w:fldCharType="begin"/>
      </w:r>
      <w:r>
        <w:rPr>
          <w:noProof/>
        </w:rPr>
        <w:instrText xml:space="preserve"> PAGEREF _Toc180355209 \h </w:instrText>
      </w:r>
      <w:r>
        <w:rPr>
          <w:noProof/>
        </w:rPr>
      </w:r>
      <w:r>
        <w:rPr>
          <w:noProof/>
        </w:rPr>
        <w:fldChar w:fldCharType="separate"/>
      </w:r>
      <w:r>
        <w:rPr>
          <w:noProof/>
        </w:rPr>
        <w:t>35</w:t>
      </w:r>
      <w:r>
        <w:rPr>
          <w:noProof/>
        </w:rPr>
        <w:fldChar w:fldCharType="end"/>
      </w:r>
    </w:p>
    <w:p w14:paraId="4D18B56C" w14:textId="46AA25D0"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9 Model development phases</w:t>
      </w:r>
      <w:r>
        <w:rPr>
          <w:noProof/>
        </w:rPr>
        <w:tab/>
      </w:r>
      <w:r>
        <w:rPr>
          <w:noProof/>
        </w:rPr>
        <w:fldChar w:fldCharType="begin"/>
      </w:r>
      <w:r>
        <w:rPr>
          <w:noProof/>
        </w:rPr>
        <w:instrText xml:space="preserve"> PAGEREF _Toc180355210 \h </w:instrText>
      </w:r>
      <w:r>
        <w:rPr>
          <w:noProof/>
        </w:rPr>
      </w:r>
      <w:r>
        <w:rPr>
          <w:noProof/>
        </w:rPr>
        <w:fldChar w:fldCharType="separate"/>
      </w:r>
      <w:r>
        <w:rPr>
          <w:noProof/>
        </w:rPr>
        <w:t>37</w:t>
      </w:r>
      <w:r>
        <w:rPr>
          <w:noProof/>
        </w:rPr>
        <w:fldChar w:fldCharType="end"/>
      </w:r>
    </w:p>
    <w:p w14:paraId="47F4DA8F" w14:textId="77CDFC25"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10 Dataset labels</w:t>
      </w:r>
      <w:r>
        <w:rPr>
          <w:noProof/>
        </w:rPr>
        <w:tab/>
      </w:r>
      <w:r>
        <w:rPr>
          <w:noProof/>
        </w:rPr>
        <w:fldChar w:fldCharType="begin"/>
      </w:r>
      <w:r>
        <w:rPr>
          <w:noProof/>
        </w:rPr>
        <w:instrText xml:space="preserve"> PAGEREF _Toc180355211 \h </w:instrText>
      </w:r>
      <w:r>
        <w:rPr>
          <w:noProof/>
        </w:rPr>
      </w:r>
      <w:r>
        <w:rPr>
          <w:noProof/>
        </w:rPr>
        <w:fldChar w:fldCharType="separate"/>
      </w:r>
      <w:r>
        <w:rPr>
          <w:noProof/>
        </w:rPr>
        <w:t>44</w:t>
      </w:r>
      <w:r>
        <w:rPr>
          <w:noProof/>
        </w:rPr>
        <w:fldChar w:fldCharType="end"/>
      </w:r>
    </w:p>
    <w:p w14:paraId="17717020" w14:textId="376F7C26"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11 Integration of Python and Flask</w:t>
      </w:r>
      <w:r>
        <w:rPr>
          <w:noProof/>
        </w:rPr>
        <w:tab/>
      </w:r>
      <w:r>
        <w:rPr>
          <w:noProof/>
        </w:rPr>
        <w:fldChar w:fldCharType="begin"/>
      </w:r>
      <w:r>
        <w:rPr>
          <w:noProof/>
        </w:rPr>
        <w:instrText xml:space="preserve"> PAGEREF _Toc180355212 \h </w:instrText>
      </w:r>
      <w:r>
        <w:rPr>
          <w:noProof/>
        </w:rPr>
      </w:r>
      <w:r>
        <w:rPr>
          <w:noProof/>
        </w:rPr>
        <w:fldChar w:fldCharType="separate"/>
      </w:r>
      <w:r>
        <w:rPr>
          <w:noProof/>
        </w:rPr>
        <w:t>46</w:t>
      </w:r>
      <w:r>
        <w:rPr>
          <w:noProof/>
        </w:rPr>
        <w:fldChar w:fldCharType="end"/>
      </w:r>
    </w:p>
    <w:p w14:paraId="6351524E" w14:textId="75E73CBC" w:rsidR="009C1D5D" w:rsidRPr="009C1D5D" w:rsidRDefault="00E422A3" w:rsidP="00E422A3">
      <w:pPr>
        <w:spacing w:after="200" w:line="360" w:lineRule="auto"/>
        <w:jc w:val="both"/>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355139"/>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355140"/>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355141"/>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355142"/>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355143"/>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462ACFF9"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355202"/>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EB70B0">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355144"/>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355145"/>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3CB0197" w:rsidR="00F14098" w:rsidRPr="007C2DC9" w:rsidRDefault="000D4CE6" w:rsidP="000D4CE6">
      <w:pPr>
        <w:pStyle w:val="Caption"/>
        <w:jc w:val="center"/>
        <w:rPr>
          <w:i w:val="0"/>
          <w:iCs w:val="0"/>
          <w:color w:val="auto"/>
          <w:sz w:val="24"/>
          <w:szCs w:val="24"/>
        </w:rPr>
      </w:pPr>
      <w:bookmarkStart w:id="10" w:name="_Toc18035520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355146"/>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355147"/>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355148"/>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355149"/>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355150"/>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355151"/>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355152"/>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123CDB30" w:rsidR="005D5393" w:rsidRPr="009C1D5D" w:rsidRDefault="009C1D5D" w:rsidP="00F64517">
      <w:pPr>
        <w:pStyle w:val="Caption"/>
        <w:spacing w:line="360" w:lineRule="auto"/>
        <w:jc w:val="center"/>
        <w:rPr>
          <w:i w:val="0"/>
          <w:iCs w:val="0"/>
          <w:color w:val="auto"/>
        </w:rPr>
      </w:pPr>
      <w:bookmarkStart w:id="18" w:name="_Toc18035520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355153"/>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355154"/>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355155"/>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355156"/>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355157"/>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355158"/>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6D6C394A"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35520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355159"/>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355160"/>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355161"/>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355162"/>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355163"/>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50D027B" w:rsidR="00C127DF" w:rsidRPr="007C2DC9" w:rsidRDefault="00C127DF" w:rsidP="00F64517">
      <w:pPr>
        <w:pStyle w:val="Caption"/>
        <w:spacing w:line="360" w:lineRule="auto"/>
        <w:jc w:val="center"/>
        <w:rPr>
          <w:i w:val="0"/>
          <w:iCs w:val="0"/>
          <w:color w:val="auto"/>
          <w:sz w:val="24"/>
          <w:szCs w:val="24"/>
        </w:rPr>
      </w:pPr>
      <w:bookmarkStart w:id="33" w:name="_Toc18035520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58ED0913" w:rsidR="00C127DF" w:rsidRPr="007C2DC9" w:rsidRDefault="00317BBC" w:rsidP="00F64517">
      <w:pPr>
        <w:pStyle w:val="Caption"/>
        <w:spacing w:line="360" w:lineRule="auto"/>
        <w:jc w:val="center"/>
        <w:rPr>
          <w:i w:val="0"/>
          <w:iCs w:val="0"/>
          <w:color w:val="auto"/>
          <w:sz w:val="24"/>
          <w:szCs w:val="24"/>
        </w:rPr>
      </w:pPr>
      <w:bookmarkStart w:id="34" w:name="_Toc18035520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355164"/>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355165"/>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355166"/>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355167"/>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355168"/>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355169"/>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5743E7A3" w:rsidR="007E69EA" w:rsidRPr="007C2DC9" w:rsidRDefault="00F64517" w:rsidP="00F64517">
      <w:pPr>
        <w:pStyle w:val="Caption"/>
        <w:spacing w:line="360" w:lineRule="auto"/>
        <w:jc w:val="center"/>
        <w:rPr>
          <w:i w:val="0"/>
          <w:iCs w:val="0"/>
          <w:color w:val="auto"/>
          <w:sz w:val="24"/>
          <w:szCs w:val="24"/>
        </w:rPr>
      </w:pPr>
      <w:bookmarkStart w:id="41" w:name="_Toc18035520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355170"/>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355171"/>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355172"/>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6227C8C5" w:rsidR="005709AF" w:rsidRPr="007C2DC9" w:rsidRDefault="00F64517" w:rsidP="00F64517">
      <w:pPr>
        <w:pStyle w:val="Caption"/>
        <w:spacing w:line="360" w:lineRule="auto"/>
        <w:jc w:val="center"/>
        <w:rPr>
          <w:i w:val="0"/>
          <w:iCs w:val="0"/>
          <w:color w:val="auto"/>
          <w:sz w:val="24"/>
          <w:szCs w:val="24"/>
        </w:rPr>
      </w:pPr>
      <w:bookmarkStart w:id="48" w:name="_Toc18035520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626B5493" w:rsidR="00E006EE" w:rsidRPr="007C2DC9" w:rsidRDefault="00F64517" w:rsidP="00F64517">
      <w:pPr>
        <w:pStyle w:val="Caption"/>
        <w:spacing w:line="360" w:lineRule="auto"/>
        <w:jc w:val="center"/>
        <w:rPr>
          <w:i w:val="0"/>
          <w:iCs w:val="0"/>
          <w:color w:val="auto"/>
          <w:sz w:val="24"/>
          <w:szCs w:val="24"/>
        </w:rPr>
      </w:pPr>
      <w:bookmarkStart w:id="49" w:name="_Toc18035521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F70EE69" w:rsidR="005B32ED" w:rsidRPr="005B32ED" w:rsidRDefault="005B32ED" w:rsidP="005B32ED">
      <w:pPr>
        <w:pStyle w:val="Caption"/>
        <w:jc w:val="center"/>
        <w:rPr>
          <w:i w:val="0"/>
          <w:iCs w:val="0"/>
          <w:sz w:val="24"/>
          <w:szCs w:val="24"/>
        </w:rPr>
      </w:pPr>
      <w:r>
        <w:rPr>
          <w:i w:val="0"/>
          <w:iCs w:val="0"/>
          <w:sz w:val="24"/>
          <w:szCs w:val="24"/>
        </w:rPr>
        <w:br/>
      </w:r>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0" w:name="_Ref180349275"/>
      <w:bookmarkStart w:id="51" w:name="_Toc180355173"/>
      <w:r>
        <w:t>3.6 Data Collection Method</w:t>
      </w:r>
      <w:bookmarkEnd w:id="50"/>
      <w:bookmarkEnd w:id="51"/>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2" w:name="_Toc180355174"/>
      <w:r>
        <w:t>3.7 Data Analysis Techniques</w:t>
      </w:r>
      <w:bookmarkEnd w:id="52"/>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3" w:name="_Toc180355175"/>
      <w:r>
        <w:t>3.8 Ethical Considerations</w:t>
      </w:r>
      <w:bookmarkEnd w:id="53"/>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4" w:name="_Toc180355176"/>
      <w:r>
        <w:t>3.9 System Evaluation Model</w:t>
      </w:r>
      <w:bookmarkEnd w:id="54"/>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5" w:name="_Toc180355177"/>
      <w:r>
        <w:lastRenderedPageBreak/>
        <w:t>Chapter 4</w:t>
      </w:r>
      <w:bookmarkEnd w:id="55"/>
    </w:p>
    <w:p w14:paraId="5D471D2E" w14:textId="39CE83CB" w:rsidR="00ED0FBF" w:rsidRDefault="00ED0FBF" w:rsidP="005B32ED">
      <w:pPr>
        <w:pStyle w:val="Heading1"/>
        <w:spacing w:line="360" w:lineRule="auto"/>
        <w:jc w:val="both"/>
      </w:pPr>
      <w:bookmarkStart w:id="56" w:name="_Toc180355178"/>
      <w:r>
        <w:t>4.1 Chapter Overview</w:t>
      </w:r>
      <w:bookmarkEnd w:id="56"/>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7" w:name="_Toc180355179"/>
      <w:r>
        <w:t>4.</w:t>
      </w:r>
      <w:r w:rsidR="005B32ED">
        <w:t>2</w:t>
      </w:r>
      <w:r>
        <w:t xml:space="preserve"> </w:t>
      </w:r>
      <w:r w:rsidR="005B32ED">
        <w:t>Data collection related to hate speech and non-hate speech</w:t>
      </w:r>
      <w:bookmarkEnd w:id="57"/>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BB8DC63" w:rsidR="005B32ED" w:rsidRDefault="005B32ED" w:rsidP="005B32ED">
      <w:pPr>
        <w:pStyle w:val="Caption"/>
        <w:jc w:val="center"/>
        <w:rPr>
          <w:i w:val="0"/>
          <w:iCs w:val="0"/>
          <w:color w:val="auto"/>
          <w:sz w:val="24"/>
          <w:szCs w:val="24"/>
        </w:rPr>
      </w:pPr>
      <w:r>
        <w:rPr>
          <w:i w:val="0"/>
          <w:iCs w:val="0"/>
          <w:color w:val="auto"/>
          <w:sz w:val="24"/>
          <w:szCs w:val="24"/>
        </w:rPr>
        <w:br/>
      </w:r>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w:instrText>
      </w:r>
      <w:r>
        <w:instrText xml:space="preserve">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58" w:name="_Toc180355180"/>
      <w:r>
        <w:t>4.</w:t>
      </w:r>
      <w:r w:rsidR="00A81215">
        <w:t>3</w:t>
      </w:r>
      <w:r>
        <w:t xml:space="preserve"> </w:t>
      </w:r>
      <w:r w:rsidR="00A81215">
        <w:t>Labels</w:t>
      </w:r>
      <w:r>
        <w:t xml:space="preserve"> and Description</w:t>
      </w:r>
      <w:bookmarkEnd w:id="58"/>
    </w:p>
    <w:p w14:paraId="1FC8D988" w14:textId="49EDE76E" w:rsidR="00A81215" w:rsidRDefault="00A81215" w:rsidP="00B332FA">
      <w:pPr>
        <w:pStyle w:val="Heading2"/>
        <w:spacing w:line="360" w:lineRule="auto"/>
        <w:jc w:val="both"/>
      </w:pPr>
      <w:bookmarkStart w:id="59" w:name="_Toc180355181"/>
      <w:r>
        <w:t>4.3.1 Hate</w:t>
      </w:r>
      <w:bookmarkEnd w:id="59"/>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0" w:name="_Toc180355182"/>
      <w:r>
        <w:t xml:space="preserve">4.3.2 </w:t>
      </w:r>
      <w:r w:rsidR="00B91549">
        <w:t>Offensive</w:t>
      </w:r>
      <w:bookmarkEnd w:id="60"/>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 xml:space="preserve">1 is used to indicate that the statement contains </w:t>
      </w:r>
      <w:r>
        <w:t>offensive content</w:t>
      </w:r>
      <w:r>
        <w:t xml:space="preserve"> and 0 is used to indicate that this contains no</w:t>
      </w:r>
      <w:r>
        <w:t xml:space="preserve"> offensive content</w:t>
      </w:r>
      <w:r>
        <w:t>.</w:t>
      </w:r>
    </w:p>
    <w:p w14:paraId="68AD302A" w14:textId="1F4F2A68" w:rsidR="003775D5" w:rsidRDefault="003775D5" w:rsidP="00B332FA">
      <w:pPr>
        <w:pStyle w:val="Heading2"/>
        <w:spacing w:line="360" w:lineRule="auto"/>
        <w:jc w:val="both"/>
      </w:pPr>
      <w:bookmarkStart w:id="61" w:name="_Toc180355183"/>
      <w:r>
        <w:t>4.3.3 Neither</w:t>
      </w:r>
      <w:bookmarkEnd w:id="61"/>
    </w:p>
    <w:p w14:paraId="2FEFA139" w14:textId="73E75C48" w:rsidR="00B91549" w:rsidRDefault="00B91549" w:rsidP="00B332FA">
      <w:pPr>
        <w:spacing w:line="360" w:lineRule="auto"/>
        <w:jc w:val="both"/>
      </w:pPr>
      <w:r>
        <w:t>The l</w:t>
      </w:r>
      <w:r>
        <w:t xml:space="preserve">abel </w:t>
      </w:r>
      <w:r w:rsidR="00B332FA">
        <w:t xml:space="preserve">(column) </w:t>
      </w:r>
      <w:r>
        <w:t>‘</w:t>
      </w:r>
      <w:r>
        <w:t>Neither</w:t>
      </w:r>
      <w:r>
        <w:t xml:space="preserve">’ contains neutral statements </w:t>
      </w:r>
      <w:r>
        <w:t>t</w:t>
      </w:r>
      <w:r>
        <w:t>h</w:t>
      </w:r>
      <w:r>
        <w:t>at</w:t>
      </w:r>
      <w:r>
        <w:t xml:space="preserve">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2" w:name="_Toc180355184"/>
      <w:r>
        <w:lastRenderedPageBreak/>
        <w:t>4.3.4 Label</w:t>
      </w:r>
      <w:bookmarkEnd w:id="62"/>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1A40EAC6" w:rsidR="00EB70B0" w:rsidRDefault="00EB70B0" w:rsidP="00EB70B0">
      <w:pPr>
        <w:pStyle w:val="Caption"/>
        <w:jc w:val="center"/>
        <w:rPr>
          <w:i w:val="0"/>
          <w:iCs w:val="0"/>
          <w:color w:val="auto"/>
          <w:sz w:val="24"/>
          <w:szCs w:val="24"/>
        </w:rPr>
      </w:pPr>
      <w:bookmarkStart w:id="63" w:name="_Toc180355211"/>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Pr="00EB70B0">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3"/>
    </w:p>
    <w:p w14:paraId="17963E18" w14:textId="0620722A" w:rsidR="00EB70B0" w:rsidRPr="00EB70B0" w:rsidRDefault="00EB70B0" w:rsidP="00B332FA">
      <w:pPr>
        <w:pStyle w:val="Heading2"/>
        <w:spacing w:line="360" w:lineRule="auto"/>
        <w:jc w:val="both"/>
      </w:pPr>
      <w:bookmarkStart w:id="64" w:name="_Toc180355185"/>
      <w:r>
        <w:t>4.3.5 Text</w:t>
      </w:r>
      <w:bookmarkEnd w:id="64"/>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5" w:name="_Toc180355186"/>
      <w:r>
        <w:t>4.</w:t>
      </w:r>
      <w:r w:rsidR="00E637A4">
        <w:t>4</w:t>
      </w:r>
      <w:r>
        <w:t xml:space="preserve"> UML Modeling</w:t>
      </w:r>
      <w:bookmarkEnd w:id="65"/>
    </w:p>
    <w:p w14:paraId="7BE6E700" w14:textId="56B0060B" w:rsidR="00E73D2B" w:rsidRDefault="00E637A4" w:rsidP="00F019FE">
      <w:pPr>
        <w:pStyle w:val="Heading1"/>
        <w:spacing w:line="360" w:lineRule="auto"/>
      </w:pPr>
      <w:bookmarkStart w:id="66" w:name="_Toc180355187"/>
      <w:r>
        <w:t>4.5 Results and Findings</w:t>
      </w:r>
      <w:bookmarkEnd w:id="66"/>
      <w:r w:rsidR="00305EFC">
        <w:t xml:space="preserve"> of the Study</w:t>
      </w:r>
    </w:p>
    <w:p w14:paraId="4AB9C885" w14:textId="047CBA8B" w:rsidR="00305EFC" w:rsidRDefault="00305EFC" w:rsidP="00F019FE">
      <w:pPr>
        <w:spacing w:line="360" w:lineRule="auto"/>
        <w:jc w:val="both"/>
      </w:pPr>
      <w:r>
        <w:t>The study is conducted to build a system to detect hate speech in Singlish on Facebook to create a harmonious platform and ensure the safety of its users. When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7A1FBBE6" w:rsidR="002A676D" w:rsidRDefault="002A676D" w:rsidP="002A676D">
      <w:pPr>
        <w:pStyle w:val="ListParagraph"/>
        <w:numPr>
          <w:ilvl w:val="1"/>
          <w:numId w:val="16"/>
        </w:numPr>
        <w:spacing w:line="360" w:lineRule="auto"/>
        <w:jc w:val="both"/>
      </w:pPr>
      <w:r>
        <w:t>Transformers - 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77777777" w:rsidR="00681E6B" w:rsidRDefault="007A0B96" w:rsidP="00F019FE">
            <w:pPr>
              <w:pStyle w:val="ListParagraph"/>
              <w:numPr>
                <w:ilvl w:val="0"/>
                <w:numId w:val="17"/>
              </w:numPr>
              <w:spacing w:line="360" w:lineRule="auto"/>
            </w:pPr>
            <w:r>
              <w:t>Logistic regression is often use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77777777" w:rsidR="00387103" w:rsidRDefault="00387103" w:rsidP="00F019FE">
            <w:pPr>
              <w:pStyle w:val="ListParagraph"/>
              <w:numPr>
                <w:ilvl w:val="0"/>
                <w:numId w:val="19"/>
              </w:numPr>
              <w:spacing w:line="360" w:lineRule="auto"/>
            </w:pPr>
            <w:r>
              <w:t>Best for real time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77777777" w:rsidR="00681E6B" w:rsidRDefault="00387103" w:rsidP="00F019FE">
            <w:pPr>
              <w:pStyle w:val="ListParagraph"/>
              <w:numPr>
                <w:ilvl w:val="0"/>
                <w:numId w:val="21"/>
              </w:numPr>
              <w:spacing w:line="360" w:lineRule="auto"/>
            </w:pPr>
            <w:r>
              <w:t>Easy to understand and visualize, less complexity.</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77777777" w:rsidR="00681E6B" w:rsidRDefault="003870A5" w:rsidP="00F019FE">
            <w:pPr>
              <w:pStyle w:val="ListParagraph"/>
              <w:numPr>
                <w:ilvl w:val="0"/>
                <w:numId w:val="25"/>
              </w:numPr>
              <w:spacing w:line="360" w:lineRule="auto"/>
            </w:pPr>
            <w:r>
              <w:t>Effective for high dimensional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F06506C" w:rsidR="00681E6B" w:rsidRDefault="007A0B96" w:rsidP="00F019FE">
            <w:pPr>
              <w:spacing w:line="360" w:lineRule="auto"/>
            </w:pPr>
            <w:r>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77777777" w:rsidR="00F9502E" w:rsidRDefault="00F9502E" w:rsidP="00F019FE">
            <w:pPr>
              <w:pStyle w:val="ListParagraph"/>
              <w:numPr>
                <w:ilvl w:val="0"/>
                <w:numId w:val="29"/>
              </w:numPr>
              <w:spacing w:line="360" w:lineRule="auto"/>
            </w:pPr>
            <w:r>
              <w:t xml:space="preserve">Model is pre-trained can be </w:t>
            </w:r>
            <w:proofErr w:type="spellStart"/>
            <w:r>
              <w:t>fine tuned</w:t>
            </w:r>
            <w:proofErr w:type="spellEnd"/>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34286CFF" w:rsidR="00681E6B" w:rsidRPr="00F9502E" w:rsidRDefault="00F9502E" w:rsidP="00F019FE">
      <w:pPr>
        <w:pStyle w:val="Caption"/>
        <w:spacing w:line="360" w:lineRule="auto"/>
        <w:jc w:val="center"/>
        <w:rPr>
          <w:i w:val="0"/>
          <w:iCs w:val="0"/>
          <w:color w:val="auto"/>
          <w:sz w:val="24"/>
          <w:szCs w:val="24"/>
        </w:rPr>
      </w:pPr>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F019FE">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7BC9D2DA" w:rsidR="007A0B96" w:rsidRDefault="007A0B96" w:rsidP="00F019FE">
            <w:pPr>
              <w:pStyle w:val="ListParagraph"/>
              <w:numPr>
                <w:ilvl w:val="0"/>
                <w:numId w:val="18"/>
              </w:numPr>
              <w:spacing w:line="360" w:lineRule="auto"/>
            </w:pPr>
            <w:r>
              <w:t>Only considers 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573EE29F" w:rsidR="007A0B96" w:rsidRDefault="007A0B96" w:rsidP="00F019FE">
            <w:pPr>
              <w:spacing w:line="360" w:lineRule="auto"/>
            </w:pPr>
            <w:r>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2EF80821" w14:textId="0D4C2587" w:rsidR="00F9502E" w:rsidRPr="00F019FE" w:rsidRDefault="00F019FE" w:rsidP="00F019FE">
      <w:pPr>
        <w:pStyle w:val="Caption"/>
        <w:spacing w:line="360" w:lineRule="auto"/>
        <w:jc w:val="center"/>
        <w:rPr>
          <w:i w:val="0"/>
          <w:iCs w:val="0"/>
          <w:color w:val="auto"/>
          <w:sz w:val="24"/>
          <w:szCs w:val="24"/>
        </w:rPr>
      </w:pPr>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Pr="00F019FE">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p>
    <w:p w14:paraId="06E531CF" w14:textId="77777777" w:rsidR="00F9502E" w:rsidRPr="00E73D2B" w:rsidRDefault="00F9502E" w:rsidP="00E73D2B"/>
    <w:p w14:paraId="015E7FD1" w14:textId="05BA7B39" w:rsidR="00D74400" w:rsidRDefault="00D74400" w:rsidP="005B32ED">
      <w:pPr>
        <w:pStyle w:val="Heading1"/>
        <w:spacing w:line="360" w:lineRule="auto"/>
        <w:jc w:val="both"/>
      </w:pPr>
      <w:bookmarkStart w:id="67" w:name="_Toc180355188"/>
      <w:r>
        <w:t>4.</w:t>
      </w:r>
      <w:r w:rsidR="00EC0DB1">
        <w:t>4</w:t>
      </w:r>
      <w:r>
        <w:t xml:space="preserve"> Technical Considerations</w:t>
      </w:r>
      <w:bookmarkEnd w:id="67"/>
    </w:p>
    <w:p w14:paraId="6B43854E" w14:textId="6261234C" w:rsidR="003404AC" w:rsidRDefault="00E03DFF" w:rsidP="005B32ED">
      <w:pPr>
        <w:spacing w:line="360" w:lineRule="auto"/>
        <w:jc w:val="both"/>
      </w:pPr>
      <w:r>
        <w:t xml:space="preserve">Functional and </w:t>
      </w:r>
      <w:proofErr w:type="spellStart"/>
      <w:proofErr w:type="gramStart"/>
      <w:r>
        <w:t>non functional</w:t>
      </w:r>
      <w:proofErr w:type="spellEnd"/>
      <w:proofErr w:type="gramEnd"/>
      <w:r>
        <w:t xml:space="preserve">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 xml:space="preserve">hapter 3. Technological considerations depend on the functional and </w:t>
      </w:r>
      <w:proofErr w:type="spellStart"/>
      <w:proofErr w:type="gramStart"/>
      <w:r w:rsidR="003404AC">
        <w:t>non functional</w:t>
      </w:r>
      <w:proofErr w:type="spellEnd"/>
      <w:proofErr w:type="gramEnd"/>
      <w:r w:rsidR="003404AC">
        <w:t xml:space="preserve"> that are considered to be within the system. Other 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lastRenderedPageBreak/>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68" w:name="_Toc180355189"/>
      <w:r w:rsidRPr="00216C3F">
        <w:t>4.4.1 Used technologies, Tools</w:t>
      </w:r>
      <w:r>
        <w:t>,</w:t>
      </w:r>
      <w:r w:rsidRPr="00216C3F">
        <w:t xml:space="preserve"> and frameworks</w:t>
      </w:r>
      <w:bookmarkEnd w:id="68"/>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lastRenderedPageBreak/>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t>Algorithms: Logistic Regression, Decision Tree</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69" w:name="_Toc180355190"/>
      <w:r>
        <w:t>4.4.2 Usage of Python and Flask</w:t>
      </w:r>
      <w:bookmarkEnd w:id="69"/>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6756A445" w:rsidR="00216C3F" w:rsidRPr="007C2DC9" w:rsidRDefault="00FF62D7" w:rsidP="00EB6D2A">
      <w:pPr>
        <w:pStyle w:val="Caption"/>
        <w:spacing w:line="360" w:lineRule="auto"/>
        <w:jc w:val="center"/>
        <w:rPr>
          <w:i w:val="0"/>
          <w:iCs w:val="0"/>
          <w:color w:val="auto"/>
          <w:sz w:val="24"/>
          <w:szCs w:val="24"/>
        </w:rPr>
      </w:pPr>
      <w:bookmarkStart w:id="70" w:name="_Toc18035521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11</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70"/>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Pr="00E03DFF" w:rsidRDefault="00C053A8" w:rsidP="005B32ED">
      <w:pPr>
        <w:spacing w:line="360" w:lineRule="auto"/>
        <w:jc w:val="both"/>
      </w:pPr>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71" w:name="_Toc180355191"/>
      <w:r>
        <w:lastRenderedPageBreak/>
        <w:t>4.</w:t>
      </w:r>
      <w:r w:rsidR="00EC0DB1">
        <w:t>5</w:t>
      </w:r>
      <w:r>
        <w:t xml:space="preserve"> Output and Artifacts</w:t>
      </w:r>
      <w:bookmarkEnd w:id="71"/>
    </w:p>
    <w:p w14:paraId="29166BF8" w14:textId="33C960DB" w:rsidR="00EC0DB1" w:rsidRDefault="00D74400" w:rsidP="005B32ED">
      <w:pPr>
        <w:pStyle w:val="Heading1"/>
        <w:spacing w:line="360" w:lineRule="auto"/>
        <w:jc w:val="both"/>
      </w:pPr>
      <w:bookmarkStart w:id="72" w:name="_Toc180355192"/>
      <w:r>
        <w:t>4.</w:t>
      </w:r>
      <w:r w:rsidR="00EC0DB1">
        <w:t>6</w:t>
      </w:r>
      <w:r>
        <w:t xml:space="preserve"> Model Construction</w:t>
      </w:r>
      <w:bookmarkEnd w:id="72"/>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73" w:name="_Toc180355193"/>
      <w:r>
        <w:lastRenderedPageBreak/>
        <w:t>Chapter 5</w:t>
      </w:r>
      <w:bookmarkEnd w:id="73"/>
    </w:p>
    <w:p w14:paraId="46176303" w14:textId="0FBDB664" w:rsidR="00EC0DB1" w:rsidRDefault="00EC0DB1" w:rsidP="00661C16">
      <w:pPr>
        <w:pStyle w:val="Heading1"/>
      </w:pPr>
      <w:bookmarkStart w:id="74" w:name="_Toc180355194"/>
      <w:r>
        <w:t>5.1 Discussion</w:t>
      </w:r>
      <w:bookmarkEnd w:id="74"/>
    </w:p>
    <w:p w14:paraId="40C64E6D" w14:textId="6FC0A88E" w:rsidR="00EC0DB1" w:rsidRDefault="00EC0DB1" w:rsidP="00661C16">
      <w:pPr>
        <w:pStyle w:val="Heading1"/>
      </w:pPr>
      <w:bookmarkStart w:id="75" w:name="_Toc180355195"/>
      <w:r>
        <w:t>5.2 Conclusion</w:t>
      </w:r>
      <w:bookmarkEnd w:id="75"/>
      <w:r>
        <w:t xml:space="preserve"> </w:t>
      </w:r>
    </w:p>
    <w:p w14:paraId="5CC55E46" w14:textId="35053EDD" w:rsidR="00EC0DB1" w:rsidRPr="00EC0DB1" w:rsidRDefault="00EC0DB1" w:rsidP="00661C16">
      <w:pPr>
        <w:pStyle w:val="Heading1"/>
      </w:pPr>
      <w:bookmarkStart w:id="76" w:name="_Toc180355196"/>
      <w:r>
        <w:t>5.3 Future Work</w:t>
      </w:r>
      <w:bookmarkEnd w:id="76"/>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77" w:name="_Toc180355197"/>
      <w:r w:rsidRPr="00CB5087">
        <w:lastRenderedPageBreak/>
        <w:t>References</w:t>
      </w:r>
      <w:bookmarkEnd w:id="77"/>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78" w:name="_Toc180355198"/>
      <w:r>
        <w:lastRenderedPageBreak/>
        <w:t>Appendix</w:t>
      </w:r>
      <w:bookmarkEnd w:id="78"/>
    </w:p>
    <w:p w14:paraId="326B4D67" w14:textId="15F41D18" w:rsidR="005777E3" w:rsidRDefault="005777E3" w:rsidP="00661C16">
      <w:pPr>
        <w:pStyle w:val="Heading1"/>
      </w:pPr>
      <w:bookmarkStart w:id="79" w:name="_Toc180355199"/>
      <w:r>
        <w:t>Front-End Implementation</w:t>
      </w:r>
      <w:bookmarkEnd w:id="79"/>
    </w:p>
    <w:p w14:paraId="749AEDFD" w14:textId="56046A01" w:rsidR="005777E3" w:rsidRDefault="005777E3" w:rsidP="00661C16">
      <w:pPr>
        <w:pStyle w:val="Heading1"/>
      </w:pPr>
      <w:bookmarkStart w:id="80" w:name="_Toc180355200"/>
      <w:r>
        <w:t>Model Implementation</w:t>
      </w:r>
      <w:bookmarkEnd w:id="80"/>
    </w:p>
    <w:p w14:paraId="3FB1C91D" w14:textId="20886DF6" w:rsidR="005777E3" w:rsidRPr="005777E3" w:rsidRDefault="005777E3" w:rsidP="00661C16">
      <w:pPr>
        <w:pStyle w:val="Heading1"/>
      </w:pPr>
      <w:bookmarkStart w:id="81" w:name="_Toc180355201"/>
      <w:r>
        <w:t>Output</w:t>
      </w:r>
      <w:bookmarkEnd w:id="81"/>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4DB56" w14:textId="77777777" w:rsidR="00B84290" w:rsidRDefault="00B84290" w:rsidP="009C1D5D">
      <w:pPr>
        <w:spacing w:after="0" w:line="240" w:lineRule="auto"/>
      </w:pPr>
      <w:r>
        <w:separator/>
      </w:r>
    </w:p>
  </w:endnote>
  <w:endnote w:type="continuationSeparator" w:id="0">
    <w:p w14:paraId="49E22356" w14:textId="77777777" w:rsidR="00B84290" w:rsidRDefault="00B84290"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1600D" w14:textId="77777777" w:rsidR="00B84290" w:rsidRDefault="00B84290" w:rsidP="009C1D5D">
      <w:pPr>
        <w:spacing w:after="0" w:line="240" w:lineRule="auto"/>
      </w:pPr>
      <w:r>
        <w:separator/>
      </w:r>
    </w:p>
  </w:footnote>
  <w:footnote w:type="continuationSeparator" w:id="0">
    <w:p w14:paraId="24BCE42B" w14:textId="77777777" w:rsidR="00B84290" w:rsidRDefault="00B84290"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5"/>
  </w:num>
  <w:num w:numId="2" w16cid:durableId="244874664">
    <w:abstractNumId w:val="6"/>
  </w:num>
  <w:num w:numId="3" w16cid:durableId="1847013193">
    <w:abstractNumId w:val="9"/>
  </w:num>
  <w:num w:numId="4" w16cid:durableId="474762007">
    <w:abstractNumId w:val="0"/>
  </w:num>
  <w:num w:numId="5" w16cid:durableId="260526682">
    <w:abstractNumId w:val="20"/>
  </w:num>
  <w:num w:numId="6" w16cid:durableId="29183054">
    <w:abstractNumId w:val="3"/>
  </w:num>
  <w:num w:numId="7" w16cid:durableId="845175999">
    <w:abstractNumId w:val="18"/>
  </w:num>
  <w:num w:numId="8" w16cid:durableId="1155149731">
    <w:abstractNumId w:val="14"/>
  </w:num>
  <w:num w:numId="9" w16cid:durableId="1256673061">
    <w:abstractNumId w:val="5"/>
  </w:num>
  <w:num w:numId="10" w16cid:durableId="848521673">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19"/>
  </w:num>
  <w:num w:numId="14" w16cid:durableId="1107776749">
    <w:abstractNumId w:val="17"/>
  </w:num>
  <w:num w:numId="15" w16cid:durableId="334916434">
    <w:abstractNumId w:val="23"/>
  </w:num>
  <w:num w:numId="16" w16cid:durableId="938290222">
    <w:abstractNumId w:val="8"/>
  </w:num>
  <w:num w:numId="17" w16cid:durableId="1691907356">
    <w:abstractNumId w:val="24"/>
  </w:num>
  <w:num w:numId="18" w16cid:durableId="778448911">
    <w:abstractNumId w:val="27"/>
  </w:num>
  <w:num w:numId="19" w16cid:durableId="286931673">
    <w:abstractNumId w:val="21"/>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6"/>
  </w:num>
  <w:num w:numId="26" w16cid:durableId="484316379">
    <w:abstractNumId w:val="16"/>
  </w:num>
  <w:num w:numId="27" w16cid:durableId="2135898993">
    <w:abstractNumId w:val="12"/>
  </w:num>
  <w:num w:numId="28" w16cid:durableId="1483815529">
    <w:abstractNumId w:val="2"/>
  </w:num>
  <w:num w:numId="29" w16cid:durableId="1100443992">
    <w:abstractNumId w:val="10"/>
  </w:num>
  <w:num w:numId="30" w16cid:durableId="21154380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63A75"/>
    <w:rsid w:val="00075874"/>
    <w:rsid w:val="0008536E"/>
    <w:rsid w:val="000B79AA"/>
    <w:rsid w:val="000C3654"/>
    <w:rsid w:val="000D39C5"/>
    <w:rsid w:val="000D4CE6"/>
    <w:rsid w:val="000E3AE1"/>
    <w:rsid w:val="0010066B"/>
    <w:rsid w:val="00101901"/>
    <w:rsid w:val="00114B31"/>
    <w:rsid w:val="00116955"/>
    <w:rsid w:val="00122394"/>
    <w:rsid w:val="00143E8C"/>
    <w:rsid w:val="001506D6"/>
    <w:rsid w:val="00160DE7"/>
    <w:rsid w:val="001A1323"/>
    <w:rsid w:val="001B56A6"/>
    <w:rsid w:val="001D01E4"/>
    <w:rsid w:val="001E65B6"/>
    <w:rsid w:val="00203E1F"/>
    <w:rsid w:val="00216C3F"/>
    <w:rsid w:val="00217065"/>
    <w:rsid w:val="0022537A"/>
    <w:rsid w:val="00240ECF"/>
    <w:rsid w:val="00261F5B"/>
    <w:rsid w:val="00265607"/>
    <w:rsid w:val="0027786E"/>
    <w:rsid w:val="002876E2"/>
    <w:rsid w:val="0029478C"/>
    <w:rsid w:val="00295381"/>
    <w:rsid w:val="002A05CA"/>
    <w:rsid w:val="002A676D"/>
    <w:rsid w:val="002C294B"/>
    <w:rsid w:val="002E5DF4"/>
    <w:rsid w:val="003025E4"/>
    <w:rsid w:val="0030362F"/>
    <w:rsid w:val="00305EFC"/>
    <w:rsid w:val="00315406"/>
    <w:rsid w:val="00317BBC"/>
    <w:rsid w:val="00331EF9"/>
    <w:rsid w:val="003342BA"/>
    <w:rsid w:val="00336F07"/>
    <w:rsid w:val="003404AC"/>
    <w:rsid w:val="00353BDE"/>
    <w:rsid w:val="003775D5"/>
    <w:rsid w:val="00383903"/>
    <w:rsid w:val="003870A5"/>
    <w:rsid w:val="00387103"/>
    <w:rsid w:val="00396DA7"/>
    <w:rsid w:val="003A4DE1"/>
    <w:rsid w:val="003F446B"/>
    <w:rsid w:val="003F68DC"/>
    <w:rsid w:val="00425CB7"/>
    <w:rsid w:val="004305DB"/>
    <w:rsid w:val="004363B6"/>
    <w:rsid w:val="00444119"/>
    <w:rsid w:val="00446C7C"/>
    <w:rsid w:val="004516B2"/>
    <w:rsid w:val="00466273"/>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515B"/>
    <w:rsid w:val="005777E3"/>
    <w:rsid w:val="005831ED"/>
    <w:rsid w:val="0059038F"/>
    <w:rsid w:val="005B2ADA"/>
    <w:rsid w:val="005B32ED"/>
    <w:rsid w:val="005B3C20"/>
    <w:rsid w:val="005C134E"/>
    <w:rsid w:val="005C142E"/>
    <w:rsid w:val="005D5393"/>
    <w:rsid w:val="0060637E"/>
    <w:rsid w:val="00622A58"/>
    <w:rsid w:val="00624925"/>
    <w:rsid w:val="00633283"/>
    <w:rsid w:val="0064366E"/>
    <w:rsid w:val="0065028C"/>
    <w:rsid w:val="00661C16"/>
    <w:rsid w:val="006624E5"/>
    <w:rsid w:val="006655E7"/>
    <w:rsid w:val="00673B7E"/>
    <w:rsid w:val="00681E6B"/>
    <w:rsid w:val="006B00FB"/>
    <w:rsid w:val="006C1543"/>
    <w:rsid w:val="006E136A"/>
    <w:rsid w:val="006F60B1"/>
    <w:rsid w:val="007020EF"/>
    <w:rsid w:val="00704154"/>
    <w:rsid w:val="00711486"/>
    <w:rsid w:val="00714953"/>
    <w:rsid w:val="00723421"/>
    <w:rsid w:val="0073139F"/>
    <w:rsid w:val="00761D4D"/>
    <w:rsid w:val="007731C3"/>
    <w:rsid w:val="007735C4"/>
    <w:rsid w:val="00791EB4"/>
    <w:rsid w:val="00795435"/>
    <w:rsid w:val="007A0B96"/>
    <w:rsid w:val="007C2DC9"/>
    <w:rsid w:val="007E69EA"/>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B1A28"/>
    <w:rsid w:val="009C05C7"/>
    <w:rsid w:val="009C1D5D"/>
    <w:rsid w:val="009D54F0"/>
    <w:rsid w:val="009D5FDC"/>
    <w:rsid w:val="009F49C4"/>
    <w:rsid w:val="00A2787A"/>
    <w:rsid w:val="00A30E58"/>
    <w:rsid w:val="00A44734"/>
    <w:rsid w:val="00A466C7"/>
    <w:rsid w:val="00A56218"/>
    <w:rsid w:val="00A64F57"/>
    <w:rsid w:val="00A66AF6"/>
    <w:rsid w:val="00A6784F"/>
    <w:rsid w:val="00A81215"/>
    <w:rsid w:val="00AA7D89"/>
    <w:rsid w:val="00AB4D79"/>
    <w:rsid w:val="00AB6CF3"/>
    <w:rsid w:val="00AC0801"/>
    <w:rsid w:val="00AE42C5"/>
    <w:rsid w:val="00AF7746"/>
    <w:rsid w:val="00B016F9"/>
    <w:rsid w:val="00B15848"/>
    <w:rsid w:val="00B2087E"/>
    <w:rsid w:val="00B332FA"/>
    <w:rsid w:val="00B42494"/>
    <w:rsid w:val="00B55042"/>
    <w:rsid w:val="00B56C2D"/>
    <w:rsid w:val="00B56D4C"/>
    <w:rsid w:val="00B60E97"/>
    <w:rsid w:val="00B84290"/>
    <w:rsid w:val="00B878B2"/>
    <w:rsid w:val="00B91549"/>
    <w:rsid w:val="00B92BC6"/>
    <w:rsid w:val="00BB3B84"/>
    <w:rsid w:val="00BB4A3F"/>
    <w:rsid w:val="00BB6E71"/>
    <w:rsid w:val="00BE265A"/>
    <w:rsid w:val="00C053A8"/>
    <w:rsid w:val="00C127DF"/>
    <w:rsid w:val="00C20CA9"/>
    <w:rsid w:val="00C349F6"/>
    <w:rsid w:val="00C54C84"/>
    <w:rsid w:val="00C6764F"/>
    <w:rsid w:val="00C86D29"/>
    <w:rsid w:val="00C8778C"/>
    <w:rsid w:val="00CA5CEB"/>
    <w:rsid w:val="00CB49BB"/>
    <w:rsid w:val="00CB5087"/>
    <w:rsid w:val="00CD7604"/>
    <w:rsid w:val="00CE12A7"/>
    <w:rsid w:val="00CE1D1B"/>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3A68"/>
    <w:rsid w:val="00E36442"/>
    <w:rsid w:val="00E422A3"/>
    <w:rsid w:val="00E457F5"/>
    <w:rsid w:val="00E56789"/>
    <w:rsid w:val="00E637A4"/>
    <w:rsid w:val="00E73D2B"/>
    <w:rsid w:val="00E765B6"/>
    <w:rsid w:val="00EA0552"/>
    <w:rsid w:val="00EA7092"/>
    <w:rsid w:val="00EB6D2A"/>
    <w:rsid w:val="00EB70B0"/>
    <w:rsid w:val="00EC0DB1"/>
    <w:rsid w:val="00EC5644"/>
    <w:rsid w:val="00EC7079"/>
    <w:rsid w:val="00ED0FBF"/>
    <w:rsid w:val="00ED3A7B"/>
    <w:rsid w:val="00EF4BBA"/>
    <w:rsid w:val="00F019FE"/>
    <w:rsid w:val="00F112DF"/>
    <w:rsid w:val="00F14098"/>
    <w:rsid w:val="00F2784B"/>
    <w:rsid w:val="00F37D4E"/>
    <w:rsid w:val="00F6432B"/>
    <w:rsid w:val="00F64517"/>
    <w:rsid w:val="00F66C81"/>
    <w:rsid w:val="00F70546"/>
    <w:rsid w:val="00F73E1B"/>
    <w:rsid w:val="00F841D4"/>
    <w:rsid w:val="00F87359"/>
    <w:rsid w:val="00F9502E"/>
    <w:rsid w:val="00FD0D2B"/>
    <w:rsid w:val="00FD0FDB"/>
    <w:rsid w:val="00FD29CB"/>
    <w:rsid w:val="00FE74A6"/>
    <w:rsid w:val="00FE7AC4"/>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49"/>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55</Pages>
  <Words>23887</Words>
  <Characters>132573</Characters>
  <Application>Microsoft Office Word</Application>
  <DocSecurity>0</DocSecurity>
  <Lines>2705</Lines>
  <Paragraphs>1117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81</cp:revision>
  <dcterms:created xsi:type="dcterms:W3CDTF">2024-08-12T17:33:00Z</dcterms:created>
  <dcterms:modified xsi:type="dcterms:W3CDTF">2024-10-20T18:27:00Z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