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CellMar>
          <w:left w:w="10" w:type="dxa"/>
          <w:right w:w="10" w:type="dxa"/>
        </w:tblCellMar>
        <w:tblLook w:val="0000" w:firstRow="0" w:lastRow="0" w:firstColumn="0" w:lastColumn="0" w:noHBand="0" w:noVBand="0"/>
      </w:tblPr>
      <w:tblGrid>
        <w:gridCol w:w="4279"/>
        <w:gridCol w:w="4351"/>
      </w:tblGrid>
      <w:tr w:rsidR="00E164B9">
        <w:trPr>
          <w:trHeight w:val="1"/>
          <w:jc w:val="center"/>
        </w:trPr>
        <w:tc>
          <w:tcPr>
            <w:tcW w:w="4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4B9" w:rsidRDefault="0028229E">
            <w:pPr>
              <w:suppressAutoHyphens/>
              <w:spacing w:after="0" w:line="240" w:lineRule="auto"/>
              <w:jc w:val="center"/>
            </w:pPr>
            <w:proofErr w:type="spellStart"/>
            <w:r>
              <w:rPr>
                <w:rFonts w:ascii="Arial" w:eastAsia="Arial" w:hAnsi="Arial" w:cs="Arial"/>
                <w:spacing w:val="-15"/>
                <w:sz w:val="24"/>
              </w:rPr>
              <w:t>House#TFC</w:t>
            </w:r>
            <w:proofErr w:type="spellEnd"/>
            <w:r>
              <w:rPr>
                <w:rFonts w:ascii="Arial" w:eastAsia="Arial" w:hAnsi="Arial" w:cs="Arial"/>
                <w:spacing w:val="-15"/>
                <w:sz w:val="24"/>
              </w:rPr>
              <w:t xml:space="preserve">, Platinum, 10th Main, 11th Cross, </w:t>
            </w:r>
            <w:proofErr w:type="spellStart"/>
            <w:r>
              <w:rPr>
                <w:rFonts w:ascii="Arial" w:eastAsia="Arial" w:hAnsi="Arial" w:cs="Arial"/>
                <w:spacing w:val="-15"/>
                <w:sz w:val="24"/>
              </w:rPr>
              <w:t>Malleshpalya</w:t>
            </w:r>
            <w:proofErr w:type="spellEnd"/>
            <w:r>
              <w:rPr>
                <w:rFonts w:ascii="Arial" w:eastAsia="Arial" w:hAnsi="Arial" w:cs="Arial"/>
                <w:spacing w:val="-15"/>
                <w:sz w:val="24"/>
              </w:rPr>
              <w:t xml:space="preserve">, </w:t>
            </w:r>
            <w:proofErr w:type="spellStart"/>
            <w:r>
              <w:rPr>
                <w:rFonts w:ascii="Arial" w:eastAsia="Arial" w:hAnsi="Arial" w:cs="Arial"/>
                <w:spacing w:val="-15"/>
                <w:sz w:val="24"/>
              </w:rPr>
              <w:t>Maruthinagar</w:t>
            </w:r>
            <w:proofErr w:type="spellEnd"/>
            <w:r>
              <w:rPr>
                <w:rFonts w:ascii="Arial" w:eastAsia="Arial" w:hAnsi="Arial" w:cs="Arial"/>
                <w:spacing w:val="-15"/>
                <w:sz w:val="24"/>
              </w:rPr>
              <w:t>, Bangalore-56007</w:t>
            </w:r>
            <w:r w:rsidR="000E76E6">
              <w:rPr>
                <w:rFonts w:ascii="Arial" w:eastAsia="Arial" w:hAnsi="Arial" w:cs="Arial"/>
                <w:spacing w:val="-15"/>
                <w:sz w:val="24"/>
              </w:rPr>
              <w:t>5</w:t>
            </w:r>
            <w:r>
              <w:rPr>
                <w:rFonts w:ascii="Arial" w:eastAsia="Arial" w:hAnsi="Arial" w:cs="Arial"/>
                <w:spacing w:val="-15"/>
                <w:sz w:val="24"/>
              </w:rPr>
              <w:t>.</w:t>
            </w:r>
          </w:p>
        </w:tc>
        <w:tc>
          <w:tcPr>
            <w:tcW w:w="4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4B9" w:rsidRDefault="0028229E">
            <w:pPr>
              <w:suppressAutoHyphens/>
              <w:spacing w:after="0" w:line="240" w:lineRule="auto"/>
              <w:jc w:val="center"/>
              <w:rPr>
                <w:rFonts w:ascii="Arial" w:eastAsia="Arial" w:hAnsi="Arial" w:cs="Arial"/>
                <w:spacing w:val="-15"/>
                <w:sz w:val="24"/>
              </w:rPr>
            </w:pPr>
            <w:r>
              <w:rPr>
                <w:rFonts w:ascii="Arial" w:eastAsia="Arial" w:hAnsi="Arial" w:cs="Arial"/>
                <w:spacing w:val="-15"/>
                <w:sz w:val="24"/>
              </w:rPr>
              <w:t>Mobile: 7760173394</w:t>
            </w:r>
          </w:p>
          <w:p w:rsidR="00E164B9" w:rsidRDefault="0028229E">
            <w:pPr>
              <w:suppressAutoHyphens/>
              <w:spacing w:after="0" w:line="240" w:lineRule="auto"/>
              <w:jc w:val="center"/>
              <w:rPr>
                <w:rFonts w:ascii="Arial" w:eastAsia="Arial" w:hAnsi="Arial" w:cs="Arial"/>
                <w:spacing w:val="-15"/>
                <w:sz w:val="24"/>
              </w:rPr>
            </w:pPr>
            <w:r>
              <w:rPr>
                <w:rFonts w:ascii="Arial" w:eastAsia="Arial" w:hAnsi="Arial" w:cs="Arial"/>
                <w:spacing w:val="-15"/>
                <w:sz w:val="24"/>
              </w:rPr>
              <w:t>abhishek.b.leo@outlook.com</w:t>
            </w:r>
          </w:p>
          <w:p w:rsidR="00E164B9" w:rsidRDefault="00E164B9">
            <w:pPr>
              <w:suppressAutoHyphens/>
              <w:spacing w:after="0" w:line="240" w:lineRule="auto"/>
              <w:jc w:val="center"/>
              <w:rPr>
                <w:rFonts w:ascii="Times New Roman" w:eastAsia="Times New Roman" w:hAnsi="Times New Roman" w:cs="Times New Roman"/>
                <w:sz w:val="20"/>
              </w:rPr>
            </w:pPr>
          </w:p>
          <w:p w:rsidR="00E164B9" w:rsidRDefault="0028229E">
            <w:pPr>
              <w:suppressAutoHyphens/>
              <w:spacing w:after="0" w:line="240" w:lineRule="auto"/>
              <w:jc w:val="center"/>
            </w:pPr>
            <w:r>
              <w:rPr>
                <w:rFonts w:ascii="Arial" w:eastAsia="Arial" w:hAnsi="Arial" w:cs="Arial"/>
                <w:spacing w:val="-15"/>
                <w:sz w:val="24"/>
              </w:rPr>
              <w:t>Date of Birth: 6th August, 1976</w:t>
            </w:r>
          </w:p>
        </w:tc>
      </w:tr>
    </w:tbl>
    <w:p w:rsidR="00E164B9" w:rsidRDefault="0028229E">
      <w:pPr>
        <w:suppressAutoHyphens/>
        <w:spacing w:before="360" w:after="440" w:line="240" w:lineRule="auto"/>
        <w:jc w:val="center"/>
        <w:rPr>
          <w:rFonts w:ascii="Arial" w:eastAsia="Arial" w:hAnsi="Arial" w:cs="Arial"/>
          <w:spacing w:val="-15"/>
          <w:sz w:val="40"/>
        </w:rPr>
      </w:pPr>
      <w:r>
        <w:rPr>
          <w:rFonts w:ascii="Arial" w:eastAsia="Arial" w:hAnsi="Arial" w:cs="Arial"/>
          <w:spacing w:val="-15"/>
          <w:sz w:val="40"/>
        </w:rPr>
        <w:t>Abhishek Bhattacharya</w:t>
      </w:r>
    </w:p>
    <w:p w:rsidR="00E164B9" w:rsidRDefault="0028229E">
      <w:pPr>
        <w:suppressAutoHyphens/>
        <w:spacing w:after="0" w:line="240" w:lineRule="auto"/>
        <w:rPr>
          <w:rFonts w:ascii="Arial" w:eastAsia="Arial" w:hAnsi="Arial" w:cs="Arial"/>
          <w:b/>
          <w:sz w:val="24"/>
        </w:rPr>
      </w:pPr>
      <w:r>
        <w:rPr>
          <w:rFonts w:ascii="Arial" w:eastAsia="Arial" w:hAnsi="Arial" w:cs="Arial"/>
          <w:b/>
          <w:sz w:val="24"/>
        </w:rPr>
        <w:t>Overall Experience: 11yrs</w:t>
      </w:r>
    </w:p>
    <w:p w:rsidR="00E164B9" w:rsidRDefault="0028229E">
      <w:pPr>
        <w:suppressAutoHyphens/>
        <w:spacing w:after="0" w:line="240" w:lineRule="auto"/>
        <w:rPr>
          <w:rFonts w:ascii="Arial" w:eastAsia="Arial" w:hAnsi="Arial" w:cs="Arial"/>
          <w:b/>
          <w:sz w:val="24"/>
        </w:rPr>
      </w:pPr>
      <w:r>
        <w:rPr>
          <w:rFonts w:ascii="Arial" w:eastAsia="Arial" w:hAnsi="Arial" w:cs="Arial"/>
          <w:b/>
          <w:sz w:val="24"/>
        </w:rPr>
        <w:t xml:space="preserve"> </w:t>
      </w:r>
    </w:p>
    <w:tbl>
      <w:tblPr>
        <w:tblW w:w="9174" w:type="dxa"/>
        <w:tblInd w:w="108" w:type="dxa"/>
        <w:tblCellMar>
          <w:left w:w="10" w:type="dxa"/>
          <w:right w:w="10" w:type="dxa"/>
        </w:tblCellMar>
        <w:tblLook w:val="0000" w:firstRow="0" w:lastRow="0" w:firstColumn="0" w:lastColumn="0" w:noHBand="0" w:noVBand="0"/>
      </w:tblPr>
      <w:tblGrid>
        <w:gridCol w:w="1684"/>
        <w:gridCol w:w="7693"/>
      </w:tblGrid>
      <w:tr w:rsidR="005A5072" w:rsidTr="00F77B54">
        <w:trPr>
          <w:trHeight w:val="1"/>
        </w:trPr>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120" w:after="0" w:line="280" w:lineRule="auto"/>
            </w:pPr>
            <w:r>
              <w:rPr>
                <w:rFonts w:ascii="Arial" w:eastAsia="Arial" w:hAnsi="Arial" w:cs="Arial"/>
                <w:spacing w:val="-10"/>
                <w:sz w:val="24"/>
                <w:shd w:val="clear" w:color="auto" w:fill="E5E5E5"/>
              </w:rPr>
              <w:t>Objective</w:t>
            </w: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after="240" w:line="240" w:lineRule="auto"/>
              <w:jc w:val="both"/>
            </w:pPr>
            <w:r>
              <w:rPr>
                <w:rFonts w:ascii="Arial" w:eastAsia="Arial" w:hAnsi="Arial" w:cs="Arial"/>
                <w:sz w:val="20"/>
              </w:rPr>
              <w:t>Eager to work with progressive organization as a Lead Engineer or Developer where my total experience in fields as diverse as Technology professional can be brought to good use, and which would allow me to hone both technical and people management skills.</w:t>
            </w:r>
          </w:p>
        </w:tc>
      </w:tr>
      <w:tr w:rsidR="005A5072" w:rsidTr="00F77B54">
        <w:trPr>
          <w:trHeight w:val="1"/>
        </w:trPr>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120" w:after="0" w:line="280" w:lineRule="auto"/>
            </w:pPr>
            <w:r>
              <w:rPr>
                <w:rFonts w:ascii="Arial" w:eastAsia="Arial" w:hAnsi="Arial" w:cs="Arial"/>
                <w:spacing w:val="-10"/>
                <w:sz w:val="24"/>
                <w:shd w:val="clear" w:color="auto" w:fill="E5E5E5"/>
              </w:rPr>
              <w:t>Experience</w:t>
            </w: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after="0" w:line="240" w:lineRule="auto"/>
              <w:rPr>
                <w:rFonts w:ascii="Arial" w:eastAsia="Arial" w:hAnsi="Arial" w:cs="Arial"/>
                <w:b/>
                <w:sz w:val="20"/>
              </w:rPr>
            </w:pPr>
            <w:r>
              <w:rPr>
                <w:rFonts w:ascii="Arial" w:eastAsia="Arial" w:hAnsi="Arial" w:cs="Arial"/>
                <w:b/>
                <w:sz w:val="20"/>
              </w:rPr>
              <w:t>March 2018-April 2018</w:t>
            </w:r>
          </w:p>
          <w:p w:rsidR="00E164B9" w:rsidRDefault="0028229E">
            <w:pPr>
              <w:suppressAutoHyphens/>
              <w:spacing w:after="0" w:line="240" w:lineRule="auto"/>
              <w:rPr>
                <w:rFonts w:ascii="Arial" w:eastAsia="Arial" w:hAnsi="Arial" w:cs="Arial"/>
                <w:sz w:val="20"/>
              </w:rPr>
            </w:pPr>
            <w:r>
              <w:rPr>
                <w:rFonts w:ascii="Arial" w:eastAsia="Arial" w:hAnsi="Arial" w:cs="Arial"/>
                <w:b/>
                <w:sz w:val="20"/>
              </w:rPr>
              <w:t xml:space="preserve">Worked </w:t>
            </w:r>
            <w:r w:rsidR="0044646D">
              <w:rPr>
                <w:rFonts w:ascii="Arial" w:eastAsia="Arial" w:hAnsi="Arial" w:cs="Arial"/>
                <w:b/>
                <w:sz w:val="20"/>
              </w:rPr>
              <w:t>on Contract Role as</w:t>
            </w:r>
            <w:r>
              <w:rPr>
                <w:rFonts w:ascii="Arial" w:eastAsia="Arial" w:hAnsi="Arial" w:cs="Arial"/>
                <w:b/>
                <w:sz w:val="20"/>
              </w:rPr>
              <w:t xml:space="preserve"> Sr Design Developer with </w:t>
            </w:r>
            <w:proofErr w:type="spellStart"/>
            <w:r>
              <w:rPr>
                <w:rFonts w:ascii="Arial" w:eastAsia="Arial" w:hAnsi="Arial" w:cs="Arial"/>
                <w:b/>
                <w:sz w:val="20"/>
              </w:rPr>
              <w:t>Eteam</w:t>
            </w:r>
            <w:proofErr w:type="spellEnd"/>
            <w:r>
              <w:rPr>
                <w:rFonts w:ascii="Arial" w:eastAsia="Arial" w:hAnsi="Arial" w:cs="Arial"/>
                <w:b/>
                <w:sz w:val="20"/>
              </w:rPr>
              <w:t xml:space="preserve"> deputed to Tech Mahindra and </w:t>
            </w:r>
            <w:r>
              <w:rPr>
                <w:rFonts w:ascii="Arial" w:eastAsia="Arial" w:hAnsi="Arial" w:cs="Arial"/>
                <w:sz w:val="20"/>
              </w:rPr>
              <w:t>deployed to Customer Location developing SharePoint 2013 website in a restricted banking domain focused on New Hire trainings</w:t>
            </w:r>
            <w:r w:rsidR="00074DE1">
              <w:rPr>
                <w:rFonts w:ascii="Arial" w:eastAsia="Arial" w:hAnsi="Arial" w:cs="Arial"/>
                <w:sz w:val="20"/>
              </w:rPr>
              <w:t>,</w:t>
            </w:r>
            <w:r>
              <w:rPr>
                <w:rFonts w:ascii="Arial" w:eastAsia="Arial" w:hAnsi="Arial" w:cs="Arial"/>
                <w:sz w:val="20"/>
              </w:rPr>
              <w:t xml:space="preserve"> dashboards performance evalu</w:t>
            </w:r>
            <w:r w:rsidR="008B602B">
              <w:rPr>
                <w:rFonts w:ascii="Arial" w:eastAsia="Arial" w:hAnsi="Arial" w:cs="Arial"/>
                <w:sz w:val="20"/>
              </w:rPr>
              <w:t>a</w:t>
            </w:r>
            <w:r>
              <w:rPr>
                <w:rFonts w:ascii="Arial" w:eastAsia="Arial" w:hAnsi="Arial" w:cs="Arial"/>
                <w:sz w:val="20"/>
              </w:rPr>
              <w:t>tion</w:t>
            </w:r>
            <w:r w:rsidR="008B602B">
              <w:rPr>
                <w:rFonts w:ascii="Arial" w:eastAsia="Arial" w:hAnsi="Arial" w:cs="Arial"/>
                <w:sz w:val="20"/>
              </w:rPr>
              <w:t xml:space="preserve"> content features</w:t>
            </w:r>
            <w:r>
              <w:rPr>
                <w:rFonts w:ascii="Arial" w:eastAsia="Arial" w:hAnsi="Arial" w:cs="Arial"/>
                <w:sz w:val="20"/>
              </w:rPr>
              <w:t xml:space="preserve"> using Visual Studio 2017, JavaScript, HTML, CSS, </w:t>
            </w:r>
            <w:r w:rsidR="00EE3687">
              <w:rPr>
                <w:rFonts w:ascii="Arial" w:eastAsia="Arial" w:hAnsi="Arial" w:cs="Arial"/>
                <w:sz w:val="20"/>
              </w:rPr>
              <w:t>Bootstrap</w:t>
            </w:r>
            <w:r>
              <w:rPr>
                <w:rFonts w:ascii="Arial" w:eastAsia="Arial" w:hAnsi="Arial" w:cs="Arial"/>
                <w:sz w:val="20"/>
              </w:rPr>
              <w:t xml:space="preserve"> and other responsive </w:t>
            </w:r>
            <w:r w:rsidR="00074DE1">
              <w:rPr>
                <w:rFonts w:ascii="Arial" w:eastAsia="Arial" w:hAnsi="Arial" w:cs="Arial"/>
                <w:sz w:val="20"/>
              </w:rPr>
              <w:t xml:space="preserve">page </w:t>
            </w:r>
            <w:r>
              <w:rPr>
                <w:rFonts w:ascii="Arial" w:eastAsia="Arial" w:hAnsi="Arial" w:cs="Arial"/>
                <w:sz w:val="20"/>
              </w:rPr>
              <w:t xml:space="preserve">design </w:t>
            </w:r>
            <w:r w:rsidR="00074DE1">
              <w:rPr>
                <w:rFonts w:ascii="Arial" w:eastAsia="Arial" w:hAnsi="Arial" w:cs="Arial"/>
                <w:sz w:val="20"/>
              </w:rPr>
              <w:t xml:space="preserve">using </w:t>
            </w:r>
            <w:r w:rsidR="00EE3687">
              <w:rPr>
                <w:rFonts w:ascii="Arial" w:eastAsia="Arial" w:hAnsi="Arial" w:cs="Arial"/>
                <w:sz w:val="20"/>
              </w:rPr>
              <w:t>jQuery</w:t>
            </w:r>
            <w:r>
              <w:rPr>
                <w:rFonts w:ascii="Arial" w:eastAsia="Arial" w:hAnsi="Arial" w:cs="Arial"/>
                <w:sz w:val="20"/>
              </w:rPr>
              <w:t xml:space="preserve"> libraries.</w:t>
            </w:r>
          </w:p>
          <w:p w:rsidR="00E164B9" w:rsidRDefault="0028229E">
            <w:pPr>
              <w:numPr>
                <w:ilvl w:val="0"/>
                <w:numId w:val="1"/>
              </w:numPr>
              <w:suppressAutoHyphens/>
              <w:spacing w:after="0" w:line="240" w:lineRule="auto"/>
              <w:ind w:left="450" w:hanging="360"/>
              <w:rPr>
                <w:rFonts w:ascii="Arial" w:eastAsia="Arial" w:hAnsi="Arial" w:cs="Arial"/>
                <w:sz w:val="20"/>
              </w:rPr>
            </w:pPr>
            <w:r>
              <w:rPr>
                <w:rFonts w:ascii="Arial" w:eastAsia="Arial" w:hAnsi="Arial" w:cs="Arial"/>
                <w:sz w:val="20"/>
              </w:rPr>
              <w:t>Attending regular Scrum meetings with client based on Agile methodology</w:t>
            </w:r>
          </w:p>
          <w:p w:rsidR="00E164B9" w:rsidRDefault="0028229E">
            <w:pPr>
              <w:numPr>
                <w:ilvl w:val="0"/>
                <w:numId w:val="1"/>
              </w:numPr>
              <w:suppressAutoHyphens/>
              <w:spacing w:after="0" w:line="240" w:lineRule="auto"/>
              <w:ind w:left="450" w:hanging="360"/>
              <w:rPr>
                <w:rFonts w:ascii="Arial" w:eastAsia="Arial" w:hAnsi="Arial" w:cs="Arial"/>
                <w:sz w:val="20"/>
              </w:rPr>
            </w:pPr>
            <w:r>
              <w:rPr>
                <w:rFonts w:ascii="Arial" w:eastAsia="Arial" w:hAnsi="Arial" w:cs="Arial"/>
                <w:sz w:val="20"/>
              </w:rPr>
              <w:t>Working on backlogs and design delivery</w:t>
            </w:r>
          </w:p>
          <w:p w:rsidR="00E164B9" w:rsidRDefault="0028229E">
            <w:pPr>
              <w:numPr>
                <w:ilvl w:val="0"/>
                <w:numId w:val="1"/>
              </w:numPr>
              <w:suppressAutoHyphens/>
              <w:spacing w:after="0" w:line="240" w:lineRule="auto"/>
              <w:ind w:left="450" w:hanging="360"/>
              <w:rPr>
                <w:rFonts w:ascii="Arial" w:eastAsia="Arial" w:hAnsi="Arial" w:cs="Arial"/>
                <w:sz w:val="20"/>
              </w:rPr>
            </w:pPr>
            <w:r>
              <w:rPr>
                <w:rFonts w:ascii="Arial" w:eastAsia="Arial" w:hAnsi="Arial" w:cs="Arial"/>
                <w:sz w:val="20"/>
              </w:rPr>
              <w:t>Demo and arriving on website design feature agreement</w:t>
            </w:r>
          </w:p>
          <w:p w:rsidR="00E164B9" w:rsidRDefault="00E164B9">
            <w:pPr>
              <w:suppressAutoHyphens/>
              <w:spacing w:after="0" w:line="240" w:lineRule="auto"/>
              <w:rPr>
                <w:rFonts w:ascii="Arial" w:eastAsia="Arial" w:hAnsi="Arial" w:cs="Arial"/>
                <w:b/>
                <w:sz w:val="20"/>
              </w:rPr>
            </w:pPr>
          </w:p>
          <w:p w:rsidR="00E164B9" w:rsidRDefault="00E164B9">
            <w:pPr>
              <w:suppressAutoHyphens/>
              <w:spacing w:after="0" w:line="240" w:lineRule="auto"/>
              <w:rPr>
                <w:rFonts w:ascii="Arial" w:eastAsia="Arial" w:hAnsi="Arial" w:cs="Arial"/>
                <w:b/>
                <w:sz w:val="20"/>
              </w:rPr>
            </w:pP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November 2016-June 2017      AXA Tech Shared Services          Bangalore,</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Karnataka</w:t>
            </w:r>
          </w:p>
          <w:p w:rsidR="00E164B9" w:rsidRDefault="0028229E">
            <w:pPr>
              <w:suppressAutoHyphens/>
              <w:spacing w:after="0" w:line="240" w:lineRule="auto"/>
              <w:rPr>
                <w:rFonts w:ascii="Arial" w:eastAsia="Arial" w:hAnsi="Arial" w:cs="Arial"/>
                <w:sz w:val="20"/>
              </w:rPr>
            </w:pPr>
            <w:r>
              <w:rPr>
                <w:rFonts w:ascii="Arial" w:eastAsia="Arial" w:hAnsi="Arial" w:cs="Arial"/>
                <w:b/>
                <w:sz w:val="20"/>
              </w:rPr>
              <w:t>Senior Specialist in SharePoint 2010 SharePoint 2013 domain worked on transition project</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UI design and development, Designing Excel Tools, Load Balancing, Reverse Proxies, Manage L2 Incidents &amp; Planning and designing Change. </w:t>
            </w:r>
          </w:p>
          <w:p w:rsidR="00EE3687" w:rsidRDefault="00EE3687">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Incident Management of O365 queue </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Webpage customizations by configuring webparts and page layouts</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Complete automated download of binaries and </w:t>
            </w:r>
            <w:r w:rsidR="00120786">
              <w:rPr>
                <w:rFonts w:ascii="Arial" w:eastAsia="Arial" w:hAnsi="Arial" w:cs="Arial"/>
                <w:sz w:val="20"/>
              </w:rPr>
              <w:t xml:space="preserve">first time </w:t>
            </w:r>
            <w:r>
              <w:rPr>
                <w:rFonts w:ascii="Arial" w:eastAsia="Arial" w:hAnsi="Arial" w:cs="Arial"/>
                <w:sz w:val="20"/>
              </w:rPr>
              <w:t xml:space="preserve">configuration of SharePoint 2013 and </w:t>
            </w:r>
            <w:proofErr w:type="spellStart"/>
            <w:r>
              <w:rPr>
                <w:rFonts w:ascii="Arial" w:eastAsia="Arial" w:hAnsi="Arial" w:cs="Arial"/>
                <w:sz w:val="20"/>
              </w:rPr>
              <w:t>Appfabric</w:t>
            </w:r>
            <w:proofErr w:type="spellEnd"/>
            <w:r>
              <w:rPr>
                <w:rFonts w:ascii="Arial" w:eastAsia="Arial" w:hAnsi="Arial" w:cs="Arial"/>
                <w:sz w:val="20"/>
              </w:rPr>
              <w:t xml:space="preserve"> services.</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Use Jenkins automation pipeline CD for SharePoint provider hosted solutions as per Release Management schedules. Running and managing troubleshooting post scheduled jobs deployments. </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Release Management and subsequent unit Testing</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Follow up on SLA Metrics and generating reports from ServiceNow.</w:t>
            </w:r>
          </w:p>
          <w:p w:rsidR="00E164B9" w:rsidRDefault="0028229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Worked on DevOps automation tools Vagrant, Configuration Management, Version Control Git-hub, Docker, Docker Hub Git-Hub Chef, Puppet, Ansible. Hands on experience on providers and provisioners. Mostly worked on Ubuntu </w:t>
            </w:r>
            <w:proofErr w:type="gramStart"/>
            <w:r>
              <w:rPr>
                <w:rFonts w:ascii="Arial" w:eastAsia="Arial" w:hAnsi="Arial" w:cs="Arial"/>
                <w:sz w:val="20"/>
              </w:rPr>
              <w:t>platform(</w:t>
            </w:r>
            <w:proofErr w:type="gramEnd"/>
            <w:r>
              <w:rPr>
                <w:rFonts w:ascii="Arial" w:eastAsia="Arial" w:hAnsi="Arial" w:cs="Arial"/>
                <w:sz w:val="20"/>
              </w:rPr>
              <w:t>Collabera Certification)</w:t>
            </w:r>
          </w:p>
          <w:p w:rsidR="00E164B9" w:rsidRDefault="00E164B9">
            <w:pPr>
              <w:suppressAutoHyphens/>
              <w:spacing w:after="0" w:line="240" w:lineRule="auto"/>
              <w:rPr>
                <w:rFonts w:ascii="Arial" w:eastAsia="Arial" w:hAnsi="Arial" w:cs="Arial"/>
                <w:b/>
                <w:sz w:val="20"/>
              </w:rPr>
            </w:pP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June 2015-November 2016           ITC InfoTech </w:t>
            </w:r>
            <w:proofErr w:type="spellStart"/>
            <w:r>
              <w:rPr>
                <w:rFonts w:ascii="Arial" w:eastAsia="Arial" w:hAnsi="Arial" w:cs="Arial"/>
                <w:b/>
                <w:sz w:val="20"/>
              </w:rPr>
              <w:t>Pvt.</w:t>
            </w:r>
            <w:proofErr w:type="spellEnd"/>
            <w:r>
              <w:rPr>
                <w:rFonts w:ascii="Arial" w:eastAsia="Arial" w:hAnsi="Arial" w:cs="Arial"/>
                <w:b/>
                <w:sz w:val="20"/>
              </w:rPr>
              <w:t xml:space="preserve"> Limited          Bangalore,</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Karnataka</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Lead Consultant in SharePoint 2010 domain </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Provisioning SharePoint Azure Cloud infrastructure &amp; O365 technologies.</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Migration of corporate Intranet On-Premises data to cloud using Microsoft online package migration shell and other 3</w:t>
            </w:r>
            <w:r>
              <w:rPr>
                <w:rFonts w:ascii="Arial" w:eastAsia="Arial" w:hAnsi="Arial" w:cs="Arial"/>
                <w:sz w:val="20"/>
                <w:vertAlign w:val="superscript"/>
              </w:rPr>
              <w:t>rd</w:t>
            </w:r>
            <w:r>
              <w:rPr>
                <w:rFonts w:ascii="Arial" w:eastAsia="Arial" w:hAnsi="Arial" w:cs="Arial"/>
                <w:sz w:val="20"/>
              </w:rPr>
              <w:t xml:space="preserve"> party tools like Share gate</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Extensive use of Windows power shell and ISE scripting using version 5.1</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Complete design and setup of Windows </w:t>
            </w:r>
            <w:proofErr w:type="spellStart"/>
            <w:r>
              <w:rPr>
                <w:rFonts w:ascii="Arial" w:eastAsia="Arial" w:hAnsi="Arial" w:cs="Arial"/>
                <w:sz w:val="20"/>
              </w:rPr>
              <w:t>HyperV</w:t>
            </w:r>
            <w:proofErr w:type="spellEnd"/>
            <w:r>
              <w:rPr>
                <w:rFonts w:ascii="Arial" w:eastAsia="Arial" w:hAnsi="Arial" w:cs="Arial"/>
                <w:sz w:val="20"/>
              </w:rPr>
              <w:t xml:space="preserve"> for private cloud involving NLB load balancing</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Configuring Microsoft Azure VM and related virtual networks on latest Windows 2012 R2 and SQL 2012.  Fully automated download and install of SharePoint 2013 On-Premises </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b/>
                <w:sz w:val="20"/>
              </w:rPr>
              <w:lastRenderedPageBreak/>
              <w:t>UI Development Role:</w:t>
            </w:r>
            <w:r>
              <w:rPr>
                <w:rFonts w:ascii="Arial" w:eastAsia="Arial" w:hAnsi="Arial" w:cs="Arial"/>
                <w:sz w:val="20"/>
              </w:rPr>
              <w:t xml:space="preserve"> Having worked as UI Developer on JavaScript jQuery on Nintex 2010 workflow development Mechanical work</w:t>
            </w:r>
            <w:r w:rsidR="0028438B">
              <w:rPr>
                <w:rFonts w:ascii="Arial" w:eastAsia="Arial" w:hAnsi="Arial" w:cs="Arial"/>
                <w:sz w:val="20"/>
              </w:rPr>
              <w:t>s</w:t>
            </w:r>
            <w:r>
              <w:rPr>
                <w:rFonts w:ascii="Arial" w:eastAsia="Arial" w:hAnsi="Arial" w:cs="Arial"/>
                <w:sz w:val="20"/>
              </w:rPr>
              <w:t>hop design and testing product approval project using JavaScript and jQuery for SharePoint OOB form handling and Nintex forms.</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Participating in daily Sprint meetings as per Agile development framework </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Using Content Editor Web part, Configuring, JavaScript CSOM, Angular 2, </w:t>
            </w:r>
            <w:proofErr w:type="spellStart"/>
            <w:proofErr w:type="gramStart"/>
            <w:r>
              <w:rPr>
                <w:rFonts w:ascii="Arial" w:eastAsia="Arial" w:hAnsi="Arial" w:cs="Arial"/>
                <w:sz w:val="20"/>
              </w:rPr>
              <w:t>VSCode,CDNs</w:t>
            </w:r>
            <w:proofErr w:type="spellEnd"/>
            <w:proofErr w:type="gramEnd"/>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Event handling, Hierarchical Lookups using </w:t>
            </w:r>
            <w:proofErr w:type="spellStart"/>
            <w:r>
              <w:rPr>
                <w:rFonts w:ascii="Arial" w:eastAsia="Arial" w:hAnsi="Arial" w:cs="Arial"/>
                <w:sz w:val="20"/>
              </w:rPr>
              <w:t>spservices</w:t>
            </w:r>
            <w:proofErr w:type="spellEnd"/>
            <w:r w:rsidR="0028438B">
              <w:rPr>
                <w:rFonts w:ascii="Arial" w:eastAsia="Arial" w:hAnsi="Arial" w:cs="Arial"/>
                <w:sz w:val="20"/>
              </w:rPr>
              <w:t xml:space="preserve"> jQuery library</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Design and develop by improvising of DOM elements. Requirement analysis. </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O365 migration(POC for PAAS) from on pr</w:t>
            </w:r>
            <w:r w:rsidR="0028438B">
              <w:rPr>
                <w:rFonts w:ascii="Arial" w:eastAsia="Arial" w:hAnsi="Arial" w:cs="Arial"/>
                <w:sz w:val="20"/>
              </w:rPr>
              <w:t>e</w:t>
            </w:r>
            <w:r>
              <w:rPr>
                <w:rFonts w:ascii="Arial" w:eastAsia="Arial" w:hAnsi="Arial" w:cs="Arial"/>
                <w:sz w:val="20"/>
              </w:rPr>
              <w:t>mise company intranet of ~10TB data</w:t>
            </w:r>
            <w:r w:rsidR="0028438B">
              <w:rPr>
                <w:rFonts w:ascii="Arial" w:eastAsia="Arial" w:hAnsi="Arial" w:cs="Arial"/>
                <w:sz w:val="20"/>
              </w:rPr>
              <w:t xml:space="preserve"> </w:t>
            </w:r>
            <w:r>
              <w:rPr>
                <w:rFonts w:ascii="Arial" w:eastAsia="Arial" w:hAnsi="Arial" w:cs="Arial"/>
                <w:sz w:val="20"/>
              </w:rPr>
              <w:t xml:space="preserve">using Microsoft SharePoint Online </w:t>
            </w:r>
            <w:r w:rsidR="0028438B">
              <w:rPr>
                <w:rFonts w:ascii="Arial" w:eastAsia="Arial" w:hAnsi="Arial" w:cs="Arial"/>
                <w:sz w:val="20"/>
              </w:rPr>
              <w:t>PowerShell</w:t>
            </w:r>
            <w:r>
              <w:rPr>
                <w:rFonts w:ascii="Arial" w:eastAsia="Arial" w:hAnsi="Arial" w:cs="Arial"/>
                <w:sz w:val="20"/>
              </w:rPr>
              <w:t xml:space="preserve"> and Azure.</w:t>
            </w:r>
          </w:p>
          <w:p w:rsidR="00E164B9" w:rsidRDefault="0028229E">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b/>
                <w:sz w:val="20"/>
              </w:rPr>
              <w:t>Managerial:</w:t>
            </w:r>
            <w:r>
              <w:rPr>
                <w:rFonts w:ascii="Arial" w:eastAsia="Arial" w:hAnsi="Arial" w:cs="Arial"/>
                <w:sz w:val="20"/>
              </w:rPr>
              <w:t xml:space="preserve"> Participated in Team appraisal process, Managing Run books, ISO 20000 Quality models </w:t>
            </w:r>
          </w:p>
          <w:p w:rsidR="00E164B9" w:rsidRDefault="0028229E">
            <w:pPr>
              <w:suppressAutoHyphens/>
              <w:spacing w:after="0" w:line="240" w:lineRule="auto"/>
              <w:jc w:val="both"/>
              <w:rPr>
                <w:rFonts w:ascii="Arial" w:eastAsia="Arial" w:hAnsi="Arial" w:cs="Arial"/>
                <w:b/>
                <w:sz w:val="20"/>
              </w:rPr>
            </w:pPr>
            <w:r>
              <w:rPr>
                <w:rFonts w:ascii="Arial" w:eastAsia="Arial" w:hAnsi="Arial" w:cs="Arial"/>
                <w:b/>
                <w:sz w:val="20"/>
              </w:rPr>
              <w:t xml:space="preserve">Migration of SharePoint </w:t>
            </w:r>
            <w:proofErr w:type="gramStart"/>
            <w:r>
              <w:rPr>
                <w:rFonts w:ascii="Arial" w:eastAsia="Arial" w:hAnsi="Arial" w:cs="Arial"/>
                <w:b/>
                <w:sz w:val="20"/>
              </w:rPr>
              <w:t>On</w:t>
            </w:r>
            <w:proofErr w:type="gramEnd"/>
            <w:r>
              <w:rPr>
                <w:rFonts w:ascii="Arial" w:eastAsia="Arial" w:hAnsi="Arial" w:cs="Arial"/>
                <w:b/>
                <w:sz w:val="20"/>
              </w:rPr>
              <w:t xml:space="preserve"> premise content to Azure cloud and chalk out DR plan</w:t>
            </w:r>
          </w:p>
          <w:p w:rsidR="00E164B9" w:rsidRDefault="0028229E">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Planning of Inventory</w:t>
            </w:r>
          </w:p>
          <w:p w:rsidR="00E164B9" w:rsidRDefault="0028229E">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User and domain architecture</w:t>
            </w:r>
          </w:p>
          <w:p w:rsidR="00E164B9" w:rsidRDefault="0028229E">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Use OOB Microsoft SharePoint management PowerShell</w:t>
            </w:r>
          </w:p>
          <w:p w:rsidR="00E164B9" w:rsidRDefault="0028229E">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Use Sharegate for easy migration of </w:t>
            </w:r>
            <w:proofErr w:type="gramStart"/>
            <w:r>
              <w:rPr>
                <w:rFonts w:ascii="Arial" w:eastAsia="Arial" w:hAnsi="Arial" w:cs="Arial"/>
                <w:sz w:val="20"/>
              </w:rPr>
              <w:t>content(</w:t>
            </w:r>
            <w:proofErr w:type="gramEnd"/>
            <w:r>
              <w:rPr>
                <w:rFonts w:ascii="Arial" w:eastAsia="Arial" w:hAnsi="Arial" w:cs="Arial"/>
                <w:sz w:val="20"/>
              </w:rPr>
              <w:t>Compare Metalogix benefits)</w:t>
            </w:r>
          </w:p>
          <w:p w:rsidR="00E164B9" w:rsidRDefault="00E164B9">
            <w:pPr>
              <w:suppressAutoHyphens/>
              <w:spacing w:after="0" w:line="240" w:lineRule="auto"/>
              <w:rPr>
                <w:rFonts w:ascii="Arial" w:eastAsia="Arial" w:hAnsi="Arial" w:cs="Arial"/>
                <w:sz w:val="20"/>
              </w:rPr>
            </w:pP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January 2012 – June 2015          Xerox Business Services India (now </w:t>
            </w:r>
            <w:proofErr w:type="gramStart"/>
            <w:r>
              <w:rPr>
                <w:rFonts w:ascii="Arial" w:eastAsia="Arial" w:hAnsi="Arial" w:cs="Arial"/>
                <w:b/>
                <w:sz w:val="20"/>
              </w:rPr>
              <w:t xml:space="preserve">ATOS)   </w:t>
            </w:r>
            <w:proofErr w:type="gramEnd"/>
            <w:r>
              <w:rPr>
                <w:rFonts w:ascii="Arial" w:eastAsia="Arial" w:hAnsi="Arial" w:cs="Arial"/>
                <w:b/>
                <w:sz w:val="20"/>
              </w:rPr>
              <w:t xml:space="preserve"> Bangalore, Karnataka</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Senior Engineer (Infrastructure Management Analyst)</w:t>
            </w:r>
            <w:r>
              <w:rPr>
                <w:rFonts w:ascii="Arial" w:eastAsia="Arial" w:hAnsi="Arial" w:cs="Arial"/>
                <w:sz w:val="20"/>
              </w:rPr>
              <w:t xml:space="preserve"> </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Support of SharePoint Farm working within ITIL framework</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Install, Design &amp; support of 2010, 2013 farm.</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Attend weekly CAB meetings to propose CRs with all clients</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Handling Problem tickets</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 xml:space="preserve">Patching </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Design SharePoint security domains</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Design Server Backup strategy using complete PowerShell automation</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Participated in at least 2 migration projects from MOSS to 2010.</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Design 2013 BI POC farm</w:t>
            </w:r>
          </w:p>
          <w:p w:rsidR="005D1BE0" w:rsidRDefault="005D1BE0" w:rsidP="005D1BE0">
            <w:pPr>
              <w:numPr>
                <w:ilvl w:val="0"/>
                <w:numId w:val="5"/>
              </w:numPr>
              <w:suppressAutoHyphens/>
              <w:spacing w:after="0" w:line="240" w:lineRule="auto"/>
              <w:ind w:left="360" w:hanging="360"/>
              <w:rPr>
                <w:rFonts w:ascii="Arial" w:eastAsia="Arial" w:hAnsi="Arial" w:cs="Arial"/>
                <w:sz w:val="20"/>
              </w:rPr>
            </w:pPr>
            <w:proofErr w:type="spellStart"/>
            <w:r w:rsidRPr="005D1BE0">
              <w:rPr>
                <w:rFonts w:ascii="Arial" w:eastAsia="Arial" w:hAnsi="Arial" w:cs="Arial"/>
                <w:sz w:val="20"/>
              </w:rPr>
              <w:t>Infopath</w:t>
            </w:r>
            <w:proofErr w:type="spellEnd"/>
            <w:r w:rsidRPr="005D1BE0">
              <w:rPr>
                <w:rFonts w:ascii="Arial" w:eastAsia="Arial" w:hAnsi="Arial" w:cs="Arial"/>
                <w:sz w:val="20"/>
              </w:rPr>
              <w:t xml:space="preserve"> 2010 Form design accommodating new business requirements</w:t>
            </w:r>
          </w:p>
          <w:p w:rsidR="00E164B9" w:rsidRPr="005D1BE0" w:rsidRDefault="0028229E" w:rsidP="005D1BE0">
            <w:pPr>
              <w:numPr>
                <w:ilvl w:val="0"/>
                <w:numId w:val="5"/>
              </w:numPr>
              <w:suppressAutoHyphens/>
              <w:spacing w:after="0" w:line="240" w:lineRule="auto"/>
              <w:ind w:left="360" w:hanging="360"/>
              <w:rPr>
                <w:rFonts w:ascii="Arial" w:eastAsia="Arial" w:hAnsi="Arial" w:cs="Arial"/>
                <w:sz w:val="20"/>
              </w:rPr>
            </w:pPr>
            <w:r w:rsidRPr="005D1BE0">
              <w:rPr>
                <w:rFonts w:ascii="Arial" w:eastAsia="Arial" w:hAnsi="Arial" w:cs="Arial"/>
                <w:sz w:val="20"/>
              </w:rPr>
              <w:t>User Interface design using HTML, CSS, JavaScript.</w:t>
            </w:r>
          </w:p>
          <w:p w:rsidR="00E164B9" w:rsidRDefault="0028229E">
            <w:pPr>
              <w:numPr>
                <w:ilvl w:val="0"/>
                <w:numId w:val="5"/>
              </w:numPr>
              <w:suppressAutoHyphens/>
              <w:spacing w:after="0" w:line="240" w:lineRule="auto"/>
              <w:ind w:left="360" w:hanging="360"/>
              <w:rPr>
                <w:rFonts w:ascii="Arial" w:eastAsia="Arial" w:hAnsi="Arial" w:cs="Arial"/>
                <w:sz w:val="20"/>
              </w:rPr>
            </w:pPr>
            <w:r>
              <w:rPr>
                <w:rFonts w:ascii="Arial" w:eastAsia="Arial" w:hAnsi="Arial" w:cs="Arial"/>
                <w:sz w:val="20"/>
              </w:rPr>
              <w:t xml:space="preserve">On </w:t>
            </w:r>
            <w:proofErr w:type="spellStart"/>
            <w:r>
              <w:rPr>
                <w:rFonts w:ascii="Arial" w:eastAsia="Arial" w:hAnsi="Arial" w:cs="Arial"/>
                <w:sz w:val="20"/>
              </w:rPr>
              <w:t>demnd</w:t>
            </w:r>
            <w:proofErr w:type="spellEnd"/>
            <w:r>
              <w:rPr>
                <w:rFonts w:ascii="Arial" w:eastAsia="Arial" w:hAnsi="Arial" w:cs="Arial"/>
                <w:sz w:val="20"/>
              </w:rPr>
              <w:t xml:space="preserve"> Design of Windows Power Shell &amp; Microsoft VBScript to automate various admin, troubleshooting activities. </w:t>
            </w:r>
          </w:p>
          <w:p w:rsidR="00E164B9" w:rsidRDefault="00E164B9">
            <w:pPr>
              <w:suppressAutoHyphens/>
              <w:spacing w:after="0" w:line="240" w:lineRule="auto"/>
              <w:rPr>
                <w:rFonts w:ascii="Arial" w:eastAsia="Arial" w:hAnsi="Arial" w:cs="Arial"/>
                <w:sz w:val="20"/>
              </w:rPr>
            </w:pP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Feb </w:t>
            </w:r>
            <w:proofErr w:type="gramStart"/>
            <w:r>
              <w:rPr>
                <w:rFonts w:ascii="Arial" w:eastAsia="Arial" w:hAnsi="Arial" w:cs="Arial"/>
                <w:b/>
                <w:sz w:val="20"/>
              </w:rPr>
              <w:t>2011  –</w:t>
            </w:r>
            <w:proofErr w:type="gramEnd"/>
            <w:r>
              <w:rPr>
                <w:rFonts w:ascii="Arial" w:eastAsia="Arial" w:hAnsi="Arial" w:cs="Arial"/>
                <w:b/>
                <w:sz w:val="20"/>
              </w:rPr>
              <w:t xml:space="preserve"> Nov 2011    Accenture (Avanade) Services </w:t>
            </w:r>
            <w:proofErr w:type="spellStart"/>
            <w:r>
              <w:rPr>
                <w:rFonts w:ascii="Arial" w:eastAsia="Arial" w:hAnsi="Arial" w:cs="Arial"/>
                <w:b/>
                <w:sz w:val="20"/>
              </w:rPr>
              <w:t>Pvt.</w:t>
            </w:r>
            <w:proofErr w:type="spellEnd"/>
            <w:r>
              <w:rPr>
                <w:rFonts w:ascii="Arial" w:eastAsia="Arial" w:hAnsi="Arial" w:cs="Arial"/>
                <w:b/>
                <w:sz w:val="20"/>
              </w:rPr>
              <w:t xml:space="preserve"> Ltd  Bangalore, Karnataka</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Senior Software Engineer </w:t>
            </w:r>
          </w:p>
          <w:p w:rsidR="00E164B9" w:rsidRDefault="0028229E">
            <w:pPr>
              <w:numPr>
                <w:ilvl w:val="0"/>
                <w:numId w:val="6"/>
              </w:numPr>
              <w:suppressAutoHyphens/>
              <w:spacing w:after="0" w:line="240" w:lineRule="auto"/>
              <w:ind w:left="360" w:hanging="360"/>
              <w:rPr>
                <w:rFonts w:ascii="Arial" w:eastAsia="Arial" w:hAnsi="Arial" w:cs="Arial"/>
                <w:sz w:val="20"/>
              </w:rPr>
            </w:pPr>
            <w:proofErr w:type="spellStart"/>
            <w:r>
              <w:rPr>
                <w:rFonts w:ascii="Arial" w:eastAsia="Arial" w:hAnsi="Arial" w:cs="Arial"/>
                <w:sz w:val="20"/>
              </w:rPr>
              <w:t>Analyze</w:t>
            </w:r>
            <w:proofErr w:type="spellEnd"/>
            <w:r>
              <w:rPr>
                <w:rFonts w:ascii="Arial" w:eastAsia="Arial" w:hAnsi="Arial" w:cs="Arial"/>
                <w:sz w:val="20"/>
              </w:rPr>
              <w:t xml:space="preserve"> end-user requirement</w:t>
            </w:r>
          </w:p>
          <w:p w:rsidR="00E164B9" w:rsidRDefault="0028229E">
            <w:pPr>
              <w:numPr>
                <w:ilvl w:val="0"/>
                <w:numId w:val="6"/>
              </w:numPr>
              <w:suppressAutoHyphens/>
              <w:spacing w:after="0" w:line="240" w:lineRule="auto"/>
              <w:ind w:left="360" w:hanging="360"/>
              <w:rPr>
                <w:rFonts w:ascii="Arial" w:eastAsia="Arial" w:hAnsi="Arial" w:cs="Arial"/>
                <w:sz w:val="20"/>
              </w:rPr>
            </w:pPr>
            <w:r>
              <w:rPr>
                <w:rFonts w:ascii="Arial" w:eastAsia="Arial" w:hAnsi="Arial" w:cs="Arial"/>
                <w:sz w:val="20"/>
              </w:rPr>
              <w:t>Design Service Accounts, MOSS Farm architecture</w:t>
            </w:r>
          </w:p>
          <w:p w:rsidR="00E164B9" w:rsidRDefault="0028229E">
            <w:pPr>
              <w:numPr>
                <w:ilvl w:val="0"/>
                <w:numId w:val="6"/>
              </w:numPr>
              <w:suppressAutoHyphens/>
              <w:spacing w:after="0" w:line="240" w:lineRule="auto"/>
              <w:ind w:left="360" w:hanging="360"/>
              <w:rPr>
                <w:rFonts w:ascii="Arial" w:eastAsia="Arial" w:hAnsi="Arial" w:cs="Arial"/>
                <w:sz w:val="20"/>
              </w:rPr>
            </w:pPr>
            <w:r>
              <w:rPr>
                <w:rFonts w:ascii="Arial" w:eastAsia="Arial" w:hAnsi="Arial" w:cs="Arial"/>
                <w:sz w:val="20"/>
              </w:rPr>
              <w:t xml:space="preserve">Propose Search Architecture, </w:t>
            </w:r>
            <w:proofErr w:type="spellStart"/>
            <w:r>
              <w:rPr>
                <w:rFonts w:ascii="Arial" w:eastAsia="Arial" w:hAnsi="Arial" w:cs="Arial"/>
                <w:sz w:val="20"/>
              </w:rPr>
              <w:t>Analyze</w:t>
            </w:r>
            <w:proofErr w:type="spellEnd"/>
            <w:r>
              <w:rPr>
                <w:rFonts w:ascii="Arial" w:eastAsia="Arial" w:hAnsi="Arial" w:cs="Arial"/>
                <w:sz w:val="20"/>
              </w:rPr>
              <w:t xml:space="preserve"> SQL Database requirement, discuss with DBA, Design SharePoint home domain, Configure Service Applications</w:t>
            </w:r>
          </w:p>
          <w:p w:rsidR="00E164B9" w:rsidRDefault="00E164B9">
            <w:pPr>
              <w:suppressAutoHyphens/>
              <w:spacing w:after="0" w:line="240" w:lineRule="auto"/>
              <w:rPr>
                <w:rFonts w:ascii="Arial" w:eastAsia="Arial" w:hAnsi="Arial" w:cs="Arial"/>
                <w:sz w:val="20"/>
              </w:rPr>
            </w:pP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July 2010 – Oct 2010      Vault Information Technology                  Bangalore, Karnataka</w:t>
            </w:r>
          </w:p>
          <w:p w:rsidR="00E164B9" w:rsidRDefault="0028229E">
            <w:pPr>
              <w:suppressAutoHyphens/>
              <w:spacing w:after="0" w:line="240" w:lineRule="auto"/>
              <w:rPr>
                <w:rFonts w:ascii="Arial" w:eastAsia="Arial" w:hAnsi="Arial" w:cs="Arial"/>
                <w:sz w:val="20"/>
              </w:rPr>
            </w:pPr>
            <w:r>
              <w:rPr>
                <w:rFonts w:ascii="Arial" w:eastAsia="Arial" w:hAnsi="Arial" w:cs="Arial"/>
                <w:b/>
                <w:sz w:val="20"/>
              </w:rPr>
              <w:t>SharePoint 2007(MOSS) Product Support Engineer</w:t>
            </w:r>
          </w:p>
          <w:p w:rsidR="00E164B9" w:rsidRDefault="0028229E">
            <w:pPr>
              <w:suppressAutoHyphens/>
              <w:spacing w:after="0" w:line="240" w:lineRule="auto"/>
              <w:rPr>
                <w:rFonts w:ascii="Arial" w:eastAsia="Arial" w:hAnsi="Arial" w:cs="Arial"/>
                <w:i/>
                <w:sz w:val="20"/>
                <w:u w:val="single"/>
              </w:rPr>
            </w:pPr>
            <w:r>
              <w:rPr>
                <w:rFonts w:ascii="Arial" w:eastAsia="Arial" w:hAnsi="Arial" w:cs="Arial"/>
                <w:sz w:val="20"/>
              </w:rPr>
              <w:t xml:space="preserve"> </w:t>
            </w:r>
            <w:r>
              <w:rPr>
                <w:rFonts w:ascii="Arial" w:eastAsia="Arial" w:hAnsi="Arial" w:cs="Arial"/>
                <w:i/>
                <w:sz w:val="20"/>
                <w:u w:val="single"/>
              </w:rPr>
              <w:t xml:space="preserve">Worked with Vault Information Technology under contract whose client is Microsoft.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Installation and Configuration of SharePoint farm basic, advanced: stand-alone &amp; web front end environment. Side by Side install in SBS 2003.</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Installing in both physical as well as virtual environment using Window 2008 </w:t>
            </w:r>
            <w:proofErr w:type="spellStart"/>
            <w:r>
              <w:rPr>
                <w:rFonts w:ascii="Arial" w:eastAsia="Arial" w:hAnsi="Arial" w:cs="Arial"/>
                <w:sz w:val="20"/>
              </w:rPr>
              <w:t>HyperV</w:t>
            </w:r>
            <w:proofErr w:type="spellEnd"/>
            <w:r>
              <w:rPr>
                <w:rFonts w:ascii="Arial" w:eastAsia="Arial" w:hAnsi="Arial" w:cs="Arial"/>
                <w:sz w:val="20"/>
              </w:rPr>
              <w:t xml:space="preserve">, Microsoft </w:t>
            </w:r>
            <w:proofErr w:type="spellStart"/>
            <w:r>
              <w:rPr>
                <w:rFonts w:ascii="Arial" w:eastAsia="Arial" w:hAnsi="Arial" w:cs="Arial"/>
                <w:sz w:val="20"/>
              </w:rPr>
              <w:t>VirtualPC</w:t>
            </w:r>
            <w:proofErr w:type="spellEnd"/>
            <w:r>
              <w:rPr>
                <w:rFonts w:ascii="Arial" w:eastAsia="Arial" w:hAnsi="Arial" w:cs="Arial"/>
                <w:sz w:val="20"/>
              </w:rPr>
              <w:t xml:space="preserve">, VMWare.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Upgrade consideration of an existing V2 environment to V3 with or without customizations using pre-san tool. Also using content database attach detach method from Central admin as well as </w:t>
            </w:r>
            <w:proofErr w:type="spellStart"/>
            <w:r>
              <w:rPr>
                <w:rFonts w:ascii="Arial" w:eastAsia="Arial" w:hAnsi="Arial" w:cs="Arial"/>
                <w:sz w:val="20"/>
              </w:rPr>
              <w:t>stsadm</w:t>
            </w:r>
            <w:proofErr w:type="spellEnd"/>
            <w:r>
              <w:rPr>
                <w:rFonts w:ascii="Arial" w:eastAsia="Arial" w:hAnsi="Arial" w:cs="Arial"/>
                <w:sz w:val="20"/>
              </w:rPr>
              <w:t xml:space="preserve"> command line.</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User profile imports in a multi-forest one way-</w:t>
            </w:r>
            <w:proofErr w:type="gramStart"/>
            <w:r>
              <w:rPr>
                <w:rFonts w:ascii="Arial" w:eastAsia="Arial" w:hAnsi="Arial" w:cs="Arial"/>
                <w:sz w:val="20"/>
              </w:rPr>
              <w:t>two way</w:t>
            </w:r>
            <w:proofErr w:type="gramEnd"/>
            <w:r>
              <w:rPr>
                <w:rFonts w:ascii="Arial" w:eastAsia="Arial" w:hAnsi="Arial" w:cs="Arial"/>
                <w:sz w:val="20"/>
              </w:rPr>
              <w:t xml:space="preserve"> domain trusts.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Secure profile import using SSL &amp; cert server.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Troubleshooting people-picker issues for home, remote domain</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Configuring Farm administrators, user permissions globally as well as across </w:t>
            </w:r>
            <w:r>
              <w:rPr>
                <w:rFonts w:ascii="Arial" w:eastAsia="Arial" w:hAnsi="Arial" w:cs="Arial"/>
                <w:sz w:val="20"/>
              </w:rPr>
              <w:lastRenderedPageBreak/>
              <w:t>site, sub sites, document libraries, lists.</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Creating custom lists, workflows, document libraries, record </w:t>
            </w:r>
            <w:proofErr w:type="spellStart"/>
            <w:r>
              <w:rPr>
                <w:rFonts w:ascii="Arial" w:eastAsia="Arial" w:hAnsi="Arial" w:cs="Arial"/>
                <w:sz w:val="20"/>
              </w:rPr>
              <w:t>center</w:t>
            </w:r>
            <w:proofErr w:type="spellEnd"/>
            <w:r>
              <w:rPr>
                <w:rFonts w:ascii="Arial" w:eastAsia="Arial" w:hAnsi="Arial" w:cs="Arial"/>
                <w:sz w:val="20"/>
              </w:rPr>
              <w:t xml:space="preserve"> management, expiration, Information Management Policies.</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Using document major and minor versioning, check in check-out</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Implementing custom solutions of .</w:t>
            </w:r>
            <w:proofErr w:type="spellStart"/>
            <w:r>
              <w:rPr>
                <w:rFonts w:ascii="Arial" w:eastAsia="Arial" w:hAnsi="Arial" w:cs="Arial"/>
                <w:sz w:val="20"/>
              </w:rPr>
              <w:t>wsp</w:t>
            </w:r>
            <w:proofErr w:type="spellEnd"/>
            <w:r>
              <w:rPr>
                <w:rFonts w:ascii="Arial" w:eastAsia="Arial" w:hAnsi="Arial" w:cs="Arial"/>
                <w:sz w:val="20"/>
              </w:rPr>
              <w:t xml:space="preserve"> files using Central admin and </w:t>
            </w:r>
            <w:proofErr w:type="spellStart"/>
            <w:r>
              <w:rPr>
                <w:rFonts w:ascii="Arial" w:eastAsia="Arial" w:hAnsi="Arial" w:cs="Arial"/>
                <w:sz w:val="20"/>
              </w:rPr>
              <w:t>stsadm</w:t>
            </w:r>
            <w:proofErr w:type="spellEnd"/>
            <w:r>
              <w:rPr>
                <w:rFonts w:ascii="Arial" w:eastAsia="Arial" w:hAnsi="Arial" w:cs="Arial"/>
                <w:sz w:val="20"/>
              </w:rPr>
              <w:t xml:space="preserve"> -o </w:t>
            </w:r>
            <w:proofErr w:type="spellStart"/>
            <w:proofErr w:type="gramStart"/>
            <w:r>
              <w:rPr>
                <w:rFonts w:ascii="Arial" w:eastAsia="Arial" w:hAnsi="Arial" w:cs="Arial"/>
                <w:sz w:val="20"/>
              </w:rPr>
              <w:t>add,delete</w:t>
            </w:r>
            <w:proofErr w:type="gramEnd"/>
            <w:r>
              <w:rPr>
                <w:rFonts w:ascii="Arial" w:eastAsia="Arial" w:hAnsi="Arial" w:cs="Arial"/>
                <w:sz w:val="20"/>
              </w:rPr>
              <w:t>,deploy</w:t>
            </w:r>
            <w:proofErr w:type="spellEnd"/>
            <w:r>
              <w:rPr>
                <w:rFonts w:ascii="Arial" w:eastAsia="Arial" w:hAnsi="Arial" w:cs="Arial"/>
                <w:sz w:val="20"/>
              </w:rPr>
              <w:t xml:space="preserve"> &amp; retract methods.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Applying Site and System Master page towards rendering web content and understanding of content placeholders created using ASP.net coding.  </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Maintenance of SharePoint audit logs and reports, Configuring alerts.</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Implementing Search, SSP administration, Excel Services and BDC</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Basics of SQL server &amp; SharePoint backup and restore (simple and catastrophic) from command line and UI.</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 xml:space="preserve">Using import export of site collections using </w:t>
            </w:r>
            <w:proofErr w:type="spellStart"/>
            <w:r>
              <w:rPr>
                <w:rFonts w:ascii="Arial" w:eastAsia="Arial" w:hAnsi="Arial" w:cs="Arial"/>
                <w:sz w:val="20"/>
              </w:rPr>
              <w:t>stsadm</w:t>
            </w:r>
            <w:proofErr w:type="spellEnd"/>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Knowledge of Timer services and scheduled timer job definitions.</w:t>
            </w:r>
          </w:p>
          <w:p w:rsidR="00E164B9" w:rsidRDefault="0028229E">
            <w:pPr>
              <w:numPr>
                <w:ilvl w:val="0"/>
                <w:numId w:val="7"/>
              </w:numPr>
              <w:suppressAutoHyphens/>
              <w:spacing w:after="0" w:line="240" w:lineRule="auto"/>
              <w:ind w:left="360" w:hanging="360"/>
              <w:rPr>
                <w:rFonts w:ascii="Arial" w:eastAsia="Arial" w:hAnsi="Arial" w:cs="Arial"/>
                <w:sz w:val="20"/>
              </w:rPr>
            </w:pPr>
            <w:r>
              <w:rPr>
                <w:rFonts w:ascii="Arial" w:eastAsia="Arial" w:hAnsi="Arial" w:cs="Arial"/>
                <w:sz w:val="20"/>
              </w:rPr>
              <w:t>Troubleshooting SharePoint from error logs using various 3</w:t>
            </w:r>
            <w:r>
              <w:rPr>
                <w:rFonts w:ascii="Arial" w:eastAsia="Arial" w:hAnsi="Arial" w:cs="Arial"/>
                <w:sz w:val="20"/>
                <w:vertAlign w:val="superscript"/>
              </w:rPr>
              <w:t>rd</w:t>
            </w:r>
            <w:r>
              <w:rPr>
                <w:rFonts w:ascii="Arial" w:eastAsia="Arial" w:hAnsi="Arial" w:cs="Arial"/>
                <w:sz w:val="20"/>
              </w:rPr>
              <w:t xml:space="preserve"> party tools by enabling verbose ULS verbose logging, collecting </w:t>
            </w:r>
            <w:proofErr w:type="spellStart"/>
            <w:r>
              <w:rPr>
                <w:rFonts w:ascii="Arial" w:eastAsia="Arial" w:hAnsi="Arial" w:cs="Arial"/>
                <w:sz w:val="20"/>
              </w:rPr>
              <w:t>netmon</w:t>
            </w:r>
            <w:proofErr w:type="spellEnd"/>
            <w:r>
              <w:rPr>
                <w:rFonts w:ascii="Arial" w:eastAsia="Arial" w:hAnsi="Arial" w:cs="Arial"/>
                <w:sz w:val="20"/>
              </w:rPr>
              <w:t xml:space="preserve"> 3.4 traces, </w:t>
            </w:r>
            <w:proofErr w:type="spellStart"/>
            <w:r>
              <w:rPr>
                <w:rFonts w:ascii="Arial" w:eastAsia="Arial" w:hAnsi="Arial" w:cs="Arial"/>
                <w:sz w:val="20"/>
              </w:rPr>
              <w:t>SPSFarm</w:t>
            </w:r>
            <w:proofErr w:type="spellEnd"/>
            <w:r>
              <w:rPr>
                <w:rFonts w:ascii="Arial" w:eastAsia="Arial" w:hAnsi="Arial" w:cs="Arial"/>
                <w:sz w:val="20"/>
              </w:rPr>
              <w:t xml:space="preserve">, SPS report, Fiddler traces etc.  </w:t>
            </w:r>
          </w:p>
          <w:p w:rsidR="00E164B9" w:rsidRDefault="0028229E">
            <w:pPr>
              <w:suppressAutoHyphens/>
              <w:spacing w:before="220" w:after="40" w:line="240" w:lineRule="auto"/>
              <w:ind w:right="-360"/>
              <w:rPr>
                <w:rFonts w:ascii="Arial" w:eastAsia="Arial" w:hAnsi="Arial" w:cs="Arial"/>
                <w:b/>
                <w:sz w:val="20"/>
              </w:rPr>
            </w:pPr>
            <w:r>
              <w:rPr>
                <w:rFonts w:ascii="Arial" w:eastAsia="Arial" w:hAnsi="Arial" w:cs="Arial"/>
                <w:b/>
                <w:sz w:val="20"/>
              </w:rPr>
              <w:t xml:space="preserve">Sept 2005-July 2010          </w:t>
            </w:r>
            <w:proofErr w:type="spellStart"/>
            <w:r>
              <w:rPr>
                <w:rFonts w:ascii="Arial" w:eastAsia="Arial" w:hAnsi="Arial" w:cs="Arial"/>
                <w:b/>
                <w:sz w:val="20"/>
              </w:rPr>
              <w:t>Cegedim</w:t>
            </w:r>
            <w:proofErr w:type="spellEnd"/>
            <w:r>
              <w:rPr>
                <w:rFonts w:ascii="Arial" w:eastAsia="Arial" w:hAnsi="Arial" w:cs="Arial"/>
                <w:b/>
                <w:sz w:val="20"/>
              </w:rPr>
              <w:t xml:space="preserve"> Software India </w:t>
            </w:r>
            <w:proofErr w:type="spellStart"/>
            <w:r>
              <w:rPr>
                <w:rFonts w:ascii="Arial" w:eastAsia="Arial" w:hAnsi="Arial" w:cs="Arial"/>
                <w:b/>
                <w:sz w:val="20"/>
              </w:rPr>
              <w:t>Pvt.</w:t>
            </w:r>
            <w:proofErr w:type="spellEnd"/>
            <w:r>
              <w:rPr>
                <w:rFonts w:ascii="Arial" w:eastAsia="Arial" w:hAnsi="Arial" w:cs="Arial"/>
                <w:b/>
                <w:sz w:val="20"/>
              </w:rPr>
              <w:t xml:space="preserve"> Ltd           Bangalore, Karnataka</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Sr. Helpdesk Engineer</w:t>
            </w:r>
          </w:p>
          <w:p w:rsidR="00E164B9" w:rsidRDefault="0028229E">
            <w:pPr>
              <w:suppressAutoHyphens/>
              <w:spacing w:after="60" w:line="240" w:lineRule="auto"/>
              <w:ind w:right="245"/>
              <w:rPr>
                <w:rFonts w:ascii="Arial" w:eastAsia="Arial" w:hAnsi="Arial" w:cs="Arial"/>
                <w:i/>
                <w:sz w:val="20"/>
                <w:u w:val="single"/>
              </w:rPr>
            </w:pPr>
            <w:r>
              <w:rPr>
                <w:rFonts w:ascii="Arial" w:eastAsia="Arial" w:hAnsi="Arial" w:cs="Arial"/>
                <w:i/>
                <w:sz w:val="20"/>
                <w:u w:val="single"/>
              </w:rPr>
              <w:t>Worked with Enterprise SharePoint Project (1-2yrs)</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Installation &amp; configuration of MOSS on developer/test environment</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Maintenance &amp; Monitoring of SQL &amp; SharePoint backups on VMC</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Providing Site level permissions using people picker</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 xml:space="preserve">Executive support for OOB workflow, alerts, List, </w:t>
            </w:r>
            <w:proofErr w:type="spellStart"/>
            <w:r>
              <w:rPr>
                <w:rFonts w:ascii="Arial" w:eastAsia="Arial" w:hAnsi="Arial" w:cs="Arial"/>
                <w:sz w:val="20"/>
              </w:rPr>
              <w:t>Self site</w:t>
            </w:r>
            <w:proofErr w:type="spellEnd"/>
            <w:r>
              <w:rPr>
                <w:rFonts w:ascii="Arial" w:eastAsia="Arial" w:hAnsi="Arial" w:cs="Arial"/>
                <w:sz w:val="20"/>
              </w:rPr>
              <w:t xml:space="preserve"> service.</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Working with developers in India, France, and USA in deploying solutions.</w:t>
            </w:r>
          </w:p>
          <w:p w:rsidR="00E164B9" w:rsidRDefault="0028229E">
            <w:pPr>
              <w:numPr>
                <w:ilvl w:val="0"/>
                <w:numId w:val="8"/>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 xml:space="preserve">Searching of both office &amp; </w:t>
            </w:r>
            <w:proofErr w:type="gramStart"/>
            <w:r>
              <w:rPr>
                <w:rFonts w:ascii="Arial" w:eastAsia="Arial" w:hAnsi="Arial" w:cs="Arial"/>
                <w:sz w:val="20"/>
              </w:rPr>
              <w:t>non office</w:t>
            </w:r>
            <w:proofErr w:type="gramEnd"/>
            <w:r>
              <w:rPr>
                <w:rFonts w:ascii="Arial" w:eastAsia="Arial" w:hAnsi="Arial" w:cs="Arial"/>
                <w:sz w:val="20"/>
              </w:rPr>
              <w:t xml:space="preserve"> docs e.g. pdf documents.</w:t>
            </w:r>
          </w:p>
          <w:p w:rsidR="00E164B9" w:rsidRDefault="00E164B9">
            <w:pPr>
              <w:tabs>
                <w:tab w:val="left" w:pos="0"/>
              </w:tabs>
              <w:suppressAutoHyphens/>
              <w:spacing w:after="0" w:line="240" w:lineRule="auto"/>
              <w:ind w:left="192"/>
              <w:rPr>
                <w:rFonts w:ascii="Arial" w:eastAsia="Arial" w:hAnsi="Arial" w:cs="Arial"/>
                <w:sz w:val="20"/>
              </w:rPr>
            </w:pPr>
          </w:p>
          <w:p w:rsidR="00E164B9" w:rsidRDefault="0028229E">
            <w:pPr>
              <w:tabs>
                <w:tab w:val="left" w:pos="0"/>
              </w:tabs>
              <w:suppressAutoHyphens/>
              <w:spacing w:after="0" w:line="240" w:lineRule="auto"/>
              <w:ind w:left="192" w:hanging="200"/>
              <w:rPr>
                <w:rFonts w:ascii="Arial" w:eastAsia="Arial" w:hAnsi="Arial" w:cs="Arial"/>
                <w:i/>
                <w:sz w:val="20"/>
                <w:u w:val="single"/>
              </w:rPr>
            </w:pPr>
            <w:r>
              <w:rPr>
                <w:rFonts w:ascii="Arial" w:eastAsia="Arial" w:hAnsi="Arial" w:cs="Arial"/>
                <w:i/>
                <w:sz w:val="20"/>
                <w:u w:val="single"/>
              </w:rPr>
              <w:t xml:space="preserve">Worked with Enterprise IT Support team Level 2 (1-2 </w:t>
            </w:r>
            <w:proofErr w:type="spellStart"/>
            <w:r>
              <w:rPr>
                <w:rFonts w:ascii="Arial" w:eastAsia="Arial" w:hAnsi="Arial" w:cs="Arial"/>
                <w:i/>
                <w:sz w:val="20"/>
                <w:u w:val="single"/>
              </w:rPr>
              <w:t>yrs</w:t>
            </w:r>
            <w:proofErr w:type="spellEnd"/>
            <w:r>
              <w:rPr>
                <w:rFonts w:ascii="Arial" w:eastAsia="Arial" w:hAnsi="Arial" w:cs="Arial"/>
                <w:i/>
                <w:sz w:val="20"/>
                <w:u w:val="single"/>
              </w:rPr>
              <w:t>)</w:t>
            </w:r>
          </w:p>
          <w:p w:rsidR="00E164B9" w:rsidRDefault="0028229E">
            <w:pPr>
              <w:numPr>
                <w:ilvl w:val="0"/>
                <w:numId w:val="9"/>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Installation and Configuration of Active directory &amp; DNS on Windows 2003</w:t>
            </w:r>
          </w:p>
          <w:p w:rsidR="00E164B9" w:rsidRDefault="0028229E">
            <w:pPr>
              <w:numPr>
                <w:ilvl w:val="0"/>
                <w:numId w:val="9"/>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Installation and configuration of Exchange server on Windows 2003</w:t>
            </w:r>
          </w:p>
          <w:p w:rsidR="00E164B9" w:rsidRDefault="0028229E">
            <w:pPr>
              <w:numPr>
                <w:ilvl w:val="0"/>
                <w:numId w:val="9"/>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 xml:space="preserve">Managing Enterprise user accounts using Active Directory and Exchange server, User maintenance, Security groups, Distribution lists, Group Policies, Network Shares. </w:t>
            </w:r>
          </w:p>
          <w:p w:rsidR="00E164B9" w:rsidRDefault="0028229E">
            <w:pPr>
              <w:numPr>
                <w:ilvl w:val="0"/>
                <w:numId w:val="9"/>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Managing RSA user accounts.</w:t>
            </w:r>
          </w:p>
          <w:p w:rsidR="00E164B9" w:rsidRDefault="0028229E">
            <w:pPr>
              <w:tabs>
                <w:tab w:val="left" w:pos="0"/>
              </w:tabs>
              <w:suppressAutoHyphens/>
              <w:spacing w:after="0" w:line="240" w:lineRule="auto"/>
              <w:ind w:left="360"/>
              <w:rPr>
                <w:rFonts w:ascii="Arial" w:eastAsia="Arial" w:hAnsi="Arial" w:cs="Arial"/>
                <w:sz w:val="20"/>
              </w:rPr>
            </w:pPr>
            <w:r>
              <w:rPr>
                <w:rFonts w:ascii="Arial" w:eastAsia="Arial" w:hAnsi="Arial" w:cs="Arial"/>
                <w:sz w:val="20"/>
              </w:rPr>
              <w:t>Microsoft Desktop application support, Network connectivity support.</w:t>
            </w:r>
          </w:p>
          <w:p w:rsidR="00E164B9" w:rsidRDefault="0028229E">
            <w:pPr>
              <w:tabs>
                <w:tab w:val="left" w:pos="0"/>
              </w:tabs>
              <w:suppressAutoHyphens/>
              <w:spacing w:after="0" w:line="240" w:lineRule="auto"/>
              <w:ind w:left="360"/>
              <w:rPr>
                <w:rFonts w:ascii="Arial" w:eastAsia="Arial" w:hAnsi="Arial" w:cs="Arial"/>
                <w:sz w:val="20"/>
              </w:rPr>
            </w:pPr>
            <w:r>
              <w:rPr>
                <w:rFonts w:ascii="Arial" w:eastAsia="Arial" w:hAnsi="Arial" w:cs="Arial"/>
                <w:sz w:val="20"/>
              </w:rPr>
              <w:t>Monitoring company network using Solar Winds core and wan links.</w:t>
            </w:r>
          </w:p>
          <w:p w:rsidR="00E164B9" w:rsidRDefault="0028229E">
            <w:pPr>
              <w:numPr>
                <w:ilvl w:val="0"/>
                <w:numId w:val="10"/>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Administering remote installation using Microsoft SMS.</w:t>
            </w:r>
          </w:p>
          <w:p w:rsidR="00E164B9" w:rsidRDefault="0028229E">
            <w:pPr>
              <w:numPr>
                <w:ilvl w:val="0"/>
                <w:numId w:val="10"/>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 xml:space="preserve">Knowledge of System administrative scripts using </w:t>
            </w:r>
            <w:proofErr w:type="spellStart"/>
            <w:r>
              <w:rPr>
                <w:rFonts w:ascii="Arial" w:eastAsia="Arial" w:hAnsi="Arial" w:cs="Arial"/>
                <w:sz w:val="20"/>
              </w:rPr>
              <w:t>Winmgmts</w:t>
            </w:r>
            <w:proofErr w:type="spellEnd"/>
            <w:r>
              <w:rPr>
                <w:rFonts w:ascii="Arial" w:eastAsia="Arial" w:hAnsi="Arial" w:cs="Arial"/>
                <w:sz w:val="20"/>
              </w:rPr>
              <w:t>, ADS, LDAP</w:t>
            </w:r>
          </w:p>
          <w:p w:rsidR="00E164B9" w:rsidRDefault="00E164B9">
            <w:pPr>
              <w:tabs>
                <w:tab w:val="left" w:pos="0"/>
              </w:tabs>
              <w:suppressAutoHyphens/>
              <w:spacing w:after="0" w:line="240" w:lineRule="auto"/>
              <w:ind w:left="192"/>
              <w:rPr>
                <w:rFonts w:ascii="Arial" w:eastAsia="Arial" w:hAnsi="Arial" w:cs="Arial"/>
                <w:sz w:val="20"/>
              </w:rPr>
            </w:pPr>
          </w:p>
          <w:p w:rsidR="00E164B9" w:rsidRDefault="0028229E">
            <w:pPr>
              <w:tabs>
                <w:tab w:val="left" w:pos="0"/>
              </w:tabs>
              <w:suppressAutoHyphens/>
              <w:spacing w:after="0" w:line="240" w:lineRule="auto"/>
              <w:ind w:left="192" w:hanging="200"/>
              <w:rPr>
                <w:rFonts w:ascii="Arial" w:eastAsia="Arial" w:hAnsi="Arial" w:cs="Arial"/>
                <w:i/>
                <w:sz w:val="20"/>
                <w:u w:val="single"/>
              </w:rPr>
            </w:pPr>
            <w:r>
              <w:rPr>
                <w:rFonts w:ascii="Arial" w:eastAsia="Arial" w:hAnsi="Arial" w:cs="Arial"/>
                <w:i/>
                <w:sz w:val="20"/>
                <w:u w:val="single"/>
              </w:rPr>
              <w:t>Worked with Clarify Administration team (2yrs)</w:t>
            </w:r>
          </w:p>
          <w:p w:rsidR="00E164B9" w:rsidRDefault="0028229E">
            <w:pPr>
              <w:numPr>
                <w:ilvl w:val="0"/>
                <w:numId w:val="11"/>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Amdocs Clarify Administration using Policies and Customers module</w:t>
            </w:r>
          </w:p>
          <w:p w:rsidR="00E164B9" w:rsidRDefault="0028229E">
            <w:pPr>
              <w:numPr>
                <w:ilvl w:val="0"/>
                <w:numId w:val="11"/>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 xml:space="preserve">Manual Installation on desktops on </w:t>
            </w:r>
            <w:proofErr w:type="spellStart"/>
            <w:r>
              <w:rPr>
                <w:rFonts w:ascii="Arial" w:eastAsia="Arial" w:hAnsi="Arial" w:cs="Arial"/>
                <w:sz w:val="20"/>
              </w:rPr>
              <w:t>WinXp</w:t>
            </w:r>
            <w:proofErr w:type="spellEnd"/>
            <w:r>
              <w:rPr>
                <w:rFonts w:ascii="Arial" w:eastAsia="Arial" w:hAnsi="Arial" w:cs="Arial"/>
                <w:sz w:val="20"/>
              </w:rPr>
              <w:t>/Vista client</w:t>
            </w:r>
          </w:p>
          <w:p w:rsidR="00E164B9" w:rsidRDefault="0028229E">
            <w:pPr>
              <w:numPr>
                <w:ilvl w:val="0"/>
                <w:numId w:val="11"/>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Installation Scripts and automation across network shares.</w:t>
            </w:r>
          </w:p>
          <w:p w:rsidR="00E164B9" w:rsidRDefault="0028229E">
            <w:pPr>
              <w:numPr>
                <w:ilvl w:val="0"/>
                <w:numId w:val="11"/>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Creating &amp; Loading contacts, sites.</w:t>
            </w:r>
          </w:p>
          <w:p w:rsidR="00E164B9" w:rsidRDefault="0028229E">
            <w:pPr>
              <w:numPr>
                <w:ilvl w:val="0"/>
                <w:numId w:val="11"/>
              </w:numPr>
              <w:tabs>
                <w:tab w:val="left" w:pos="0"/>
              </w:tabs>
              <w:suppressAutoHyphens/>
              <w:spacing w:after="0" w:line="240" w:lineRule="auto"/>
              <w:ind w:left="192" w:hanging="200"/>
              <w:rPr>
                <w:rFonts w:ascii="Arial" w:eastAsia="Arial" w:hAnsi="Arial" w:cs="Arial"/>
                <w:sz w:val="20"/>
              </w:rPr>
            </w:pPr>
            <w:r>
              <w:rPr>
                <w:rFonts w:ascii="Arial" w:eastAsia="Arial" w:hAnsi="Arial" w:cs="Arial"/>
                <w:sz w:val="20"/>
              </w:rPr>
              <w:t>Business Rules using Clarify inbuilt object.</w:t>
            </w:r>
          </w:p>
          <w:p w:rsidR="00E164B9" w:rsidRDefault="00E164B9">
            <w:pPr>
              <w:tabs>
                <w:tab w:val="left" w:pos="0"/>
              </w:tabs>
              <w:suppressAutoHyphens/>
              <w:spacing w:after="0" w:line="240" w:lineRule="auto"/>
              <w:ind w:left="192" w:hanging="200"/>
              <w:rPr>
                <w:rFonts w:ascii="Arial" w:eastAsia="Arial" w:hAnsi="Arial" w:cs="Arial"/>
                <w:sz w:val="20"/>
                <w:u w:val="single"/>
              </w:rPr>
            </w:pPr>
          </w:p>
          <w:p w:rsidR="00E164B9" w:rsidRDefault="0028229E">
            <w:pPr>
              <w:tabs>
                <w:tab w:val="left" w:pos="0"/>
              </w:tabs>
              <w:suppressAutoHyphens/>
              <w:spacing w:after="0" w:line="240" w:lineRule="auto"/>
              <w:ind w:left="192" w:hanging="200"/>
              <w:rPr>
                <w:rFonts w:ascii="Arial" w:eastAsia="Arial" w:hAnsi="Arial" w:cs="Arial"/>
                <w:i/>
                <w:sz w:val="20"/>
              </w:rPr>
            </w:pPr>
            <w:r>
              <w:rPr>
                <w:rFonts w:ascii="Arial" w:eastAsia="Arial" w:hAnsi="Arial" w:cs="Arial"/>
                <w:i/>
                <w:sz w:val="20"/>
                <w:u w:val="single"/>
              </w:rPr>
              <w:t>General</w:t>
            </w:r>
            <w:r>
              <w:rPr>
                <w:rFonts w:ascii="Arial" w:eastAsia="Arial" w:hAnsi="Arial" w:cs="Arial"/>
                <w:i/>
                <w:sz w:val="20"/>
              </w:rPr>
              <w:t xml:space="preserve">: </w:t>
            </w:r>
          </w:p>
          <w:p w:rsidR="00E164B9" w:rsidRDefault="0028229E">
            <w:pPr>
              <w:numPr>
                <w:ilvl w:val="0"/>
                <w:numId w:val="12"/>
              </w:numPr>
              <w:tabs>
                <w:tab w:val="left" w:pos="0"/>
              </w:tabs>
              <w:suppressAutoHyphens/>
              <w:spacing w:after="0" w:line="240" w:lineRule="auto"/>
              <w:ind w:left="360" w:hanging="360"/>
              <w:rPr>
                <w:rFonts w:ascii="Arial" w:eastAsia="Arial" w:hAnsi="Arial" w:cs="Arial"/>
                <w:sz w:val="20"/>
              </w:rPr>
            </w:pPr>
            <w:r>
              <w:rPr>
                <w:rFonts w:ascii="Arial" w:eastAsia="Arial" w:hAnsi="Arial" w:cs="Arial"/>
                <w:sz w:val="20"/>
              </w:rPr>
              <w:t>Implemented Macros in Excel and Word to enhance Managerial reporting functions and automation.</w:t>
            </w:r>
          </w:p>
          <w:p w:rsidR="00E164B9" w:rsidRDefault="0028229E">
            <w:pPr>
              <w:numPr>
                <w:ilvl w:val="0"/>
                <w:numId w:val="12"/>
              </w:numPr>
              <w:tabs>
                <w:tab w:val="left" w:pos="192"/>
              </w:tabs>
              <w:suppressAutoHyphens/>
              <w:spacing w:after="0" w:line="240" w:lineRule="auto"/>
              <w:ind w:left="360" w:hanging="360"/>
              <w:rPr>
                <w:rFonts w:ascii="Arial" w:eastAsia="Arial" w:hAnsi="Arial" w:cs="Arial"/>
                <w:sz w:val="20"/>
              </w:rPr>
            </w:pPr>
            <w:r>
              <w:rPr>
                <w:rFonts w:ascii="Arial" w:eastAsia="Arial" w:hAnsi="Arial" w:cs="Arial"/>
                <w:sz w:val="20"/>
              </w:rPr>
              <w:t xml:space="preserve">Successfully achieved team and individual Service Level Agreements. </w:t>
            </w:r>
          </w:p>
          <w:p w:rsidR="00E164B9" w:rsidRDefault="0028229E">
            <w:pPr>
              <w:numPr>
                <w:ilvl w:val="0"/>
                <w:numId w:val="12"/>
              </w:numPr>
              <w:tabs>
                <w:tab w:val="left" w:pos="192"/>
              </w:tabs>
              <w:suppressAutoHyphens/>
              <w:spacing w:after="0" w:line="240" w:lineRule="auto"/>
              <w:ind w:left="360" w:hanging="360"/>
              <w:rPr>
                <w:rFonts w:ascii="Arial" w:eastAsia="Arial" w:hAnsi="Arial" w:cs="Arial"/>
                <w:sz w:val="20"/>
              </w:rPr>
            </w:pPr>
            <w:r>
              <w:rPr>
                <w:rFonts w:ascii="Arial" w:eastAsia="Arial" w:hAnsi="Arial" w:cs="Arial"/>
                <w:sz w:val="20"/>
              </w:rPr>
              <w:t>Performing process training for New Hires</w:t>
            </w:r>
          </w:p>
          <w:p w:rsidR="00E164B9" w:rsidRDefault="0028229E">
            <w:pPr>
              <w:numPr>
                <w:ilvl w:val="0"/>
                <w:numId w:val="12"/>
              </w:numPr>
              <w:tabs>
                <w:tab w:val="left" w:pos="192"/>
              </w:tabs>
              <w:suppressAutoHyphens/>
              <w:spacing w:after="0" w:line="240" w:lineRule="auto"/>
              <w:ind w:left="360" w:hanging="360"/>
              <w:rPr>
                <w:rFonts w:ascii="Arial" w:eastAsia="Arial" w:hAnsi="Arial" w:cs="Arial"/>
                <w:sz w:val="20"/>
              </w:rPr>
            </w:pPr>
            <w:r>
              <w:rPr>
                <w:rFonts w:ascii="Arial" w:eastAsia="Arial" w:hAnsi="Arial" w:cs="Arial"/>
                <w:sz w:val="20"/>
              </w:rPr>
              <w:t>Knowledge of PL SQL, Library functions</w:t>
            </w:r>
          </w:p>
          <w:p w:rsidR="00E164B9" w:rsidRDefault="0028229E">
            <w:pPr>
              <w:suppressAutoHyphens/>
              <w:spacing w:before="220" w:after="40" w:line="240" w:lineRule="auto"/>
              <w:ind w:right="-360"/>
              <w:rPr>
                <w:rFonts w:ascii="Arial" w:eastAsia="Arial" w:hAnsi="Arial" w:cs="Arial"/>
                <w:b/>
                <w:sz w:val="20"/>
              </w:rPr>
            </w:pPr>
            <w:r>
              <w:rPr>
                <w:rFonts w:ascii="Arial" w:eastAsia="Arial" w:hAnsi="Arial" w:cs="Arial"/>
                <w:b/>
                <w:sz w:val="20"/>
              </w:rPr>
              <w:t>Jan, 2005- April 2005               Unisys Global Services, India   Bangalore, Karnataka</w:t>
            </w:r>
          </w:p>
          <w:p w:rsidR="00E164B9" w:rsidRDefault="0028229E">
            <w:pPr>
              <w:suppressAutoHyphens/>
              <w:spacing w:after="0" w:line="240" w:lineRule="auto"/>
              <w:rPr>
                <w:rFonts w:ascii="Arial" w:eastAsia="Arial" w:hAnsi="Arial" w:cs="Arial"/>
                <w:b/>
                <w:sz w:val="20"/>
              </w:rPr>
            </w:pPr>
            <w:r>
              <w:rPr>
                <w:rFonts w:ascii="Arial" w:eastAsia="Arial" w:hAnsi="Arial" w:cs="Arial"/>
                <w:b/>
                <w:sz w:val="20"/>
              </w:rPr>
              <w:t xml:space="preserve">Technical Support Representative </w:t>
            </w:r>
          </w:p>
          <w:p w:rsidR="00E164B9" w:rsidRDefault="0028229E">
            <w:pPr>
              <w:numPr>
                <w:ilvl w:val="0"/>
                <w:numId w:val="13"/>
              </w:numPr>
              <w:suppressAutoHyphens/>
              <w:spacing w:after="60" w:line="240" w:lineRule="auto"/>
              <w:ind w:left="360" w:right="245" w:hanging="360"/>
              <w:rPr>
                <w:rFonts w:ascii="Arial" w:eastAsia="Arial" w:hAnsi="Arial" w:cs="Arial"/>
                <w:sz w:val="20"/>
              </w:rPr>
            </w:pPr>
            <w:r>
              <w:rPr>
                <w:rFonts w:ascii="Arial" w:eastAsia="Arial" w:hAnsi="Arial" w:cs="Arial"/>
                <w:sz w:val="20"/>
              </w:rPr>
              <w:t>Providing broadband IRC technical support to various clients.</w:t>
            </w:r>
          </w:p>
          <w:p w:rsidR="00E164B9" w:rsidRDefault="0028229E">
            <w:pPr>
              <w:numPr>
                <w:ilvl w:val="0"/>
                <w:numId w:val="13"/>
              </w:numPr>
              <w:suppressAutoHyphens/>
              <w:spacing w:after="60" w:line="240" w:lineRule="auto"/>
              <w:ind w:left="360" w:right="245" w:hanging="360"/>
              <w:rPr>
                <w:rFonts w:ascii="Arial" w:eastAsia="Arial" w:hAnsi="Arial" w:cs="Arial"/>
                <w:sz w:val="20"/>
              </w:rPr>
            </w:pPr>
            <w:r>
              <w:rPr>
                <w:rFonts w:ascii="Arial" w:eastAsia="Arial" w:hAnsi="Arial" w:cs="Arial"/>
                <w:sz w:val="20"/>
              </w:rPr>
              <w:t>Providing technical support including Microsoft Outlook</w:t>
            </w:r>
          </w:p>
          <w:p w:rsidR="00E164B9" w:rsidRDefault="0028229E">
            <w:pPr>
              <w:numPr>
                <w:ilvl w:val="0"/>
                <w:numId w:val="13"/>
              </w:numPr>
              <w:suppressAutoHyphens/>
              <w:spacing w:after="60" w:line="240" w:lineRule="auto"/>
              <w:ind w:left="360" w:right="245" w:hanging="360"/>
              <w:rPr>
                <w:rFonts w:ascii="Arial" w:eastAsia="Arial" w:hAnsi="Arial" w:cs="Arial"/>
                <w:sz w:val="20"/>
              </w:rPr>
            </w:pPr>
            <w:r>
              <w:rPr>
                <w:rFonts w:ascii="Arial" w:eastAsia="Arial" w:hAnsi="Arial" w:cs="Arial"/>
                <w:sz w:val="20"/>
              </w:rPr>
              <w:lastRenderedPageBreak/>
              <w:t xml:space="preserve">Desktop software/hardware troubleshooting on Windows XP, Windows 2000 platform. </w:t>
            </w:r>
          </w:p>
          <w:p w:rsidR="00E164B9" w:rsidRDefault="0028229E">
            <w:pPr>
              <w:numPr>
                <w:ilvl w:val="0"/>
                <w:numId w:val="13"/>
              </w:numPr>
              <w:suppressAutoHyphens/>
              <w:spacing w:after="60" w:line="240" w:lineRule="auto"/>
              <w:ind w:left="360" w:right="245" w:hanging="360"/>
              <w:rPr>
                <w:rFonts w:ascii="Arial" w:eastAsia="Arial" w:hAnsi="Arial" w:cs="Arial"/>
                <w:sz w:val="20"/>
              </w:rPr>
            </w:pPr>
            <w:r>
              <w:rPr>
                <w:rFonts w:ascii="Arial" w:eastAsia="Arial" w:hAnsi="Arial" w:cs="Arial"/>
                <w:sz w:val="20"/>
              </w:rPr>
              <w:t>Providing VPN support for internal customers.</w:t>
            </w:r>
          </w:p>
          <w:p w:rsidR="00E164B9" w:rsidRDefault="0028229E">
            <w:pPr>
              <w:suppressAutoHyphens/>
              <w:spacing w:before="220" w:after="40" w:line="240" w:lineRule="auto"/>
              <w:ind w:right="-360"/>
              <w:rPr>
                <w:rFonts w:ascii="Arial" w:eastAsia="Arial" w:hAnsi="Arial" w:cs="Arial"/>
                <w:b/>
                <w:sz w:val="20"/>
              </w:rPr>
            </w:pPr>
            <w:r>
              <w:rPr>
                <w:rFonts w:ascii="Arial" w:eastAsia="Arial" w:hAnsi="Arial" w:cs="Arial"/>
                <w:b/>
                <w:sz w:val="20"/>
              </w:rPr>
              <w:t>Dec, 2003–Dec, 2004</w:t>
            </w:r>
            <w:r>
              <w:rPr>
                <w:rFonts w:ascii="Arial" w:eastAsia="Arial" w:hAnsi="Arial" w:cs="Arial"/>
                <w:b/>
                <w:sz w:val="20"/>
              </w:rPr>
              <w:tab/>
              <w:t xml:space="preserve">Accenture Services </w:t>
            </w:r>
            <w:proofErr w:type="spellStart"/>
            <w:r>
              <w:rPr>
                <w:rFonts w:ascii="Arial" w:eastAsia="Arial" w:hAnsi="Arial" w:cs="Arial"/>
                <w:b/>
                <w:sz w:val="20"/>
              </w:rPr>
              <w:t>Pvt.</w:t>
            </w:r>
            <w:proofErr w:type="spellEnd"/>
            <w:r>
              <w:rPr>
                <w:rFonts w:ascii="Arial" w:eastAsia="Arial" w:hAnsi="Arial" w:cs="Arial"/>
                <w:b/>
                <w:sz w:val="20"/>
              </w:rPr>
              <w:t xml:space="preserve"> Ltd.</w:t>
            </w:r>
            <w:r>
              <w:rPr>
                <w:rFonts w:ascii="Arial" w:eastAsia="Arial" w:hAnsi="Arial" w:cs="Arial"/>
                <w:b/>
                <w:sz w:val="20"/>
              </w:rPr>
              <w:tab/>
              <w:t>Bangalore, Karnataka</w:t>
            </w:r>
          </w:p>
          <w:p w:rsidR="00E164B9" w:rsidRDefault="0028229E">
            <w:pPr>
              <w:suppressAutoHyphens/>
              <w:spacing w:after="40" w:line="240" w:lineRule="auto"/>
              <w:rPr>
                <w:rFonts w:ascii="Arial" w:eastAsia="Arial" w:hAnsi="Arial" w:cs="Arial"/>
                <w:b/>
                <w:spacing w:val="-10"/>
                <w:sz w:val="20"/>
              </w:rPr>
            </w:pPr>
            <w:r>
              <w:rPr>
                <w:rFonts w:ascii="Arial" w:eastAsia="Arial" w:hAnsi="Arial" w:cs="Arial"/>
                <w:b/>
                <w:spacing w:val="-10"/>
                <w:sz w:val="20"/>
              </w:rPr>
              <w:t>Technical Support Executive</w:t>
            </w:r>
          </w:p>
          <w:p w:rsidR="00E164B9" w:rsidRDefault="0028229E">
            <w:pPr>
              <w:numPr>
                <w:ilvl w:val="0"/>
                <w:numId w:val="14"/>
              </w:numPr>
              <w:suppressAutoHyphens/>
              <w:spacing w:after="60" w:line="240" w:lineRule="auto"/>
              <w:ind w:left="360" w:right="245" w:hanging="360"/>
              <w:rPr>
                <w:rFonts w:ascii="Arial" w:eastAsia="Arial" w:hAnsi="Arial" w:cs="Arial"/>
                <w:sz w:val="20"/>
              </w:rPr>
            </w:pPr>
            <w:r>
              <w:rPr>
                <w:rFonts w:ascii="Arial" w:eastAsia="Arial" w:hAnsi="Arial" w:cs="Arial"/>
                <w:sz w:val="20"/>
              </w:rPr>
              <w:t>Working with client company SBC-Yahoo. Job involves technical troubleshooting for ISP.</w:t>
            </w:r>
          </w:p>
          <w:p w:rsidR="00E164B9" w:rsidRDefault="0028229E">
            <w:pPr>
              <w:numPr>
                <w:ilvl w:val="0"/>
                <w:numId w:val="14"/>
              </w:numPr>
              <w:suppressAutoHyphens/>
              <w:spacing w:after="60" w:line="240" w:lineRule="auto"/>
              <w:ind w:left="360" w:right="245" w:hanging="360"/>
            </w:pPr>
            <w:r>
              <w:rPr>
                <w:rFonts w:ascii="Arial" w:eastAsia="Arial" w:hAnsi="Arial" w:cs="Arial"/>
                <w:sz w:val="20"/>
              </w:rPr>
              <w:t>Customer care using software/hardware knowledge related to modem, internet, DSL, telephony etc.</w:t>
            </w:r>
          </w:p>
        </w:tc>
      </w:tr>
      <w:tr w:rsidR="005A5072" w:rsidTr="00F77B54">
        <w:trPr>
          <w:trHeight w:val="1"/>
        </w:trPr>
        <w:tc>
          <w:tcPr>
            <w:tcW w:w="1681" w:type="dxa"/>
            <w:vMerge w:val="restart"/>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E164B9">
            <w:pPr>
              <w:suppressAutoHyphens/>
              <w:spacing w:after="0" w:line="240" w:lineRule="auto"/>
              <w:rPr>
                <w:rFonts w:ascii="Calibri" w:eastAsia="Calibri" w:hAnsi="Calibri" w:cs="Calibri"/>
              </w:rPr>
            </w:pP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220" w:after="40" w:line="240" w:lineRule="auto"/>
              <w:ind w:right="-360"/>
              <w:rPr>
                <w:rFonts w:ascii="Arial" w:eastAsia="Arial" w:hAnsi="Arial" w:cs="Arial"/>
                <w:b/>
                <w:sz w:val="20"/>
              </w:rPr>
            </w:pPr>
            <w:r>
              <w:rPr>
                <w:rFonts w:ascii="Arial" w:eastAsia="Arial" w:hAnsi="Arial" w:cs="Arial"/>
                <w:b/>
                <w:sz w:val="20"/>
              </w:rPr>
              <w:t>July, 2000–Feb, 2002</w:t>
            </w:r>
            <w:r>
              <w:rPr>
                <w:rFonts w:ascii="Arial" w:eastAsia="Arial" w:hAnsi="Arial" w:cs="Arial"/>
                <w:b/>
                <w:sz w:val="20"/>
              </w:rPr>
              <w:tab/>
              <w:t>Aptech Computer Education</w:t>
            </w:r>
            <w:r>
              <w:rPr>
                <w:rFonts w:ascii="Arial" w:eastAsia="Arial" w:hAnsi="Arial" w:cs="Arial"/>
                <w:b/>
                <w:sz w:val="20"/>
              </w:rPr>
              <w:tab/>
              <w:t>Kolkata, West Bengal</w:t>
            </w:r>
          </w:p>
          <w:p w:rsidR="00E164B9" w:rsidRDefault="0028229E">
            <w:pPr>
              <w:suppressAutoHyphens/>
              <w:spacing w:after="40" w:line="240" w:lineRule="auto"/>
              <w:rPr>
                <w:rFonts w:ascii="Arial" w:eastAsia="Arial" w:hAnsi="Arial" w:cs="Arial"/>
                <w:b/>
                <w:spacing w:val="-10"/>
                <w:sz w:val="20"/>
              </w:rPr>
            </w:pPr>
            <w:r>
              <w:rPr>
                <w:rFonts w:ascii="Arial" w:eastAsia="Arial" w:hAnsi="Arial" w:cs="Arial"/>
                <w:b/>
                <w:spacing w:val="-10"/>
                <w:sz w:val="20"/>
              </w:rPr>
              <w:t>(Faculty member / Trainer)</w:t>
            </w:r>
          </w:p>
          <w:p w:rsidR="00E164B9" w:rsidRDefault="0028229E">
            <w:pPr>
              <w:numPr>
                <w:ilvl w:val="0"/>
                <w:numId w:val="15"/>
              </w:numPr>
              <w:suppressAutoHyphens/>
              <w:spacing w:after="60" w:line="240" w:lineRule="auto"/>
              <w:ind w:left="360" w:right="245" w:hanging="360"/>
              <w:rPr>
                <w:rFonts w:ascii="Arial" w:eastAsia="Arial" w:hAnsi="Arial" w:cs="Arial"/>
                <w:sz w:val="20"/>
              </w:rPr>
            </w:pPr>
            <w:r>
              <w:rPr>
                <w:rFonts w:ascii="Arial" w:eastAsia="Arial" w:hAnsi="Arial" w:cs="Arial"/>
                <w:sz w:val="20"/>
              </w:rPr>
              <w:t>Imparted training on modules such as HTML, JavaScript, FrontPage, VB6, Access, MS-Office, Implementation and database designing.</w:t>
            </w:r>
          </w:p>
          <w:p w:rsidR="00E164B9" w:rsidRDefault="0028229E">
            <w:pPr>
              <w:numPr>
                <w:ilvl w:val="0"/>
                <w:numId w:val="15"/>
              </w:numPr>
              <w:suppressAutoHyphens/>
              <w:spacing w:after="60" w:line="240" w:lineRule="auto"/>
              <w:ind w:left="360" w:right="245" w:hanging="360"/>
              <w:rPr>
                <w:rFonts w:ascii="Arial" w:eastAsia="Arial" w:hAnsi="Arial" w:cs="Arial"/>
                <w:sz w:val="20"/>
              </w:rPr>
            </w:pPr>
            <w:r>
              <w:rPr>
                <w:rFonts w:ascii="Arial" w:eastAsia="Arial" w:hAnsi="Arial" w:cs="Arial"/>
                <w:sz w:val="20"/>
              </w:rPr>
              <w:t>Prepared seminar materials for marketing success.</w:t>
            </w:r>
          </w:p>
          <w:p w:rsidR="00E164B9" w:rsidRDefault="0028229E">
            <w:pPr>
              <w:numPr>
                <w:ilvl w:val="0"/>
                <w:numId w:val="15"/>
              </w:numPr>
              <w:suppressAutoHyphens/>
              <w:spacing w:after="60" w:line="240" w:lineRule="auto"/>
              <w:ind w:left="360" w:right="245" w:hanging="360"/>
              <w:rPr>
                <w:rFonts w:ascii="Arial" w:eastAsia="Arial" w:hAnsi="Arial" w:cs="Arial"/>
                <w:sz w:val="20"/>
              </w:rPr>
            </w:pPr>
            <w:r>
              <w:rPr>
                <w:rFonts w:ascii="Arial" w:eastAsia="Arial" w:hAnsi="Arial" w:cs="Arial"/>
                <w:sz w:val="20"/>
              </w:rPr>
              <w:t>Implemented intranet e-learning for better training.</w:t>
            </w:r>
          </w:p>
          <w:p w:rsidR="00E164B9" w:rsidRDefault="0028229E">
            <w:pPr>
              <w:numPr>
                <w:ilvl w:val="0"/>
                <w:numId w:val="15"/>
              </w:numPr>
              <w:suppressAutoHyphens/>
              <w:spacing w:after="60" w:line="240" w:lineRule="auto"/>
              <w:ind w:left="360" w:right="245" w:hanging="360"/>
              <w:rPr>
                <w:rFonts w:ascii="Arial" w:eastAsia="Arial" w:hAnsi="Arial" w:cs="Arial"/>
                <w:sz w:val="20"/>
              </w:rPr>
            </w:pPr>
            <w:r>
              <w:rPr>
                <w:rFonts w:ascii="Arial" w:eastAsia="Arial" w:hAnsi="Arial" w:cs="Arial"/>
                <w:sz w:val="20"/>
              </w:rPr>
              <w:t>Grievance handling of customers and student personality development</w:t>
            </w:r>
          </w:p>
          <w:p w:rsidR="00E164B9" w:rsidRDefault="00E164B9">
            <w:pPr>
              <w:suppressAutoHyphens/>
              <w:spacing w:after="60" w:line="240" w:lineRule="auto"/>
              <w:ind w:left="360" w:right="245"/>
              <w:rPr>
                <w:rFonts w:ascii="Arial" w:eastAsia="Arial" w:hAnsi="Arial" w:cs="Arial"/>
                <w:sz w:val="20"/>
              </w:rPr>
            </w:pPr>
          </w:p>
          <w:p w:rsidR="00E164B9" w:rsidRDefault="0028229E">
            <w:pPr>
              <w:suppressAutoHyphens/>
              <w:spacing w:before="220" w:after="40" w:line="240" w:lineRule="auto"/>
              <w:ind w:right="-360"/>
              <w:rPr>
                <w:rFonts w:ascii="Arial" w:eastAsia="Arial" w:hAnsi="Arial" w:cs="Arial"/>
                <w:b/>
                <w:sz w:val="20"/>
              </w:rPr>
            </w:pPr>
            <w:r>
              <w:rPr>
                <w:rFonts w:ascii="Arial" w:eastAsia="Arial" w:hAnsi="Arial" w:cs="Arial"/>
                <w:b/>
                <w:sz w:val="20"/>
              </w:rPr>
              <w:t>Nov 1998- Nov 1999   Philips India Ltd, BG LE and Gear Unit Kolkata, West Bengal</w:t>
            </w:r>
          </w:p>
          <w:p w:rsidR="00E164B9" w:rsidRDefault="0028229E">
            <w:pPr>
              <w:suppressAutoHyphens/>
              <w:spacing w:after="0" w:line="240" w:lineRule="auto"/>
            </w:pPr>
            <w:r>
              <w:rPr>
                <w:rFonts w:ascii="Arial" w:eastAsia="Arial" w:hAnsi="Arial" w:cs="Arial"/>
                <w:b/>
                <w:sz w:val="20"/>
              </w:rPr>
              <w:t>Junior Apprenticeship Trainee under GOI ACT.</w:t>
            </w:r>
            <w:r>
              <w:rPr>
                <w:rFonts w:ascii="Arial" w:eastAsia="Arial" w:hAnsi="Arial" w:cs="Arial"/>
                <w:sz w:val="20"/>
              </w:rPr>
              <w:t xml:space="preserve"> </w:t>
            </w:r>
          </w:p>
        </w:tc>
      </w:tr>
      <w:tr w:rsidR="005A5072" w:rsidTr="00F77B54">
        <w:trPr>
          <w:trHeight w:val="509"/>
        </w:trPr>
        <w:tc>
          <w:tcPr>
            <w:tcW w:w="1681" w:type="dxa"/>
            <w:vMerge/>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E164B9">
            <w:pPr>
              <w:spacing w:after="200" w:line="276" w:lineRule="auto"/>
              <w:rPr>
                <w:rFonts w:ascii="Calibri" w:eastAsia="Calibri" w:hAnsi="Calibri" w:cs="Calibri"/>
              </w:rPr>
            </w:pPr>
          </w:p>
        </w:tc>
        <w:tc>
          <w:tcPr>
            <w:tcW w:w="7493" w:type="dxa"/>
            <w:vMerge w:val="restart"/>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E164B9">
            <w:pPr>
              <w:suppressAutoHyphens/>
              <w:spacing w:after="0" w:line="240" w:lineRule="auto"/>
              <w:rPr>
                <w:rFonts w:ascii="Arial" w:eastAsia="Arial" w:hAnsi="Arial" w:cs="Arial"/>
                <w:sz w:val="20"/>
              </w:rPr>
            </w:pPr>
          </w:p>
          <w:tbl>
            <w:tblPr>
              <w:tblW w:w="0" w:type="auto"/>
              <w:tblCellMar>
                <w:left w:w="10" w:type="dxa"/>
                <w:right w:w="10" w:type="dxa"/>
              </w:tblCellMar>
              <w:tblLook w:val="0000" w:firstRow="0" w:lastRow="0" w:firstColumn="0" w:lastColumn="0" w:noHBand="0" w:noVBand="0"/>
            </w:tblPr>
            <w:tblGrid>
              <w:gridCol w:w="7139"/>
            </w:tblGrid>
            <w:tr w:rsidR="00E164B9">
              <w:tc>
                <w:tcPr>
                  <w:tcW w:w="71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64B9" w:rsidRDefault="0028229E">
                  <w:pPr>
                    <w:suppressAutoHyphens/>
                    <w:spacing w:before="240" w:after="60" w:line="240" w:lineRule="auto"/>
                    <w:rPr>
                      <w:rFonts w:ascii="Arial" w:eastAsia="Arial" w:hAnsi="Arial" w:cs="Arial"/>
                      <w:sz w:val="20"/>
                    </w:rPr>
                  </w:pPr>
                  <w:r>
                    <w:rPr>
                      <w:rFonts w:ascii="Arial" w:eastAsia="Arial" w:hAnsi="Arial" w:cs="Arial"/>
                      <w:sz w:val="20"/>
                    </w:rPr>
                    <w:t>2006-2008</w:t>
                  </w:r>
                </w:p>
                <w:p w:rsidR="00E164B9" w:rsidRDefault="0028229E">
                  <w:pPr>
                    <w:suppressAutoHyphens/>
                    <w:spacing w:before="240" w:after="60" w:line="240" w:lineRule="auto"/>
                    <w:rPr>
                      <w:rFonts w:ascii="Arial" w:eastAsia="Arial" w:hAnsi="Arial" w:cs="Arial"/>
                      <w:sz w:val="20"/>
                    </w:rPr>
                  </w:pPr>
                  <w:r>
                    <w:rPr>
                      <w:rFonts w:ascii="Arial" w:eastAsia="Arial" w:hAnsi="Arial" w:cs="Arial"/>
                      <w:sz w:val="20"/>
                    </w:rPr>
                    <w:t>Post Graduate Diploma Information Technology</w:t>
                  </w:r>
                </w:p>
                <w:p w:rsidR="00E164B9" w:rsidRDefault="0028229E">
                  <w:pPr>
                    <w:suppressAutoHyphens/>
                    <w:spacing w:before="240" w:after="60" w:line="240" w:lineRule="auto"/>
                  </w:pPr>
                  <w:r>
                    <w:rPr>
                      <w:rFonts w:ascii="Arial" w:eastAsia="Arial" w:hAnsi="Arial" w:cs="Arial"/>
                      <w:sz w:val="20"/>
                    </w:rPr>
                    <w:t xml:space="preserve">Symbiosis Distance Learning Education </w:t>
                  </w:r>
                </w:p>
              </w:tc>
            </w:tr>
            <w:tr w:rsidR="00E164B9">
              <w:tc>
                <w:tcPr>
                  <w:tcW w:w="71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64B9" w:rsidRDefault="0028229E">
                  <w:pPr>
                    <w:suppressAutoHyphens/>
                    <w:spacing w:before="240" w:after="60" w:line="240" w:lineRule="auto"/>
                    <w:rPr>
                      <w:rFonts w:ascii="Arial" w:eastAsia="Arial" w:hAnsi="Arial" w:cs="Arial"/>
                      <w:sz w:val="20"/>
                    </w:rPr>
                  </w:pPr>
                  <w:r>
                    <w:rPr>
                      <w:rFonts w:ascii="Arial" w:eastAsia="Arial" w:hAnsi="Arial" w:cs="Arial"/>
                      <w:sz w:val="20"/>
                    </w:rPr>
                    <w:t>1999-2002</w:t>
                  </w:r>
                </w:p>
                <w:p w:rsidR="00E164B9" w:rsidRDefault="0028229E">
                  <w:pPr>
                    <w:suppressAutoHyphens/>
                    <w:spacing w:before="240" w:after="60" w:line="240" w:lineRule="auto"/>
                  </w:pPr>
                  <w:r>
                    <w:rPr>
                      <w:rFonts w:ascii="Arial" w:eastAsia="Arial" w:hAnsi="Arial" w:cs="Arial"/>
                      <w:sz w:val="20"/>
                    </w:rPr>
                    <w:t>B.B.</w:t>
                  </w:r>
                  <w:proofErr w:type="gramStart"/>
                  <w:r>
                    <w:rPr>
                      <w:rFonts w:ascii="Arial" w:eastAsia="Arial" w:hAnsi="Arial" w:cs="Arial"/>
                      <w:sz w:val="20"/>
                    </w:rPr>
                    <w:t>A</w:t>
                  </w:r>
                  <w:proofErr w:type="gramEnd"/>
                  <w:r>
                    <w:rPr>
                      <w:rFonts w:ascii="Arial" w:eastAsia="Arial" w:hAnsi="Arial" w:cs="Arial"/>
                      <w:sz w:val="20"/>
                    </w:rPr>
                    <w:t xml:space="preserve">                               Annamalai University           Distance </w:t>
                  </w:r>
                </w:p>
              </w:tc>
            </w:tr>
            <w:tr w:rsidR="00E164B9">
              <w:tc>
                <w:tcPr>
                  <w:tcW w:w="71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64B9" w:rsidRDefault="0028229E">
                  <w:pPr>
                    <w:suppressAutoHyphens/>
                    <w:spacing w:after="60" w:line="240" w:lineRule="auto"/>
                    <w:rPr>
                      <w:rFonts w:ascii="Arial" w:eastAsia="Arial" w:hAnsi="Arial" w:cs="Arial"/>
                      <w:sz w:val="20"/>
                    </w:rPr>
                  </w:pPr>
                  <w:r>
                    <w:rPr>
                      <w:rFonts w:ascii="Arial" w:eastAsia="Arial" w:hAnsi="Arial" w:cs="Arial"/>
                      <w:sz w:val="20"/>
                    </w:rPr>
                    <w:t>1995-1998</w:t>
                  </w:r>
                </w:p>
                <w:p w:rsidR="00E164B9" w:rsidRDefault="0028229E">
                  <w:pPr>
                    <w:suppressAutoHyphens/>
                    <w:spacing w:after="60" w:line="240" w:lineRule="auto"/>
                    <w:rPr>
                      <w:rFonts w:ascii="Arial" w:eastAsia="Arial" w:hAnsi="Arial" w:cs="Arial"/>
                      <w:sz w:val="20"/>
                    </w:rPr>
                  </w:pPr>
                  <w:r>
                    <w:rPr>
                      <w:rFonts w:ascii="Arial" w:eastAsia="Arial" w:hAnsi="Arial" w:cs="Arial"/>
                      <w:sz w:val="20"/>
                    </w:rPr>
                    <w:t xml:space="preserve">Diploma                              </w:t>
                  </w:r>
                  <w:proofErr w:type="spellStart"/>
                  <w:r>
                    <w:rPr>
                      <w:rFonts w:ascii="Arial" w:eastAsia="Arial" w:hAnsi="Arial" w:cs="Arial"/>
                      <w:sz w:val="20"/>
                    </w:rPr>
                    <w:t>Jnan</w:t>
                  </w:r>
                  <w:proofErr w:type="spellEnd"/>
                  <w:r>
                    <w:rPr>
                      <w:rFonts w:ascii="Arial" w:eastAsia="Arial" w:hAnsi="Arial" w:cs="Arial"/>
                      <w:sz w:val="20"/>
                    </w:rPr>
                    <w:t xml:space="preserve"> Chandra                   FT</w:t>
                  </w:r>
                </w:p>
                <w:p w:rsidR="00E164B9" w:rsidRDefault="0028229E">
                  <w:pPr>
                    <w:suppressAutoHyphens/>
                    <w:spacing w:after="60" w:line="240" w:lineRule="auto"/>
                    <w:rPr>
                      <w:rFonts w:ascii="Arial" w:eastAsia="Arial" w:hAnsi="Arial" w:cs="Arial"/>
                      <w:sz w:val="20"/>
                    </w:rPr>
                  </w:pPr>
                  <w:r>
                    <w:rPr>
                      <w:rFonts w:ascii="Arial" w:eastAsia="Arial" w:hAnsi="Arial" w:cs="Arial"/>
                      <w:sz w:val="20"/>
                    </w:rPr>
                    <w:t>Mechanical                               Ghosh</w:t>
                  </w:r>
                </w:p>
                <w:p w:rsidR="00E164B9" w:rsidRDefault="0028229E">
                  <w:pPr>
                    <w:suppressAutoHyphens/>
                    <w:spacing w:after="60" w:line="240" w:lineRule="auto"/>
                  </w:pPr>
                  <w:r>
                    <w:rPr>
                      <w:rFonts w:ascii="Arial" w:eastAsia="Arial" w:hAnsi="Arial" w:cs="Arial"/>
                      <w:sz w:val="20"/>
                    </w:rPr>
                    <w:t>Engineering                          Polytechnic</w:t>
                  </w:r>
                </w:p>
              </w:tc>
            </w:tr>
            <w:tr w:rsidR="00E164B9">
              <w:tc>
                <w:tcPr>
                  <w:tcW w:w="71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64B9" w:rsidRDefault="0028229E">
                  <w:pPr>
                    <w:suppressAutoHyphens/>
                    <w:spacing w:after="60" w:line="240" w:lineRule="auto"/>
                    <w:rPr>
                      <w:rFonts w:ascii="Arial" w:eastAsia="Arial" w:hAnsi="Arial" w:cs="Arial"/>
                      <w:sz w:val="20"/>
                    </w:rPr>
                  </w:pPr>
                  <w:r>
                    <w:rPr>
                      <w:rFonts w:ascii="Arial" w:eastAsia="Arial" w:hAnsi="Arial" w:cs="Arial"/>
                      <w:sz w:val="20"/>
                    </w:rPr>
                    <w:t>1993-1995</w:t>
                  </w:r>
                </w:p>
                <w:p w:rsidR="00E164B9" w:rsidRDefault="0028229E">
                  <w:pPr>
                    <w:suppressAutoHyphens/>
                    <w:spacing w:after="60" w:line="240" w:lineRule="auto"/>
                  </w:pPr>
                  <w:r>
                    <w:rPr>
                      <w:rFonts w:ascii="Arial" w:eastAsia="Arial" w:hAnsi="Arial" w:cs="Arial"/>
                      <w:sz w:val="20"/>
                    </w:rPr>
                    <w:t xml:space="preserve">Higher Secondary           St. Lawrence High School    </w:t>
                  </w:r>
                </w:p>
              </w:tc>
            </w:tr>
            <w:tr w:rsidR="00E164B9">
              <w:tc>
                <w:tcPr>
                  <w:tcW w:w="71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64B9" w:rsidRDefault="0028229E">
                  <w:pPr>
                    <w:suppressAutoHyphens/>
                    <w:spacing w:after="60" w:line="240" w:lineRule="auto"/>
                    <w:rPr>
                      <w:rFonts w:ascii="Arial" w:eastAsia="Arial" w:hAnsi="Arial" w:cs="Arial"/>
                      <w:sz w:val="20"/>
                    </w:rPr>
                  </w:pPr>
                  <w:r>
                    <w:rPr>
                      <w:rFonts w:ascii="Arial" w:eastAsia="Arial" w:hAnsi="Arial" w:cs="Arial"/>
                      <w:sz w:val="20"/>
                    </w:rPr>
                    <w:t>1983-1993</w:t>
                  </w:r>
                </w:p>
                <w:p w:rsidR="00E164B9" w:rsidRDefault="0028229E">
                  <w:pPr>
                    <w:suppressAutoHyphens/>
                    <w:spacing w:after="60" w:line="240" w:lineRule="auto"/>
                  </w:pPr>
                  <w:r>
                    <w:rPr>
                      <w:rFonts w:ascii="Arial" w:eastAsia="Arial" w:hAnsi="Arial" w:cs="Arial"/>
                      <w:sz w:val="20"/>
                    </w:rPr>
                    <w:t xml:space="preserve">Secondary                     St. Lawrence High School     </w:t>
                  </w:r>
                </w:p>
              </w:tc>
            </w:tr>
          </w:tbl>
          <w:p w:rsidR="00E164B9" w:rsidRDefault="00E164B9">
            <w:pPr>
              <w:suppressAutoHyphens/>
              <w:spacing w:after="60" w:line="240" w:lineRule="auto"/>
              <w:ind w:right="245"/>
              <w:rPr>
                <w:rFonts w:ascii="Arial" w:eastAsia="Arial" w:hAnsi="Arial" w:cs="Arial"/>
                <w:sz w:val="20"/>
              </w:rPr>
            </w:pPr>
          </w:p>
          <w:p w:rsidR="00E164B9" w:rsidRDefault="0028229E">
            <w:pPr>
              <w:suppressAutoHyphens/>
              <w:spacing w:after="60" w:line="240" w:lineRule="auto"/>
              <w:ind w:right="245"/>
              <w:rPr>
                <w:rFonts w:ascii="Arial" w:eastAsia="Arial" w:hAnsi="Arial" w:cs="Arial"/>
                <w:sz w:val="20"/>
              </w:rPr>
            </w:pPr>
            <w:r>
              <w:rPr>
                <w:rFonts w:ascii="Arial" w:eastAsia="Arial" w:hAnsi="Arial" w:cs="Arial"/>
                <w:sz w:val="20"/>
              </w:rPr>
              <w:t xml:space="preserve">Completed following software courses: </w:t>
            </w:r>
          </w:p>
          <w:p w:rsidR="00E164B9" w:rsidRDefault="0028229E">
            <w:pPr>
              <w:numPr>
                <w:ilvl w:val="0"/>
                <w:numId w:val="16"/>
              </w:numPr>
              <w:suppressAutoHyphens/>
              <w:spacing w:after="60" w:line="240" w:lineRule="auto"/>
              <w:ind w:left="720" w:right="245" w:hanging="360"/>
              <w:rPr>
                <w:rFonts w:ascii="Arial" w:eastAsia="Arial" w:hAnsi="Arial" w:cs="Arial"/>
                <w:sz w:val="20"/>
              </w:rPr>
            </w:pPr>
            <w:r>
              <w:rPr>
                <w:rFonts w:ascii="Arial" w:eastAsia="Arial" w:hAnsi="Arial" w:cs="Arial"/>
                <w:sz w:val="20"/>
              </w:rPr>
              <w:t xml:space="preserve">May 1999-May 2000 Diploma in Software Technologies, CMC LTD. </w:t>
            </w:r>
          </w:p>
          <w:p w:rsidR="00E164B9" w:rsidRDefault="0028229E">
            <w:pPr>
              <w:numPr>
                <w:ilvl w:val="0"/>
                <w:numId w:val="16"/>
              </w:numPr>
              <w:suppressAutoHyphens/>
              <w:spacing w:after="60" w:line="240" w:lineRule="auto"/>
              <w:ind w:left="720" w:right="245" w:hanging="360"/>
              <w:rPr>
                <w:rFonts w:ascii="Arial" w:eastAsia="Arial" w:hAnsi="Arial" w:cs="Arial"/>
                <w:sz w:val="20"/>
              </w:rPr>
            </w:pPr>
            <w:r>
              <w:rPr>
                <w:rFonts w:ascii="Arial" w:eastAsia="Arial" w:hAnsi="Arial" w:cs="Arial"/>
                <w:sz w:val="20"/>
              </w:rPr>
              <w:t>SQL server 7.0 from NIIT Ltd</w:t>
            </w:r>
          </w:p>
          <w:p w:rsidR="00E164B9" w:rsidRDefault="0028229E">
            <w:pPr>
              <w:numPr>
                <w:ilvl w:val="0"/>
                <w:numId w:val="16"/>
              </w:numPr>
              <w:suppressAutoHyphens/>
              <w:spacing w:after="0" w:line="240" w:lineRule="auto"/>
              <w:ind w:left="720" w:hanging="360"/>
            </w:pPr>
            <w:r>
              <w:rPr>
                <w:rFonts w:ascii="Arial" w:eastAsia="Arial" w:hAnsi="Arial" w:cs="Arial"/>
                <w:sz w:val="20"/>
              </w:rPr>
              <w:t xml:space="preserve">Core Java from STG Intl. Ltd. </w:t>
            </w:r>
          </w:p>
        </w:tc>
      </w:tr>
      <w:tr w:rsidR="005A5072" w:rsidTr="00F77B54">
        <w:trPr>
          <w:trHeight w:val="1"/>
        </w:trPr>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E164B9">
            <w:pPr>
              <w:spacing w:after="0" w:line="240" w:lineRule="auto"/>
              <w:rPr>
                <w:rFonts w:ascii="Calibri" w:eastAsia="Calibri" w:hAnsi="Calibri" w:cs="Calibri"/>
              </w:rPr>
            </w:pPr>
          </w:p>
        </w:tc>
        <w:tc>
          <w:tcPr>
            <w:tcW w:w="7493" w:type="dxa"/>
            <w:vMerge/>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E164B9">
            <w:pPr>
              <w:spacing w:after="0" w:line="240" w:lineRule="auto"/>
              <w:rPr>
                <w:rFonts w:ascii="Calibri" w:eastAsia="Calibri" w:hAnsi="Calibri" w:cs="Calibri"/>
              </w:rPr>
            </w:pPr>
          </w:p>
        </w:tc>
      </w:tr>
      <w:tr w:rsidR="005A5072" w:rsidTr="00F77B54">
        <w:trPr>
          <w:trHeight w:val="1"/>
        </w:trPr>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120" w:after="0" w:line="280" w:lineRule="auto"/>
            </w:pPr>
            <w:r>
              <w:rPr>
                <w:rFonts w:ascii="Arial" w:eastAsia="Arial" w:hAnsi="Arial" w:cs="Arial"/>
                <w:spacing w:val="-10"/>
                <w:sz w:val="24"/>
                <w:shd w:val="clear" w:color="auto" w:fill="E5E5E5"/>
              </w:rPr>
              <w:t>Education</w:t>
            </w: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220" w:after="0" w:line="240" w:lineRule="auto"/>
              <w:rPr>
                <w:rFonts w:ascii="Arial" w:eastAsia="Arial" w:hAnsi="Arial" w:cs="Arial"/>
                <w:sz w:val="20"/>
              </w:rPr>
            </w:pPr>
            <w:r>
              <w:rPr>
                <w:rFonts w:ascii="Arial" w:eastAsia="Arial" w:hAnsi="Arial" w:cs="Arial"/>
                <w:sz w:val="20"/>
              </w:rPr>
              <w:t>OS: Proficient in working with Win9x, WinNT, Windows 2000</w:t>
            </w:r>
          </w:p>
          <w:p w:rsidR="00E164B9" w:rsidRDefault="0028229E">
            <w:pPr>
              <w:suppressAutoHyphens/>
              <w:spacing w:after="0" w:line="240" w:lineRule="auto"/>
              <w:ind w:right="-360"/>
              <w:rPr>
                <w:rFonts w:ascii="Arial" w:eastAsia="Arial" w:hAnsi="Arial" w:cs="Arial"/>
                <w:sz w:val="20"/>
              </w:rPr>
            </w:pPr>
            <w:r>
              <w:rPr>
                <w:rFonts w:ascii="Arial" w:eastAsia="Arial" w:hAnsi="Arial" w:cs="Arial"/>
                <w:sz w:val="20"/>
              </w:rPr>
              <w:t>Programming tools: C, C++, Java, Visual Basic6.0, Basic</w:t>
            </w:r>
          </w:p>
          <w:p w:rsidR="00E164B9" w:rsidRDefault="0028229E">
            <w:pPr>
              <w:suppressAutoHyphens/>
              <w:spacing w:after="0" w:line="240" w:lineRule="auto"/>
              <w:ind w:right="-360"/>
              <w:rPr>
                <w:rFonts w:ascii="Arial" w:eastAsia="Arial" w:hAnsi="Arial" w:cs="Arial"/>
                <w:sz w:val="20"/>
              </w:rPr>
            </w:pPr>
            <w:r>
              <w:rPr>
                <w:rFonts w:ascii="Arial" w:eastAsia="Arial" w:hAnsi="Arial" w:cs="Arial"/>
                <w:sz w:val="20"/>
              </w:rPr>
              <w:t xml:space="preserve">RDBMS: SQL Server7.0, Oracle 8.0, </w:t>
            </w:r>
            <w:proofErr w:type="spellStart"/>
            <w:r>
              <w:rPr>
                <w:rFonts w:ascii="Arial" w:eastAsia="Arial" w:hAnsi="Arial" w:cs="Arial"/>
                <w:sz w:val="20"/>
              </w:rPr>
              <w:t>MSAccess</w:t>
            </w:r>
            <w:proofErr w:type="spellEnd"/>
            <w:r>
              <w:rPr>
                <w:rFonts w:ascii="Arial" w:eastAsia="Arial" w:hAnsi="Arial" w:cs="Arial"/>
                <w:sz w:val="20"/>
              </w:rPr>
              <w:t>, Visual; FoxPro</w:t>
            </w:r>
          </w:p>
          <w:p w:rsidR="00E164B9" w:rsidRDefault="0028229E">
            <w:pPr>
              <w:suppressAutoHyphens/>
              <w:spacing w:after="0" w:line="240" w:lineRule="auto"/>
              <w:ind w:right="-360"/>
              <w:rPr>
                <w:rFonts w:ascii="Arial" w:eastAsia="Arial" w:hAnsi="Arial" w:cs="Arial"/>
                <w:sz w:val="20"/>
              </w:rPr>
            </w:pPr>
            <w:r>
              <w:rPr>
                <w:rFonts w:ascii="Arial" w:eastAsia="Arial" w:hAnsi="Arial" w:cs="Arial"/>
                <w:sz w:val="20"/>
              </w:rPr>
              <w:t>Application: MSOffice, AutoCadrR2000, Outlook Express, IE5.0</w:t>
            </w:r>
          </w:p>
          <w:p w:rsidR="00E164B9" w:rsidRDefault="0028229E">
            <w:pPr>
              <w:suppressAutoHyphens/>
              <w:spacing w:after="0" w:line="240" w:lineRule="auto"/>
              <w:ind w:right="-360"/>
              <w:rPr>
                <w:rFonts w:ascii="Arial" w:eastAsia="Arial" w:hAnsi="Arial" w:cs="Arial"/>
                <w:sz w:val="20"/>
              </w:rPr>
            </w:pPr>
            <w:r>
              <w:rPr>
                <w:rFonts w:ascii="Arial" w:eastAsia="Arial" w:hAnsi="Arial" w:cs="Arial"/>
                <w:sz w:val="20"/>
              </w:rPr>
              <w:t>Diploma Computer Applications from CMC Ltd, Kolkata, West Bengal.</w:t>
            </w:r>
          </w:p>
          <w:p w:rsidR="00E164B9" w:rsidRDefault="0028229E">
            <w:pPr>
              <w:suppressAutoHyphens/>
              <w:spacing w:after="0" w:line="240" w:lineRule="auto"/>
              <w:ind w:right="-360"/>
            </w:pPr>
            <w:r>
              <w:rPr>
                <w:rFonts w:ascii="Arial" w:eastAsia="Arial" w:hAnsi="Arial" w:cs="Arial"/>
                <w:sz w:val="20"/>
              </w:rPr>
              <w:t>Microsoft Windows XP certified.</w:t>
            </w:r>
          </w:p>
        </w:tc>
      </w:tr>
      <w:tr w:rsidR="005A5072" w:rsidTr="00F77B54">
        <w:trPr>
          <w:trHeight w:val="1"/>
        </w:trPr>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120" w:after="0" w:line="280" w:lineRule="auto"/>
            </w:pPr>
            <w:r>
              <w:rPr>
                <w:rFonts w:ascii="Arial" w:eastAsia="Arial" w:hAnsi="Arial" w:cs="Arial"/>
                <w:spacing w:val="-10"/>
                <w:sz w:val="24"/>
                <w:shd w:val="clear" w:color="auto" w:fill="E5E5E5"/>
              </w:rPr>
              <w:lastRenderedPageBreak/>
              <w:t>Computer Skills / Certifications</w:t>
            </w: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AF3389" w:rsidRDefault="00AF3389" w:rsidP="00AF3389">
            <w:pPr>
              <w:suppressAutoHyphens/>
              <w:spacing w:before="220" w:after="0" w:line="240" w:lineRule="auto"/>
              <w:rPr>
                <w:rFonts w:ascii="Arial" w:eastAsia="Arial" w:hAnsi="Arial" w:cs="Arial"/>
                <w:sz w:val="20"/>
              </w:rPr>
            </w:pPr>
            <w:r>
              <w:rPr>
                <w:rFonts w:ascii="Arial" w:eastAsia="Arial" w:hAnsi="Arial" w:cs="Arial"/>
                <w:sz w:val="20"/>
              </w:rPr>
              <w:t>Excellent communication both verbal and written. TOEFL score 270.</w:t>
            </w:r>
          </w:p>
          <w:p w:rsidR="00AF3389" w:rsidRDefault="00AF3389" w:rsidP="00AF3389">
            <w:pPr>
              <w:suppressAutoHyphens/>
              <w:spacing w:after="0" w:line="240" w:lineRule="auto"/>
              <w:ind w:right="-360"/>
              <w:rPr>
                <w:rFonts w:ascii="Arial" w:eastAsia="Arial" w:hAnsi="Arial" w:cs="Arial"/>
                <w:sz w:val="20"/>
              </w:rPr>
            </w:pPr>
            <w:r>
              <w:rPr>
                <w:rFonts w:ascii="Arial" w:eastAsia="Arial" w:hAnsi="Arial" w:cs="Arial"/>
                <w:sz w:val="20"/>
              </w:rPr>
              <w:t>Completed Voice and Accent development course from Next training consultants.</w:t>
            </w:r>
          </w:p>
          <w:p w:rsidR="00AF3389" w:rsidRDefault="00AF3389" w:rsidP="00AF3389">
            <w:pPr>
              <w:suppressAutoHyphens/>
              <w:spacing w:after="0" w:line="240" w:lineRule="auto"/>
              <w:ind w:right="-360"/>
              <w:rPr>
                <w:rFonts w:ascii="Arial" w:eastAsia="Arial" w:hAnsi="Arial" w:cs="Arial"/>
                <w:sz w:val="20"/>
              </w:rPr>
            </w:pPr>
            <w:proofErr w:type="gramStart"/>
            <w:r>
              <w:rPr>
                <w:rFonts w:ascii="Arial" w:eastAsia="Arial" w:hAnsi="Arial" w:cs="Arial"/>
                <w:sz w:val="20"/>
              </w:rPr>
              <w:t>C,C++</w:t>
            </w:r>
            <w:proofErr w:type="gramEnd"/>
            <w:r>
              <w:rPr>
                <w:rFonts w:ascii="Arial" w:eastAsia="Arial" w:hAnsi="Arial" w:cs="Arial"/>
                <w:sz w:val="20"/>
              </w:rPr>
              <w:t xml:space="preserve">,C#,MVC, Visual Studio 2017,Core </w:t>
            </w:r>
            <w:proofErr w:type="spellStart"/>
            <w:r>
              <w:rPr>
                <w:rFonts w:ascii="Arial" w:eastAsia="Arial" w:hAnsi="Arial" w:cs="Arial"/>
                <w:sz w:val="20"/>
              </w:rPr>
              <w:t>Java,JavaScript</w:t>
            </w:r>
            <w:proofErr w:type="spellEnd"/>
            <w:r>
              <w:rPr>
                <w:rFonts w:ascii="Arial" w:eastAsia="Arial" w:hAnsi="Arial" w:cs="Arial"/>
                <w:sz w:val="20"/>
              </w:rPr>
              <w:t xml:space="preserve">, </w:t>
            </w:r>
            <w:proofErr w:type="spellStart"/>
            <w:r>
              <w:rPr>
                <w:rFonts w:ascii="Arial" w:eastAsia="Arial" w:hAnsi="Arial" w:cs="Arial"/>
                <w:sz w:val="20"/>
              </w:rPr>
              <w:t>Jquery</w:t>
            </w:r>
            <w:proofErr w:type="spellEnd"/>
            <w:r>
              <w:rPr>
                <w:rFonts w:ascii="Arial" w:eastAsia="Arial" w:hAnsi="Arial" w:cs="Arial"/>
                <w:sz w:val="20"/>
              </w:rPr>
              <w:t xml:space="preserve">, </w:t>
            </w:r>
            <w:proofErr w:type="spellStart"/>
            <w:r>
              <w:rPr>
                <w:rFonts w:ascii="Arial" w:eastAsia="Arial" w:hAnsi="Arial" w:cs="Arial"/>
                <w:sz w:val="20"/>
              </w:rPr>
              <w:t>Boostrap</w:t>
            </w:r>
            <w:proofErr w:type="spellEnd"/>
            <w:r>
              <w:rPr>
                <w:rFonts w:ascii="Arial" w:eastAsia="Arial" w:hAnsi="Arial" w:cs="Arial"/>
                <w:sz w:val="20"/>
              </w:rPr>
              <w:t xml:space="preserve"> responsive design, CSS, HTML.ASP.Net</w:t>
            </w:r>
          </w:p>
          <w:p w:rsidR="00E164B9" w:rsidRDefault="00AF3389" w:rsidP="00AF3389">
            <w:pPr>
              <w:suppressAutoHyphens/>
              <w:spacing w:after="0" w:line="240" w:lineRule="auto"/>
              <w:ind w:right="-360"/>
              <w:rPr>
                <w:rFonts w:ascii="Arial" w:eastAsia="Arial" w:hAnsi="Arial" w:cs="Arial"/>
                <w:sz w:val="20"/>
              </w:rPr>
            </w:pPr>
            <w:r>
              <w:rPr>
                <w:rFonts w:ascii="Arial" w:eastAsia="Arial" w:hAnsi="Arial" w:cs="Arial"/>
                <w:sz w:val="20"/>
              </w:rPr>
              <w:t>Basic telephone/customer service etiquettes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4640"/>
              <w:gridCol w:w="1616"/>
            </w:tblGrid>
            <w:tr w:rsidR="005A5072" w:rsidTr="00BD3770">
              <w:trPr>
                <w:trHeight w:val="1092"/>
              </w:trPr>
              <w:tc>
                <w:tcPr>
                  <w:tcW w:w="1591" w:type="dxa"/>
                </w:tcPr>
                <w:p w:rsidR="001B6F8D" w:rsidRDefault="001B6F8D" w:rsidP="001B6F8D">
                  <w:pPr>
                    <w:suppressAutoHyphens/>
                    <w:spacing w:before="220" w:after="220"/>
                    <w:rPr>
                      <w:rFonts w:ascii="Arial" w:eastAsia="Arial" w:hAnsi="Arial" w:cs="Arial"/>
                      <w:spacing w:val="-15"/>
                      <w:sz w:val="24"/>
                    </w:rPr>
                  </w:pPr>
                  <w:r>
                    <w:rPr>
                      <w:rFonts w:ascii="Arial" w:eastAsia="Arial" w:hAnsi="Arial" w:cs="Arial"/>
                      <w:noProof/>
                      <w:sz w:val="20"/>
                    </w:rPr>
                    <w:drawing>
                      <wp:inline distT="0" distB="0" distL="0" distR="0" wp14:anchorId="37F50A75" wp14:editId="4E9F0C23">
                        <wp:extent cx="638175" cy="21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logos-1200x630-c-ar1.9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0933" cy="237167"/>
                                </a:xfrm>
                                <a:prstGeom prst="rect">
                                  <a:avLst/>
                                </a:prstGeom>
                              </pic:spPr>
                            </pic:pic>
                          </a:graphicData>
                        </a:graphic>
                      </wp:inline>
                    </w:drawing>
                  </w:r>
                  <w:r>
                    <w:rPr>
                      <w:rFonts w:ascii="Arial" w:eastAsia="Arial" w:hAnsi="Arial" w:cs="Arial"/>
                      <w:noProof/>
                      <w:sz w:val="20"/>
                    </w:rPr>
                    <w:drawing>
                      <wp:inline distT="0" distB="0" distL="0" distR="0" wp14:anchorId="46A16831" wp14:editId="3926F299">
                        <wp:extent cx="447675" cy="213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o-vertic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834" cy="242003"/>
                                </a:xfrm>
                                <a:prstGeom prst="rect">
                                  <a:avLst/>
                                </a:prstGeom>
                              </pic:spPr>
                            </pic:pic>
                          </a:graphicData>
                        </a:graphic>
                      </wp:inline>
                    </w:drawing>
                  </w:r>
                  <w:r>
                    <w:rPr>
                      <w:rFonts w:ascii="Arial" w:eastAsia="Arial" w:hAnsi="Arial" w:cs="Arial"/>
                      <w:noProof/>
                      <w:sz w:val="20"/>
                    </w:rPr>
                    <w:drawing>
                      <wp:inline distT="0" distB="0" distL="0" distR="0" wp14:anchorId="2635A669" wp14:editId="733DC0EA">
                        <wp:extent cx="590549" cy="168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M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450" cy="172886"/>
                                </a:xfrm>
                                <a:prstGeom prst="rect">
                                  <a:avLst/>
                                </a:prstGeom>
                              </pic:spPr>
                            </pic:pic>
                          </a:graphicData>
                        </a:graphic>
                      </wp:inline>
                    </w:drawing>
                  </w:r>
                </w:p>
                <w:p w:rsidR="001B6F8D" w:rsidRDefault="001B6F8D" w:rsidP="001B6F8D">
                  <w:pPr>
                    <w:rPr>
                      <w:rFonts w:ascii="Arial" w:eastAsia="Arial" w:hAnsi="Arial" w:cs="Arial"/>
                      <w:spacing w:val="-15"/>
                      <w:sz w:val="24"/>
                    </w:rPr>
                  </w:pPr>
                </w:p>
                <w:p w:rsidR="001B6F8D" w:rsidRPr="00E47BF4" w:rsidRDefault="001B6F8D" w:rsidP="001B6F8D">
                  <w:pPr>
                    <w:jc w:val="center"/>
                    <w:rPr>
                      <w:rFonts w:ascii="Arial" w:eastAsia="Arial" w:hAnsi="Arial" w:cs="Arial"/>
                      <w:sz w:val="20"/>
                    </w:rPr>
                  </w:pPr>
                  <w:r>
                    <w:rPr>
                      <w:rFonts w:ascii="Arial" w:eastAsia="Arial" w:hAnsi="Arial" w:cs="Arial"/>
                      <w:noProof/>
                      <w:sz w:val="20"/>
                    </w:rPr>
                    <w:drawing>
                      <wp:inline distT="0" distB="0" distL="0" distR="0" wp14:anchorId="231EC8BF" wp14:editId="6F08050D">
                        <wp:extent cx="599440" cy="4278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ible_logo.svg.png"/>
                                <pic:cNvPicPr/>
                              </pic:nvPicPr>
                              <pic:blipFill>
                                <a:blip r:embed="rId8">
                                  <a:extLst>
                                    <a:ext uri="{28A0092B-C50C-407E-A947-70E740481C1C}">
                                      <a14:useLocalDpi xmlns:a14="http://schemas.microsoft.com/office/drawing/2010/main" val="0"/>
                                    </a:ext>
                                  </a:extLst>
                                </a:blip>
                                <a:stretch>
                                  <a:fillRect/>
                                </a:stretch>
                              </pic:blipFill>
                              <pic:spPr>
                                <a:xfrm>
                                  <a:off x="0" y="0"/>
                                  <a:ext cx="609952" cy="435352"/>
                                </a:xfrm>
                                <a:prstGeom prst="rect">
                                  <a:avLst/>
                                </a:prstGeom>
                              </pic:spPr>
                            </pic:pic>
                          </a:graphicData>
                        </a:graphic>
                      </wp:inline>
                    </w:drawing>
                  </w:r>
                </w:p>
              </w:tc>
              <w:tc>
                <w:tcPr>
                  <w:tcW w:w="4086" w:type="dxa"/>
                </w:tcPr>
                <w:p w:rsidR="001B6F8D" w:rsidRDefault="001B6F8D" w:rsidP="001B6F8D">
                  <w:pPr>
                    <w:suppressAutoHyphens/>
                    <w:spacing w:before="220" w:after="220"/>
                    <w:rPr>
                      <w:rFonts w:ascii="Arial" w:eastAsia="Arial" w:hAnsi="Arial" w:cs="Arial"/>
                      <w:sz w:val="20"/>
                    </w:rPr>
                  </w:pPr>
                  <w:r>
                    <w:rPr>
                      <w:rFonts w:ascii="Arial" w:eastAsia="Arial" w:hAnsi="Arial" w:cs="Arial"/>
                      <w:noProof/>
                      <w:sz w:val="20"/>
                    </w:rPr>
                    <w:drawing>
                      <wp:inline distT="0" distB="0" distL="0" distR="0" wp14:anchorId="21B6B05F" wp14:editId="7898EEAC">
                        <wp:extent cx="933450" cy="37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731" cy="400240"/>
                                </a:xfrm>
                                <a:prstGeom prst="rect">
                                  <a:avLst/>
                                </a:prstGeom>
                              </pic:spPr>
                            </pic:pic>
                          </a:graphicData>
                        </a:graphic>
                      </wp:inline>
                    </w:drawing>
                  </w:r>
                  <w:r>
                    <w:rPr>
                      <w:rFonts w:ascii="Arial" w:eastAsia="Arial" w:hAnsi="Arial" w:cs="Arial"/>
                      <w:noProof/>
                      <w:sz w:val="20"/>
                    </w:rPr>
                    <w:drawing>
                      <wp:inline distT="0" distB="0" distL="0" distR="0" wp14:anchorId="1E09253D" wp14:editId="5FE6463D">
                        <wp:extent cx="1042035" cy="37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buntu-logo14.png"/>
                                <pic:cNvPicPr/>
                              </pic:nvPicPr>
                              <pic:blipFill>
                                <a:blip r:embed="rId10">
                                  <a:extLst>
                                    <a:ext uri="{28A0092B-C50C-407E-A947-70E740481C1C}">
                                      <a14:useLocalDpi xmlns:a14="http://schemas.microsoft.com/office/drawing/2010/main" val="0"/>
                                    </a:ext>
                                  </a:extLst>
                                </a:blip>
                                <a:stretch>
                                  <a:fillRect/>
                                </a:stretch>
                              </pic:blipFill>
                              <pic:spPr>
                                <a:xfrm>
                                  <a:off x="0" y="0"/>
                                  <a:ext cx="1071874" cy="381387"/>
                                </a:xfrm>
                                <a:prstGeom prst="rect">
                                  <a:avLst/>
                                </a:prstGeom>
                              </pic:spPr>
                            </pic:pic>
                          </a:graphicData>
                        </a:graphic>
                      </wp:inline>
                    </w:drawing>
                  </w:r>
                  <w:r>
                    <w:rPr>
                      <w:rFonts w:ascii="Arial" w:eastAsia="Arial" w:hAnsi="Arial" w:cs="Arial"/>
                      <w:noProof/>
                      <w:sz w:val="20"/>
                    </w:rPr>
                    <w:drawing>
                      <wp:inline distT="0" distB="0" distL="0" distR="0" wp14:anchorId="20216B07" wp14:editId="3D13AF5B">
                        <wp:extent cx="245745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 Hl-1BN46JLiTh8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9997" cy="622635"/>
                                </a:xfrm>
                                <a:prstGeom prst="rect">
                                  <a:avLst/>
                                </a:prstGeom>
                              </pic:spPr>
                            </pic:pic>
                          </a:graphicData>
                        </a:graphic>
                      </wp:inline>
                    </w:drawing>
                  </w:r>
                  <w:r>
                    <w:rPr>
                      <w:rFonts w:ascii="Arial" w:eastAsia="Arial" w:hAnsi="Arial" w:cs="Arial"/>
                      <w:noProof/>
                      <w:sz w:val="20"/>
                    </w:rPr>
                    <w:drawing>
                      <wp:inline distT="0" distB="0" distL="0" distR="0" wp14:anchorId="373AF84C" wp14:editId="6C5444F6">
                        <wp:extent cx="154178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logo.png"/>
                                <pic:cNvPicPr/>
                              </pic:nvPicPr>
                              <pic:blipFill>
                                <a:blip r:embed="rId12">
                                  <a:extLst>
                                    <a:ext uri="{28A0092B-C50C-407E-A947-70E740481C1C}">
                                      <a14:useLocalDpi xmlns:a14="http://schemas.microsoft.com/office/drawing/2010/main" val="0"/>
                                    </a:ext>
                                  </a:extLst>
                                </a:blip>
                                <a:stretch>
                                  <a:fillRect/>
                                </a:stretch>
                              </pic:blipFill>
                              <pic:spPr>
                                <a:xfrm>
                                  <a:off x="0" y="0"/>
                                  <a:ext cx="1543480" cy="286065"/>
                                </a:xfrm>
                                <a:prstGeom prst="rect">
                                  <a:avLst/>
                                </a:prstGeom>
                              </pic:spPr>
                            </pic:pic>
                          </a:graphicData>
                        </a:graphic>
                      </wp:inline>
                    </w:drawing>
                  </w:r>
                  <w:r>
                    <w:rPr>
                      <w:rFonts w:ascii="Arial" w:eastAsia="Arial" w:hAnsi="Arial" w:cs="Arial"/>
                      <w:noProof/>
                      <w:sz w:val="20"/>
                    </w:rPr>
                    <w:drawing>
                      <wp:inline distT="0" distB="0" distL="0" distR="0" wp14:anchorId="77E68AE6" wp14:editId="626B8B5E">
                        <wp:extent cx="2809240" cy="4094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isspng-cascading-style-sheets-javascript-html-css3-jquery-logo-5ac78cfa336221.44903631152302719421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34" cy="419246"/>
                                </a:xfrm>
                                <a:prstGeom prst="rect">
                                  <a:avLst/>
                                </a:prstGeom>
                              </pic:spPr>
                            </pic:pic>
                          </a:graphicData>
                        </a:graphic>
                      </wp:inline>
                    </w:drawing>
                  </w:r>
                </w:p>
              </w:tc>
              <w:tc>
                <w:tcPr>
                  <w:tcW w:w="1470" w:type="dxa"/>
                </w:tcPr>
                <w:p w:rsidR="001B6F8D" w:rsidRDefault="001B6F8D" w:rsidP="001B6F8D">
                  <w:pPr>
                    <w:suppressAutoHyphens/>
                    <w:spacing w:before="220" w:after="220"/>
                    <w:rPr>
                      <w:rFonts w:ascii="Arial" w:eastAsia="Arial" w:hAnsi="Arial" w:cs="Arial"/>
                      <w:sz w:val="20"/>
                    </w:rPr>
                  </w:pPr>
                  <w:r>
                    <w:rPr>
                      <w:rFonts w:ascii="Arial" w:eastAsia="Arial" w:hAnsi="Arial" w:cs="Arial"/>
                      <w:noProof/>
                      <w:sz w:val="20"/>
                    </w:rPr>
                    <w:drawing>
                      <wp:inline distT="0" distB="0" distL="0" distR="0" wp14:anchorId="52CE920E" wp14:editId="59C5F50E">
                        <wp:extent cx="796290" cy="25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13956a1688da8756b3181820e521d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5366" cy="279484"/>
                                </a:xfrm>
                                <a:prstGeom prst="rect">
                                  <a:avLst/>
                                </a:prstGeom>
                              </pic:spPr>
                            </pic:pic>
                          </a:graphicData>
                        </a:graphic>
                      </wp:inline>
                    </w:drawing>
                  </w:r>
                  <w:r>
                    <w:rPr>
                      <w:rFonts w:ascii="Arial" w:eastAsia="Arial" w:hAnsi="Arial" w:cs="Arial"/>
                      <w:noProof/>
                      <w:sz w:val="20"/>
                    </w:rPr>
                    <w:drawing>
                      <wp:inline distT="0" distB="0" distL="0" distR="0" wp14:anchorId="1A570F5A" wp14:editId="18F4AD70">
                        <wp:extent cx="381000" cy="27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hSS6cW0AAuvz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302" cy="285869"/>
                                </a:xfrm>
                                <a:prstGeom prst="rect">
                                  <a:avLst/>
                                </a:prstGeom>
                              </pic:spPr>
                            </pic:pic>
                          </a:graphicData>
                        </a:graphic>
                      </wp:inline>
                    </w:drawing>
                  </w:r>
                  <w:r>
                    <w:rPr>
                      <w:rFonts w:ascii="Arial" w:eastAsia="Arial" w:hAnsi="Arial" w:cs="Arial"/>
                      <w:noProof/>
                      <w:sz w:val="20"/>
                    </w:rPr>
                    <w:drawing>
                      <wp:inline distT="0" distB="0" distL="0" distR="0" wp14:anchorId="7DAE6EEF" wp14:editId="27E2D172">
                        <wp:extent cx="638175"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707" cy="317472"/>
                                </a:xfrm>
                                <a:prstGeom prst="rect">
                                  <a:avLst/>
                                </a:prstGeom>
                              </pic:spPr>
                            </pic:pic>
                          </a:graphicData>
                        </a:graphic>
                      </wp:inline>
                    </w:drawing>
                  </w:r>
                  <w:r>
                    <w:rPr>
                      <w:rFonts w:ascii="Arial" w:eastAsia="Arial" w:hAnsi="Arial" w:cs="Arial"/>
                      <w:noProof/>
                      <w:sz w:val="20"/>
                    </w:rPr>
                    <w:drawing>
                      <wp:inline distT="0" distB="0" distL="0" distR="0" wp14:anchorId="4389B763" wp14:editId="154D3AEB">
                        <wp:extent cx="889091" cy="257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intexWorkfl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2871" cy="261161"/>
                                </a:xfrm>
                                <a:prstGeom prst="rect">
                                  <a:avLst/>
                                </a:prstGeom>
                              </pic:spPr>
                            </pic:pic>
                          </a:graphicData>
                        </a:graphic>
                      </wp:inline>
                    </w:drawing>
                  </w:r>
                  <w:r>
                    <w:rPr>
                      <w:rFonts w:ascii="Arial" w:eastAsia="Arial" w:hAnsi="Arial" w:cs="Arial"/>
                      <w:noProof/>
                      <w:sz w:val="20"/>
                    </w:rPr>
                    <w:drawing>
                      <wp:inline distT="0" distB="0" distL="0" distR="0" wp14:anchorId="4ED9F6B4" wp14:editId="1ADA2D1C">
                        <wp:extent cx="704850" cy="2962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soft-sql-server-logo-96AF49E2B3-seeklogo.com.png"/>
                                <pic:cNvPicPr/>
                              </pic:nvPicPr>
                              <pic:blipFill>
                                <a:blip r:embed="rId18">
                                  <a:extLst>
                                    <a:ext uri="{28A0092B-C50C-407E-A947-70E740481C1C}">
                                      <a14:useLocalDpi xmlns:a14="http://schemas.microsoft.com/office/drawing/2010/main" val="0"/>
                                    </a:ext>
                                  </a:extLst>
                                </a:blip>
                                <a:stretch>
                                  <a:fillRect/>
                                </a:stretch>
                              </pic:blipFill>
                              <pic:spPr>
                                <a:xfrm>
                                  <a:off x="0" y="0"/>
                                  <a:ext cx="739203" cy="310724"/>
                                </a:xfrm>
                                <a:prstGeom prst="rect">
                                  <a:avLst/>
                                </a:prstGeom>
                              </pic:spPr>
                            </pic:pic>
                          </a:graphicData>
                        </a:graphic>
                      </wp:inline>
                    </w:drawing>
                  </w:r>
                  <w:r>
                    <w:rPr>
                      <w:rFonts w:ascii="Arial" w:eastAsia="Arial" w:hAnsi="Arial" w:cs="Arial"/>
                      <w:noProof/>
                      <w:sz w:val="20"/>
                    </w:rPr>
                    <w:drawing>
                      <wp:inline distT="0" distB="0" distL="0" distR="0" wp14:anchorId="3F015D38" wp14:editId="32620336">
                        <wp:extent cx="3810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Studio20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842" cy="303120"/>
                                </a:xfrm>
                                <a:prstGeom prst="rect">
                                  <a:avLst/>
                                </a:prstGeom>
                              </pic:spPr>
                            </pic:pic>
                          </a:graphicData>
                        </a:graphic>
                      </wp:inline>
                    </w:drawing>
                  </w:r>
                  <w:r w:rsidR="005A5072">
                    <w:rPr>
                      <w:rFonts w:ascii="Arial" w:eastAsia="Arial" w:hAnsi="Arial" w:cs="Arial"/>
                      <w:noProof/>
                      <w:sz w:val="20"/>
                    </w:rPr>
                    <w:drawing>
                      <wp:inline distT="0" distB="0" distL="0" distR="0">
                        <wp:extent cx="464326" cy="1903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zure 500x37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827" cy="203249"/>
                                </a:xfrm>
                                <a:prstGeom prst="rect">
                                  <a:avLst/>
                                </a:prstGeom>
                              </pic:spPr>
                            </pic:pic>
                          </a:graphicData>
                        </a:graphic>
                      </wp:inline>
                    </w:drawing>
                  </w:r>
                </w:p>
              </w:tc>
            </w:tr>
            <w:tr w:rsidR="005A5072" w:rsidTr="00BD3770">
              <w:trPr>
                <w:trHeight w:val="1092"/>
              </w:trPr>
              <w:tc>
                <w:tcPr>
                  <w:tcW w:w="7147" w:type="dxa"/>
                  <w:gridSpan w:val="3"/>
                </w:tcPr>
                <w:p w:rsidR="001B6F8D" w:rsidRDefault="001B6F8D" w:rsidP="001B6F8D">
                  <w:pPr>
                    <w:suppressAutoHyphens/>
                    <w:spacing w:before="220" w:after="220"/>
                    <w:jc w:val="center"/>
                    <w:rPr>
                      <w:rFonts w:ascii="Arial" w:eastAsia="Arial" w:hAnsi="Arial" w:cs="Arial"/>
                      <w:noProof/>
                      <w:sz w:val="20"/>
                    </w:rPr>
                  </w:pPr>
                  <w:r>
                    <w:rPr>
                      <w:noProof/>
                    </w:rPr>
                    <w:drawing>
                      <wp:inline distT="0" distB="0" distL="0" distR="0" wp14:anchorId="75220E99" wp14:editId="3696F792">
                        <wp:extent cx="1704975" cy="47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abera-TACT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1835" cy="512368"/>
                                </a:xfrm>
                                <a:prstGeom prst="rect">
                                  <a:avLst/>
                                </a:prstGeom>
                              </pic:spPr>
                            </pic:pic>
                          </a:graphicData>
                        </a:graphic>
                      </wp:inline>
                    </w:drawing>
                  </w:r>
                  <w:r>
                    <w:rPr>
                      <w:noProof/>
                    </w:rPr>
                    <w:drawing>
                      <wp:inline distT="0" distB="0" distL="0" distR="0" wp14:anchorId="58A47CC5" wp14:editId="39537E83">
                        <wp:extent cx="156146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S_logo.png"/>
                                <pic:cNvPicPr/>
                              </pic:nvPicPr>
                              <pic:blipFill>
                                <a:blip r:embed="rId22">
                                  <a:extLst>
                                    <a:ext uri="{28A0092B-C50C-407E-A947-70E740481C1C}">
                                      <a14:useLocalDpi xmlns:a14="http://schemas.microsoft.com/office/drawing/2010/main" val="0"/>
                                    </a:ext>
                                  </a:extLst>
                                </a:blip>
                                <a:stretch>
                                  <a:fillRect/>
                                </a:stretch>
                              </pic:blipFill>
                              <pic:spPr>
                                <a:xfrm>
                                  <a:off x="0" y="0"/>
                                  <a:ext cx="1563713" cy="534168"/>
                                </a:xfrm>
                                <a:prstGeom prst="rect">
                                  <a:avLst/>
                                </a:prstGeom>
                              </pic:spPr>
                            </pic:pic>
                          </a:graphicData>
                        </a:graphic>
                      </wp:inline>
                    </w:drawing>
                  </w:r>
                  <w:bookmarkStart w:id="0" w:name="_GoBack"/>
                  <w:bookmarkEnd w:id="0"/>
                </w:p>
              </w:tc>
            </w:tr>
          </w:tbl>
          <w:p w:rsidR="001B6F8D" w:rsidRDefault="001B6F8D" w:rsidP="00AF3389">
            <w:pPr>
              <w:suppressAutoHyphens/>
              <w:spacing w:after="0" w:line="240" w:lineRule="auto"/>
              <w:ind w:right="-360"/>
            </w:pPr>
          </w:p>
        </w:tc>
      </w:tr>
      <w:tr w:rsidR="005A5072" w:rsidTr="00F77B54">
        <w:tc>
          <w:tcPr>
            <w:tcW w:w="168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E164B9" w:rsidRDefault="0028229E">
            <w:pPr>
              <w:suppressAutoHyphens/>
              <w:spacing w:before="120" w:after="0" w:line="280" w:lineRule="auto"/>
            </w:pPr>
            <w:r>
              <w:rPr>
                <w:rFonts w:ascii="Arial" w:eastAsia="Arial" w:hAnsi="Arial" w:cs="Arial"/>
                <w:spacing w:val="-10"/>
                <w:sz w:val="23"/>
                <w:shd w:val="clear" w:color="auto" w:fill="E5E5E5"/>
              </w:rPr>
              <w:t>Communication</w:t>
            </w:r>
          </w:p>
        </w:tc>
        <w:tc>
          <w:tcPr>
            <w:tcW w:w="74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BA1111" w:rsidRDefault="00BA1111" w:rsidP="00BA1111">
            <w:pPr>
              <w:suppressAutoHyphens/>
              <w:spacing w:before="220" w:after="0" w:line="240" w:lineRule="auto"/>
              <w:rPr>
                <w:rFonts w:ascii="Arial" w:eastAsia="Arial" w:hAnsi="Arial" w:cs="Arial"/>
                <w:sz w:val="20"/>
              </w:rPr>
            </w:pPr>
            <w:r>
              <w:rPr>
                <w:rFonts w:ascii="Arial" w:eastAsia="Arial" w:hAnsi="Arial" w:cs="Arial"/>
                <w:sz w:val="20"/>
              </w:rPr>
              <w:t>Excellent communication both verbal and written.</w:t>
            </w:r>
          </w:p>
          <w:p w:rsidR="00BA1111" w:rsidRDefault="00BA1111" w:rsidP="00BA1111">
            <w:pPr>
              <w:suppressAutoHyphens/>
              <w:spacing w:after="0" w:line="240" w:lineRule="auto"/>
              <w:ind w:right="-360"/>
              <w:rPr>
                <w:rFonts w:ascii="Arial" w:eastAsia="Arial" w:hAnsi="Arial" w:cs="Arial"/>
                <w:sz w:val="20"/>
              </w:rPr>
            </w:pPr>
            <w:r>
              <w:rPr>
                <w:rFonts w:ascii="Arial" w:eastAsia="Arial" w:hAnsi="Arial" w:cs="Arial"/>
                <w:sz w:val="20"/>
              </w:rPr>
              <w:t>Completed Voice and Accent development course from Next training consultants.</w:t>
            </w:r>
          </w:p>
          <w:p w:rsidR="00BA1111" w:rsidRDefault="00BA1111" w:rsidP="00BA1111">
            <w:pPr>
              <w:suppressAutoHyphens/>
              <w:spacing w:before="220" w:after="220" w:line="240" w:lineRule="auto"/>
              <w:rPr>
                <w:rFonts w:ascii="Arial" w:eastAsia="Arial" w:hAnsi="Arial" w:cs="Arial"/>
                <w:sz w:val="20"/>
              </w:rPr>
            </w:pPr>
            <w:r>
              <w:rPr>
                <w:rFonts w:ascii="Arial" w:eastAsia="Arial" w:hAnsi="Arial" w:cs="Arial"/>
                <w:sz w:val="20"/>
              </w:rPr>
              <w:t xml:space="preserve">Basic telephone/customer service etiquettes and an active member of following </w:t>
            </w:r>
            <w:r w:rsidR="00F77B54">
              <w:rPr>
                <w:rFonts w:ascii="Arial" w:eastAsia="Arial" w:hAnsi="Arial" w:cs="Arial"/>
                <w:sz w:val="20"/>
              </w:rPr>
              <w:t xml:space="preserve">Technology </w:t>
            </w:r>
            <w:r>
              <w:rPr>
                <w:rFonts w:ascii="Arial" w:eastAsia="Arial" w:hAnsi="Arial" w:cs="Arial"/>
                <w:sz w:val="20"/>
              </w:rPr>
              <w:t>groups</w:t>
            </w:r>
          </w:p>
          <w:p w:rsidR="00E164B9" w:rsidRDefault="0028229E">
            <w:pPr>
              <w:suppressAutoHyphens/>
              <w:spacing w:after="220" w:line="240" w:lineRule="auto"/>
              <w:ind w:left="-108" w:right="-360"/>
              <w:rPr>
                <w:rFonts w:ascii="Arial" w:eastAsia="Arial" w:hAnsi="Arial" w:cs="Arial"/>
                <w:sz w:val="20"/>
              </w:rPr>
            </w:pPr>
            <w:r>
              <w:rPr>
                <w:rFonts w:ascii="Arial" w:eastAsia="Arial" w:hAnsi="Arial" w:cs="Arial"/>
                <w:sz w:val="20"/>
              </w:rPr>
              <w:t xml:space="preserve">  Place: </w:t>
            </w:r>
          </w:p>
          <w:p w:rsidR="00E164B9" w:rsidRDefault="0028229E">
            <w:pPr>
              <w:suppressAutoHyphens/>
              <w:spacing w:after="220" w:line="240" w:lineRule="auto"/>
              <w:ind w:left="-108" w:right="-360"/>
              <w:rPr>
                <w:rFonts w:ascii="Arial" w:eastAsia="Arial" w:hAnsi="Arial" w:cs="Arial"/>
                <w:sz w:val="20"/>
              </w:rPr>
            </w:pPr>
            <w:r>
              <w:rPr>
                <w:rFonts w:ascii="Arial" w:eastAsia="Arial" w:hAnsi="Arial" w:cs="Arial"/>
                <w:sz w:val="20"/>
              </w:rPr>
              <w:t xml:space="preserve">                                                                          </w:t>
            </w:r>
          </w:p>
          <w:p w:rsidR="00E164B9" w:rsidRDefault="0028229E">
            <w:pPr>
              <w:suppressAutoHyphens/>
              <w:spacing w:after="220" w:line="240" w:lineRule="auto"/>
              <w:ind w:left="-108" w:right="-360"/>
              <w:rPr>
                <w:rFonts w:ascii="Arial" w:eastAsia="Arial" w:hAnsi="Arial" w:cs="Arial"/>
                <w:sz w:val="20"/>
              </w:rPr>
            </w:pPr>
            <w:r>
              <w:rPr>
                <w:rFonts w:ascii="Arial" w:eastAsia="Arial" w:hAnsi="Arial" w:cs="Arial"/>
                <w:sz w:val="20"/>
              </w:rPr>
              <w:t xml:space="preserve"> Date:                                                                                                 SIGNATURE</w:t>
            </w:r>
          </w:p>
          <w:p w:rsidR="00E164B9" w:rsidRDefault="00E164B9">
            <w:pPr>
              <w:suppressAutoHyphens/>
              <w:spacing w:after="220" w:line="240" w:lineRule="auto"/>
              <w:ind w:left="-108" w:right="-360"/>
              <w:rPr>
                <w:rFonts w:ascii="Arial" w:eastAsia="Arial" w:hAnsi="Arial" w:cs="Arial"/>
                <w:sz w:val="20"/>
              </w:rPr>
            </w:pPr>
          </w:p>
          <w:p w:rsidR="00E164B9" w:rsidRDefault="00E164B9">
            <w:pPr>
              <w:suppressAutoHyphens/>
              <w:spacing w:after="220" w:line="240" w:lineRule="auto"/>
              <w:ind w:left="-108" w:right="-360"/>
              <w:rPr>
                <w:rFonts w:ascii="Arial" w:eastAsia="Arial" w:hAnsi="Arial" w:cs="Arial"/>
                <w:sz w:val="20"/>
              </w:rPr>
            </w:pPr>
          </w:p>
          <w:p w:rsidR="00E164B9" w:rsidRDefault="00E164B9">
            <w:pPr>
              <w:suppressAutoHyphens/>
              <w:spacing w:after="220" w:line="240" w:lineRule="auto"/>
              <w:ind w:left="-108" w:right="-360"/>
            </w:pPr>
          </w:p>
        </w:tc>
      </w:tr>
    </w:tbl>
    <w:p w:rsidR="00E164B9" w:rsidRDefault="00E164B9">
      <w:pPr>
        <w:suppressAutoHyphens/>
        <w:spacing w:after="0" w:line="240" w:lineRule="auto"/>
        <w:rPr>
          <w:rFonts w:ascii="Times New Roman" w:eastAsia="Times New Roman" w:hAnsi="Times New Roman" w:cs="Times New Roman"/>
          <w:sz w:val="20"/>
        </w:rPr>
      </w:pPr>
    </w:p>
    <w:sectPr w:rsidR="00E16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0F3"/>
    <w:multiLevelType w:val="multilevel"/>
    <w:tmpl w:val="BD90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B3383"/>
    <w:multiLevelType w:val="multilevel"/>
    <w:tmpl w:val="D2208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57CDE"/>
    <w:multiLevelType w:val="multilevel"/>
    <w:tmpl w:val="39DC1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487EBB"/>
    <w:multiLevelType w:val="multilevel"/>
    <w:tmpl w:val="52702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861FB0"/>
    <w:multiLevelType w:val="multilevel"/>
    <w:tmpl w:val="BBCAE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A25387"/>
    <w:multiLevelType w:val="multilevel"/>
    <w:tmpl w:val="3B92C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E50CF"/>
    <w:multiLevelType w:val="multilevel"/>
    <w:tmpl w:val="C03AE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E77243"/>
    <w:multiLevelType w:val="multilevel"/>
    <w:tmpl w:val="A56A4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B41A2B"/>
    <w:multiLevelType w:val="multilevel"/>
    <w:tmpl w:val="133C4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EF1048"/>
    <w:multiLevelType w:val="multilevel"/>
    <w:tmpl w:val="A27E4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3C1D81"/>
    <w:multiLevelType w:val="multilevel"/>
    <w:tmpl w:val="0D20B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446AD2"/>
    <w:multiLevelType w:val="multilevel"/>
    <w:tmpl w:val="7D4AF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DC7004"/>
    <w:multiLevelType w:val="multilevel"/>
    <w:tmpl w:val="10B0A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644386"/>
    <w:multiLevelType w:val="multilevel"/>
    <w:tmpl w:val="48CE5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4D5F7D"/>
    <w:multiLevelType w:val="multilevel"/>
    <w:tmpl w:val="F3A8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9405A5"/>
    <w:multiLevelType w:val="multilevel"/>
    <w:tmpl w:val="9A68F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8"/>
  </w:num>
  <w:num w:numId="4">
    <w:abstractNumId w:val="6"/>
  </w:num>
  <w:num w:numId="5">
    <w:abstractNumId w:val="14"/>
  </w:num>
  <w:num w:numId="6">
    <w:abstractNumId w:val="13"/>
  </w:num>
  <w:num w:numId="7">
    <w:abstractNumId w:val="4"/>
  </w:num>
  <w:num w:numId="8">
    <w:abstractNumId w:val="10"/>
  </w:num>
  <w:num w:numId="9">
    <w:abstractNumId w:val="3"/>
  </w:num>
  <w:num w:numId="10">
    <w:abstractNumId w:val="9"/>
  </w:num>
  <w:num w:numId="11">
    <w:abstractNumId w:val="0"/>
  </w:num>
  <w:num w:numId="12">
    <w:abstractNumId w:val="15"/>
  </w:num>
  <w:num w:numId="13">
    <w:abstractNumId w:val="7"/>
  </w:num>
  <w:num w:numId="14">
    <w:abstractNumId w:val="2"/>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4B9"/>
    <w:rsid w:val="00074DE1"/>
    <w:rsid w:val="000E76E6"/>
    <w:rsid w:val="00120786"/>
    <w:rsid w:val="0012217A"/>
    <w:rsid w:val="001B6F8D"/>
    <w:rsid w:val="0028229E"/>
    <w:rsid w:val="0028438B"/>
    <w:rsid w:val="0044646D"/>
    <w:rsid w:val="005A5072"/>
    <w:rsid w:val="005D1BE0"/>
    <w:rsid w:val="00804335"/>
    <w:rsid w:val="008B602B"/>
    <w:rsid w:val="00AF3389"/>
    <w:rsid w:val="00BA1111"/>
    <w:rsid w:val="00E164B9"/>
    <w:rsid w:val="00EE3687"/>
    <w:rsid w:val="00F7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4579"/>
  <w15:docId w15:val="{EB3D93A5-67B4-497F-A26C-1BB29E74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16</cp:revision>
  <dcterms:created xsi:type="dcterms:W3CDTF">2018-06-01T03:41:00Z</dcterms:created>
  <dcterms:modified xsi:type="dcterms:W3CDTF">2018-10-26T15:08:00Z</dcterms:modified>
</cp:coreProperties>
</file>