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 Neue" w:hAnsi="Helvetica Neue" w:cs="Helvetica Neue"/>
          <w:sz w:val="58"/>
          <w:sz-cs w:val="58"/>
          <w:b/>
          <w:spacing w:val="0"/>
        </w:rPr>
        <w:t xml:space="preserve">Group Tags Guide (Easy Version)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guide helps you send one message to a chosen group of computers.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</w:rPr>
        <w:t xml:space="preserve">What is a group tag?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 group tag is a label, for example: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</w:rPr>
        <w:t xml:space="preserve">group:district-7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a computer has that label in its settings, it gets that message.</w:t>
        <w:br/>
        <w:t xml:space="preserve">If it does not have that label, it does not get that message.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</w:rPr>
        <w:t xml:space="preserve">Before you start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You need: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Beamer access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Access to each computer's config file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Notifications app closed while editing settings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Config file location: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</w:rPr>
        <w:t xml:space="preserve">C:\Program Files\Notifications\Notifications.config.json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</w:rPr>
        <w:t xml:space="preserve">Quick setup (recommended)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Do this on each computer that should get the message.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</w:rPr>
        <w:t xml:space="preserve">Step 1: Choose your group name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Example group names: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group:district-7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group:managers-east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group:pilot-sites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lowercase and no spaces.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</w:rPr>
        <w:t xml:space="preserve">Step 2: Add the group tag to each target computer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Open this file: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</w:rPr>
        <w:t xml:space="preserve">C:\Program Files\Notifications\Notifications.config.json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Find </w:t>
      </w:r>
      <w:r>
        <w:rPr>
          <w:rFonts w:ascii="Menlo" w:hAnsi="Menlo" w:cs="Menlo"/>
          <w:sz w:val="32"/>
          <w:sz-cs w:val="32"/>
          <w:spacing w:val="0"/>
        </w:rPr>
        <w:t xml:space="preserve">SegmentFilters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add your group tag.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Example: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{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  "UserId": "store-104-pos-01",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  "SegmentFilters": "tenant:asi;site:store-104;group:district-7;env:prod"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}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Important: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must stay unique on each computer.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same </w:t>
      </w:r>
      <w:r>
        <w:rPr>
          <w:rFonts w:ascii="Menlo" w:hAnsi="Menlo" w:cs="Menlo"/>
          <w:sz w:val="32"/>
          <w:sz-cs w:val="32"/>
          <w:spacing w:val="0"/>
        </w:rPr>
        <w:t xml:space="preserve">group:...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tag must be on all computers in that group.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</w:rPr>
        <w:t xml:space="preserve">Step 3: Save and restart app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Save the file.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 </w:t>
      </w:r>
      <w:r>
        <w:rPr>
          <w:rFonts w:ascii="Menlo" w:hAnsi="Menlo" w:cs="Menlo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again.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</w:rPr>
        <w:t xml:space="preserve">Send a message to the group in Beamer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Create a new post in Beamer.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In Audience/Targeting, add this filter: </w:t>
      </w:r>
      <w:r>
        <w:rPr>
          <w:rFonts w:ascii="Menlo" w:hAnsi="Menlo" w:cs="Menlo"/>
          <w:sz w:val="32"/>
          <w:sz-cs w:val="32"/>
          <w:spacing w:val="0"/>
        </w:rPr>
        <w:t xml:space="preserve">group:district-7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(or your group tag)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Publish.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Only computers with that group tag will receive it.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</w:rPr>
        <w:t xml:space="preserve">Fast BAT command option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you prefer command line, run this on each target computer: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cd "C:\Program Files\Notifications\scripts"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Configure-EndpointSegmentation.bat "C:\Program Files\Notifications\Notifications.config.json" "store-104-pos-01" "asi" "spirits" "east" "store-104" "cashier" "prod" "group:district-7"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Then restart </w:t>
      </w:r>
      <w:r>
        <w:rPr>
          <w:rFonts w:ascii="Menlo" w:hAnsi="Menlo" w:cs="Menlo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</w:rPr>
        <w:t xml:space="preserve">Easy test (2 computers)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2 computers: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Computer A has </w:t>
      </w:r>
      <w:r>
        <w:rPr>
          <w:rFonts w:ascii="Menlo" w:hAnsi="Menlo" w:cs="Menlo"/>
          <w:sz w:val="32"/>
          <w:sz-cs w:val="32"/>
          <w:spacing w:val="0"/>
        </w:rPr>
        <w:t xml:space="preserve">group:district-7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Computer B does not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Send a Beamer post to </w:t>
      </w:r>
      <w:r>
        <w:rPr>
          <w:rFonts w:ascii="Menlo" w:hAnsi="Menlo" w:cs="Menlo"/>
          <w:sz w:val="32"/>
          <w:sz-cs w:val="32"/>
          <w:spacing w:val="0"/>
        </w:rPr>
        <w:t xml:space="preserve">group:district-7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Expected result: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Computer A gets the message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Computer B does not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</w:rPr>
        <w:t xml:space="preserve">Troubleshooting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a computer did not get the message: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spelling: group tag must match exactly.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Make sure app was restarted after config change.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Make sure </w:t>
      </w:r>
      <w:r>
        <w:rPr>
          <w:rFonts w:ascii="Menlo" w:hAnsi="Menlo" w:cs="Menlo"/>
          <w:sz w:val="32"/>
          <w:sz-cs w:val="32"/>
          <w:spacing w:val="0"/>
        </w:rPr>
        <w:t xml:space="preserve">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not shared with another computer.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Beamer post audience uses the same group tag.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Beamer views appear later, that is normal. Analytics can be delayed.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